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F70C4" w14:textId="63EE3EB6" w:rsidR="000E338F" w:rsidRPr="000E338F" w:rsidRDefault="000E338F" w:rsidP="000E338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0E338F">
        <w:rPr>
          <w:position w:val="-9"/>
          <w:sz w:val="123"/>
        </w:rPr>
        <w:t>L</w:t>
      </w:r>
    </w:p>
    <w:p w14:paraId="4E884B7E" w14:textId="0A7FCD28" w:rsidR="000E338F" w:rsidRPr="000E338F" w:rsidRDefault="000E338F" w:rsidP="000E338F">
      <w:r w:rsidRPr="000E338F">
        <w:t xml:space="preserve">os negocios y la convergencia de tres (3) tecnologías disruptivas están forzando un cambio radical en la formación profesional, según </w:t>
      </w:r>
      <w:r w:rsidRPr="000E338F">
        <w:rPr>
          <w:i/>
          <w:iCs/>
        </w:rPr>
        <w:t>Peter Williams</w:t>
      </w:r>
      <w:r w:rsidRPr="000E338F">
        <w:t xml:space="preserve"> de la Universidad de Hull (UK).</w:t>
      </w:r>
      <w:r>
        <w:t xml:space="preserve"> </w:t>
      </w:r>
    </w:p>
    <w:p w14:paraId="5DC4EEEC" w14:textId="77777777" w:rsidR="000E338F" w:rsidRPr="000E338F" w:rsidRDefault="000E338F" w:rsidP="000E338F">
      <w:r w:rsidRPr="000E338F">
        <w:t>La primera es el análisis de los datos o “</w:t>
      </w:r>
      <w:proofErr w:type="spellStart"/>
      <w:r w:rsidRPr="000E338F">
        <w:rPr>
          <w:i/>
          <w:iCs/>
        </w:rPr>
        <w:t>big</w:t>
      </w:r>
      <w:proofErr w:type="spellEnd"/>
      <w:r w:rsidRPr="000E338F">
        <w:rPr>
          <w:i/>
          <w:iCs/>
        </w:rPr>
        <w:t xml:space="preserve"> data</w:t>
      </w:r>
      <w:r w:rsidRPr="000E338F">
        <w:t>” para tomar mejores decisiones y acciones estratégicas por parte de las organizaciones con base en un gran volumen de datos -estructurados y no estructurados-.</w:t>
      </w:r>
    </w:p>
    <w:p w14:paraId="670EBEE1" w14:textId="07FC1359" w:rsidR="000E338F" w:rsidRPr="000E338F" w:rsidRDefault="000E338F" w:rsidP="000E338F">
      <w:r w:rsidRPr="000E338F">
        <w:t xml:space="preserve">En segundo lugar, está la inteligencia artificial (IA) o </w:t>
      </w:r>
      <w:r w:rsidR="00E42B16">
        <w:t>“</w:t>
      </w:r>
      <w:r w:rsidRPr="000E338F">
        <w:rPr>
          <w:i/>
          <w:iCs/>
        </w:rPr>
        <w:t xml:space="preserve">artificial </w:t>
      </w:r>
      <w:proofErr w:type="spellStart"/>
      <w:r w:rsidRPr="000E338F">
        <w:rPr>
          <w:i/>
          <w:iCs/>
        </w:rPr>
        <w:t>intelligence</w:t>
      </w:r>
      <w:proofErr w:type="spellEnd"/>
      <w:r w:rsidR="00E42B16">
        <w:rPr>
          <w:i/>
          <w:iCs/>
        </w:rPr>
        <w:t>”</w:t>
      </w:r>
      <w:r w:rsidRPr="000E338F">
        <w:t xml:space="preserve"> la cual permite entrenar a las computadoras, mediante el procesamiento de datos y el reconocimiento de patrones, para realizar tareas específicas como jugar ajedrez o conducir un automóvil.</w:t>
      </w:r>
    </w:p>
    <w:p w14:paraId="3BBDB433" w14:textId="7D4431B5" w:rsidR="000E338F" w:rsidRPr="000E338F" w:rsidRDefault="000E338F" w:rsidP="000E338F">
      <w:r w:rsidRPr="000E338F">
        <w:t xml:space="preserve">La tercera es la tecnología </w:t>
      </w:r>
      <w:r w:rsidR="00E42B16">
        <w:t>cadena de bloques o “</w:t>
      </w:r>
      <w:proofErr w:type="spellStart"/>
      <w:r w:rsidRPr="000E338F">
        <w:rPr>
          <w:i/>
          <w:iCs/>
        </w:rPr>
        <w:t>Blockchain</w:t>
      </w:r>
      <w:proofErr w:type="spellEnd"/>
      <w:r w:rsidR="00E42B16">
        <w:rPr>
          <w:i/>
          <w:iCs/>
        </w:rPr>
        <w:t>”</w:t>
      </w:r>
      <w:r w:rsidRPr="000E338F">
        <w:rPr>
          <w:i/>
          <w:iCs/>
        </w:rPr>
        <w:t xml:space="preserve">, </w:t>
      </w:r>
      <w:r w:rsidRPr="000E338F">
        <w:t>considerada como la más reciente pero potencialmente más disruptiva debido a las diversas aplicaciones en actividades privadas y públicas.</w:t>
      </w:r>
    </w:p>
    <w:p w14:paraId="77B6E908" w14:textId="77777777" w:rsidR="000E338F" w:rsidRPr="000E338F" w:rsidRDefault="000E338F" w:rsidP="000E338F">
      <w:r w:rsidRPr="000E338F">
        <w:t xml:space="preserve">Williams concluye que las universidades deben ser proactivas para abordar el desafío de estas tecnologías, adaptar sus estructuras y prácticas, así como monitorear cuidadosamente su evolución. </w:t>
      </w:r>
    </w:p>
    <w:p w14:paraId="3F16D650" w14:textId="2C13E769" w:rsidR="000E338F" w:rsidRPr="000E338F" w:rsidRDefault="000E338F" w:rsidP="000E338F">
      <w:r w:rsidRPr="000E338F">
        <w:t xml:space="preserve">La tecnología </w:t>
      </w:r>
      <w:proofErr w:type="spellStart"/>
      <w:r w:rsidRPr="000E338F">
        <w:rPr>
          <w:i/>
          <w:iCs/>
        </w:rPr>
        <w:t>Blockchain</w:t>
      </w:r>
      <w:proofErr w:type="spellEnd"/>
      <w:r w:rsidRPr="000E338F">
        <w:t xml:space="preserve"> o cadena de bloques ofrece una respuesta a la desconfianza y al desprestigio de la palabra con múltiples ventajas. Esta tecnología de contabilidad distribuida (</w:t>
      </w:r>
      <w:r w:rsidRPr="000E338F">
        <w:rPr>
          <w:i/>
          <w:iCs/>
        </w:rPr>
        <w:t xml:space="preserve">DTL – </w:t>
      </w:r>
      <w:proofErr w:type="spellStart"/>
      <w:r w:rsidRPr="000E338F">
        <w:rPr>
          <w:i/>
          <w:iCs/>
        </w:rPr>
        <w:t>Distributed</w:t>
      </w:r>
      <w:proofErr w:type="spellEnd"/>
      <w:r w:rsidRPr="000E338F">
        <w:rPr>
          <w:i/>
          <w:iCs/>
        </w:rPr>
        <w:t xml:space="preserve"> </w:t>
      </w:r>
      <w:proofErr w:type="spellStart"/>
      <w:r w:rsidRPr="000E338F">
        <w:rPr>
          <w:i/>
          <w:iCs/>
        </w:rPr>
        <w:t>Ledger</w:t>
      </w:r>
      <w:proofErr w:type="spellEnd"/>
      <w:r w:rsidRPr="000E338F">
        <w:rPr>
          <w:i/>
          <w:iCs/>
        </w:rPr>
        <w:t xml:space="preserve"> </w:t>
      </w:r>
      <w:proofErr w:type="spellStart"/>
      <w:r w:rsidRPr="000E338F">
        <w:rPr>
          <w:i/>
          <w:iCs/>
        </w:rPr>
        <w:t>Technology</w:t>
      </w:r>
      <w:proofErr w:type="spellEnd"/>
      <w:r w:rsidRPr="000E338F">
        <w:t xml:space="preserve">) hace un registro público y abierto de transacciones para ser avalado entre una comunidad (consenso). Es decir, el registro y almacenamiento de las </w:t>
      </w:r>
      <w:r w:rsidRPr="000E338F">
        <w:t>transacciones se hace en tiempo real, de manera distribuida, inmutable y pública. La principal intención del registro de las transacciones, según el libro blanco -</w:t>
      </w:r>
      <w:hyperlink r:id="rId8" w:history="1">
        <w:r w:rsidRPr="000E338F">
          <w:rPr>
            <w:rStyle w:val="Hipervnculo"/>
            <w:i/>
            <w:iCs/>
          </w:rPr>
          <w:t>paper</w:t>
        </w:r>
      </w:hyperlink>
      <w:r w:rsidRPr="000E338F">
        <w:t xml:space="preserve">- de </w:t>
      </w:r>
      <w:r w:rsidRPr="000E338F">
        <w:rPr>
          <w:i/>
          <w:iCs/>
        </w:rPr>
        <w:t>Bitcoin</w:t>
      </w:r>
      <w:r w:rsidRPr="000E338F">
        <w:t xml:space="preserve">, origen de la tecnología </w:t>
      </w:r>
      <w:proofErr w:type="spellStart"/>
      <w:r w:rsidRPr="000E338F">
        <w:rPr>
          <w:i/>
          <w:iCs/>
        </w:rPr>
        <w:t>Blockchain</w:t>
      </w:r>
      <w:proofErr w:type="spellEnd"/>
      <w:r w:rsidRPr="000E338F">
        <w:t xml:space="preserve">, era la supresión de terceros con el fin de posibilitar el intercambio entre pares sin intermediarios. </w:t>
      </w:r>
    </w:p>
    <w:p w14:paraId="6A287F05" w14:textId="77777777" w:rsidR="000E338F" w:rsidRPr="000E338F" w:rsidRDefault="000E338F" w:rsidP="000E338F">
      <w:proofErr w:type="spellStart"/>
      <w:r w:rsidRPr="000E338F">
        <w:rPr>
          <w:i/>
          <w:iCs/>
        </w:rPr>
        <w:t>Blockchain</w:t>
      </w:r>
      <w:proofErr w:type="spellEnd"/>
      <w:r w:rsidRPr="000E338F">
        <w:t xml:space="preserve"> está asociado, inicialmente, con las criptomonedas debido al origen de </w:t>
      </w:r>
      <w:r w:rsidRPr="000E338F">
        <w:rPr>
          <w:i/>
          <w:iCs/>
        </w:rPr>
        <w:t>Bitcoin</w:t>
      </w:r>
      <w:r w:rsidRPr="000E338F">
        <w:t xml:space="preserve">; sin embargo, la tecnología tiene varias aplicaciones gracias a su descripción técnica del registro y almacenamiento de transacciones en cadenas de bloques. </w:t>
      </w:r>
    </w:p>
    <w:p w14:paraId="2E9DD95B" w14:textId="77777777" w:rsidR="000E338F" w:rsidRPr="000E338F" w:rsidRDefault="000E338F" w:rsidP="000E338F">
      <w:r w:rsidRPr="000E338F">
        <w:t xml:space="preserve">Hoy se distinguen tres generaciones de </w:t>
      </w:r>
      <w:proofErr w:type="spellStart"/>
      <w:r w:rsidRPr="000E338F">
        <w:rPr>
          <w:i/>
          <w:iCs/>
        </w:rPr>
        <w:t>Blockchain</w:t>
      </w:r>
      <w:proofErr w:type="spellEnd"/>
      <w:r w:rsidRPr="000E338F">
        <w:t>: la primera asociada a las criptomonedas (</w:t>
      </w:r>
      <w:proofErr w:type="spellStart"/>
      <w:r w:rsidRPr="000E338F">
        <w:rPr>
          <w:i/>
          <w:iCs/>
        </w:rPr>
        <w:t>Blockchain</w:t>
      </w:r>
      <w:proofErr w:type="spellEnd"/>
      <w:r w:rsidRPr="000E338F">
        <w:rPr>
          <w:i/>
          <w:iCs/>
        </w:rPr>
        <w:t xml:space="preserve"> 1.0</w:t>
      </w:r>
      <w:r w:rsidRPr="000E338F">
        <w:t xml:space="preserve">); la segunda a contratos inteligentes o </w:t>
      </w:r>
      <w:proofErr w:type="spellStart"/>
      <w:r w:rsidRPr="000E338F">
        <w:rPr>
          <w:i/>
          <w:iCs/>
        </w:rPr>
        <w:t>smart</w:t>
      </w:r>
      <w:proofErr w:type="spellEnd"/>
      <w:r w:rsidRPr="000E338F">
        <w:rPr>
          <w:i/>
          <w:iCs/>
        </w:rPr>
        <w:t xml:space="preserve"> </w:t>
      </w:r>
      <w:proofErr w:type="spellStart"/>
      <w:r w:rsidRPr="000E338F">
        <w:rPr>
          <w:i/>
          <w:iCs/>
        </w:rPr>
        <w:t>contracts</w:t>
      </w:r>
      <w:proofErr w:type="spellEnd"/>
      <w:r w:rsidRPr="000E338F">
        <w:t xml:space="preserve"> que realizan transacciones o transferencia de activos y acuerdos confiables sin intermediación, los hacen rastreables, seguros e irreversibles (</w:t>
      </w:r>
      <w:proofErr w:type="spellStart"/>
      <w:r w:rsidRPr="000E338F">
        <w:rPr>
          <w:i/>
          <w:iCs/>
        </w:rPr>
        <w:t>Blockchain</w:t>
      </w:r>
      <w:proofErr w:type="spellEnd"/>
      <w:r w:rsidRPr="000E338F">
        <w:rPr>
          <w:i/>
          <w:iCs/>
        </w:rPr>
        <w:t xml:space="preserve"> 2.0</w:t>
      </w:r>
      <w:r w:rsidRPr="000E338F">
        <w:t>); la tercera (</w:t>
      </w:r>
      <w:proofErr w:type="spellStart"/>
      <w:r w:rsidRPr="000E338F">
        <w:rPr>
          <w:i/>
          <w:iCs/>
        </w:rPr>
        <w:t>Blockchain</w:t>
      </w:r>
      <w:proofErr w:type="spellEnd"/>
      <w:r w:rsidRPr="000E338F">
        <w:rPr>
          <w:i/>
          <w:iCs/>
        </w:rPr>
        <w:t xml:space="preserve"> 3.0</w:t>
      </w:r>
      <w:r w:rsidRPr="000E338F">
        <w:t>) se refiere a aplicaciones en temas públicos de gobierno, salud, seguridad, ciencia e incluso al internet de las cosas (</w:t>
      </w:r>
      <w:proofErr w:type="spellStart"/>
      <w:r w:rsidRPr="000E338F">
        <w:rPr>
          <w:i/>
          <w:iCs/>
        </w:rPr>
        <w:t>IoT</w:t>
      </w:r>
      <w:proofErr w:type="spellEnd"/>
      <w:r w:rsidRPr="000E338F">
        <w:rPr>
          <w:i/>
          <w:iCs/>
        </w:rPr>
        <w:t xml:space="preserve"> – Internet </w:t>
      </w:r>
      <w:proofErr w:type="spellStart"/>
      <w:r w:rsidRPr="000E338F">
        <w:rPr>
          <w:i/>
          <w:iCs/>
        </w:rPr>
        <w:t>of</w:t>
      </w:r>
      <w:proofErr w:type="spellEnd"/>
      <w:r w:rsidRPr="000E338F">
        <w:rPr>
          <w:i/>
          <w:iCs/>
        </w:rPr>
        <w:t xml:space="preserve"> </w:t>
      </w:r>
      <w:proofErr w:type="spellStart"/>
      <w:r w:rsidRPr="000E338F">
        <w:rPr>
          <w:i/>
          <w:iCs/>
        </w:rPr>
        <w:t>Things</w:t>
      </w:r>
      <w:proofErr w:type="spellEnd"/>
      <w:r w:rsidRPr="000E338F">
        <w:t>).</w:t>
      </w:r>
    </w:p>
    <w:p w14:paraId="78A8392B" w14:textId="77777777" w:rsidR="000E338F" w:rsidRPr="000E338F" w:rsidRDefault="000E338F" w:rsidP="000E338F">
      <w:r w:rsidRPr="000E338F">
        <w:t xml:space="preserve">En próximas Contrapartidas, se desarrollarán algunos aspectos prácticos y aplicables a la profesión contable de cada una de las tres generaciones de </w:t>
      </w:r>
      <w:proofErr w:type="spellStart"/>
      <w:r w:rsidRPr="000E338F">
        <w:rPr>
          <w:i/>
          <w:iCs/>
        </w:rPr>
        <w:t>Blockchain</w:t>
      </w:r>
      <w:proofErr w:type="spellEnd"/>
      <w:r w:rsidRPr="000E338F">
        <w:t>.</w:t>
      </w:r>
    </w:p>
    <w:p w14:paraId="68A620E7" w14:textId="77777777" w:rsidR="000E338F" w:rsidRPr="000E338F" w:rsidRDefault="000E338F" w:rsidP="000E338F">
      <w:r w:rsidRPr="000E338F">
        <w:t xml:space="preserve">Por ahora y mientras las universidades adaptan sus prácticas a estas tecnologías, nos corresponde la auto formación profesional en la medida que muchos negocios ya las están usando. </w:t>
      </w:r>
    </w:p>
    <w:p w14:paraId="381551C0" w14:textId="27AC57AF" w:rsidR="00B8696B" w:rsidRPr="000E338F" w:rsidRDefault="000E338F" w:rsidP="00EC4C73">
      <w:pPr>
        <w:jc w:val="right"/>
      </w:pPr>
      <w:r w:rsidRPr="000E338F">
        <w:rPr>
          <w:i/>
        </w:rPr>
        <w:t>Luis Eduardo Daza Giraldo</w:t>
      </w:r>
    </w:p>
    <w:sectPr w:rsidR="00B8696B" w:rsidRPr="000E338F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74ACB" w14:textId="77777777" w:rsidR="00FC0000" w:rsidRDefault="00FC0000" w:rsidP="00EE7812">
      <w:pPr>
        <w:spacing w:after="0" w:line="240" w:lineRule="auto"/>
      </w:pPr>
      <w:r>
        <w:separator/>
      </w:r>
    </w:p>
  </w:endnote>
  <w:endnote w:type="continuationSeparator" w:id="0">
    <w:p w14:paraId="4669D57C" w14:textId="77777777" w:rsidR="00FC0000" w:rsidRDefault="00FC000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BB6C8" w14:textId="77777777" w:rsidR="00FC0000" w:rsidRDefault="00FC0000" w:rsidP="00EE7812">
      <w:pPr>
        <w:spacing w:after="0" w:line="240" w:lineRule="auto"/>
      </w:pPr>
      <w:r>
        <w:separator/>
      </w:r>
    </w:p>
  </w:footnote>
  <w:footnote w:type="continuationSeparator" w:id="0">
    <w:p w14:paraId="006924FE" w14:textId="77777777" w:rsidR="00FC0000" w:rsidRDefault="00FC000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02A0A086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FB1206">
      <w:t>6</w:t>
    </w:r>
    <w:r w:rsidR="000E338F">
      <w:t>10</w:t>
    </w:r>
    <w:r w:rsidR="00F23D44">
      <w:t xml:space="preserve">, </w:t>
    </w:r>
    <w:r w:rsidR="00085B50">
      <w:t>23</w:t>
    </w:r>
    <w:r w:rsidR="00E13666">
      <w:t xml:space="preserve"> de </w:t>
    </w:r>
    <w:r w:rsidR="006156DE">
      <w:t>septiembre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FC000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E1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D01D2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3E98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AFF"/>
    <w:rsid w:val="00231C68"/>
    <w:rsid w:val="00231CEA"/>
    <w:rsid w:val="00231D3B"/>
    <w:rsid w:val="00232052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C65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55"/>
    <w:rsid w:val="002B7962"/>
    <w:rsid w:val="002B79A2"/>
    <w:rsid w:val="002B79EF"/>
    <w:rsid w:val="002B7A0A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24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FB2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6EB6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A51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06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D6"/>
    <w:rsid w:val="00790BBF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127"/>
    <w:rsid w:val="00956140"/>
    <w:rsid w:val="0095620F"/>
    <w:rsid w:val="00956477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1E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5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C1"/>
    <w:rsid w:val="00A46EDC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B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5D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77"/>
    <w:rsid w:val="00BB464D"/>
    <w:rsid w:val="00BB4698"/>
    <w:rsid w:val="00BB469A"/>
    <w:rsid w:val="00BB46AA"/>
    <w:rsid w:val="00BB471E"/>
    <w:rsid w:val="00BB4736"/>
    <w:rsid w:val="00BB48F0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738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10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0C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6D"/>
    <w:rsid w:val="00DE44B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BD0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0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EF"/>
    <w:rsid w:val="00FF09FC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coin.org/files/bitcoin-paper/bitcoin_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525E-C6D5-46D5-A530-CC682E89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2935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2019-09-21T21:28:00Z</dcterms:created>
  <dcterms:modified xsi:type="dcterms:W3CDTF">2019-09-21T21:28:00Z</dcterms:modified>
</cp:coreProperties>
</file>