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08654" w14:textId="77085236" w:rsidR="00E84B44" w:rsidRPr="00E84B44" w:rsidRDefault="00E84B44" w:rsidP="00E84B44">
      <w:pPr>
        <w:keepNext/>
        <w:framePr w:dropCap="drop" w:lines="3" w:wrap="around" w:vAnchor="text" w:hAnchor="text"/>
        <w:spacing w:after="0" w:line="926" w:lineRule="exact"/>
        <w:textAlignment w:val="baseline"/>
        <w:rPr>
          <w:position w:val="-9"/>
          <w:sz w:val="123"/>
          <w:lang w:val="en-US"/>
        </w:rPr>
      </w:pPr>
      <w:bookmarkStart w:id="0" w:name="_GoBack"/>
      <w:bookmarkEnd w:id="0"/>
      <w:r w:rsidRPr="00E84B44">
        <w:rPr>
          <w:position w:val="-9"/>
          <w:sz w:val="123"/>
          <w:lang w:val="en-US"/>
        </w:rPr>
        <w:t>E</w:t>
      </w:r>
    </w:p>
    <w:p w14:paraId="78CFCF98" w14:textId="659371BD" w:rsidR="00432217" w:rsidRDefault="009961D7" w:rsidP="00E84B44">
      <w:r w:rsidRPr="009961D7">
        <w:rPr>
          <w:lang w:val="en-US"/>
        </w:rPr>
        <w:t xml:space="preserve">n el </w:t>
      </w:r>
      <w:proofErr w:type="spellStart"/>
      <w:r w:rsidRPr="009961D7">
        <w:rPr>
          <w:lang w:val="en-US"/>
        </w:rPr>
        <w:t>artículo</w:t>
      </w:r>
      <w:proofErr w:type="spellEnd"/>
      <w:r w:rsidRPr="009961D7">
        <w:rPr>
          <w:lang w:val="en-US"/>
        </w:rPr>
        <w:t xml:space="preserve"> </w:t>
      </w:r>
      <w:r w:rsidR="00E84B44" w:rsidRPr="00E84B44">
        <w:rPr>
          <w:i/>
          <w:lang w:val="en-US"/>
        </w:rPr>
        <w:t>Expectations From Accounting Education in University of Professional in Globalization Accounting</w:t>
      </w:r>
      <w:r w:rsidR="00E84B44">
        <w:rPr>
          <w:i/>
          <w:lang w:val="en-US"/>
        </w:rPr>
        <w:t xml:space="preserve"> </w:t>
      </w:r>
      <w:r w:rsidR="00E84B44">
        <w:rPr>
          <w:lang w:val="en-US"/>
        </w:rPr>
        <w:t>(</w:t>
      </w:r>
      <w:r w:rsidR="00E84B44" w:rsidRPr="00E84B44">
        <w:rPr>
          <w:lang w:val="en-US"/>
        </w:rPr>
        <w:t xml:space="preserve">KARA </w:t>
      </w:r>
      <w:proofErr w:type="spellStart"/>
      <w:r w:rsidR="00E84B44" w:rsidRPr="00E84B44">
        <w:rPr>
          <w:lang w:val="en-US"/>
        </w:rPr>
        <w:t>Suat</w:t>
      </w:r>
      <w:proofErr w:type="spellEnd"/>
      <w:r w:rsidR="00E84B44">
        <w:rPr>
          <w:lang w:val="en-US"/>
        </w:rPr>
        <w:t xml:space="preserve">, </w:t>
      </w:r>
      <w:r w:rsidR="00E84B44" w:rsidRPr="00E84B44">
        <w:rPr>
          <w:lang w:val="en-US"/>
        </w:rPr>
        <w:t xml:space="preserve">Accounting &amp; Auditing Perspective Magazine / </w:t>
      </w:r>
      <w:proofErr w:type="spellStart"/>
      <w:r w:rsidR="00E84B44" w:rsidRPr="00E84B44">
        <w:rPr>
          <w:lang w:val="en-US"/>
        </w:rPr>
        <w:t>Muhasebe</w:t>
      </w:r>
      <w:proofErr w:type="spellEnd"/>
      <w:r w:rsidR="00E84B44" w:rsidRPr="00E84B44">
        <w:rPr>
          <w:lang w:val="en-US"/>
        </w:rPr>
        <w:t xml:space="preserve"> ve </w:t>
      </w:r>
      <w:proofErr w:type="spellStart"/>
      <w:r w:rsidR="00E84B44" w:rsidRPr="00E84B44">
        <w:rPr>
          <w:lang w:val="en-US"/>
        </w:rPr>
        <w:t>Denetime</w:t>
      </w:r>
      <w:proofErr w:type="spellEnd"/>
      <w:r w:rsidR="00E84B44" w:rsidRPr="00E84B44">
        <w:rPr>
          <w:lang w:val="en-US"/>
        </w:rPr>
        <w:t xml:space="preserve"> </w:t>
      </w:r>
      <w:proofErr w:type="spellStart"/>
      <w:r w:rsidR="00E84B44" w:rsidRPr="00E84B44">
        <w:rPr>
          <w:lang w:val="en-US"/>
        </w:rPr>
        <w:t>Bakis</w:t>
      </w:r>
      <w:proofErr w:type="spellEnd"/>
      <w:r w:rsidR="00E84B44" w:rsidRPr="00E84B44">
        <w:rPr>
          <w:lang w:val="en-US"/>
        </w:rPr>
        <w:t xml:space="preserve">. Sep2019, Vol. 19 Issue 58, p139-156. </w:t>
      </w:r>
      <w:r w:rsidR="00E84B44" w:rsidRPr="00E84B44">
        <w:t xml:space="preserve">17p.) se concluyó que la educación de pregrado y de posgrado que hoy se ofrece es insuficiente para </w:t>
      </w:r>
      <w:r w:rsidR="00E84B44">
        <w:t>prepara</w:t>
      </w:r>
      <w:r w:rsidR="00E84B44" w:rsidRPr="00E84B44">
        <w:t>r a los egresados ante el mundo globalizado y tecnol</w:t>
      </w:r>
      <w:r w:rsidR="00E84B44">
        <w:t>ógico que ya nos envuelve.</w:t>
      </w:r>
    </w:p>
    <w:p w14:paraId="647F3F6B" w14:textId="4F960E3F" w:rsidR="00E84B44" w:rsidRDefault="00E84B44" w:rsidP="00E84B44">
      <w:r>
        <w:t xml:space="preserve">Con frecuencia se censura la falta de interés de los académicos por lo que sucede en la vida profesional. En otras </w:t>
      </w:r>
      <w:r w:rsidR="009E53D2">
        <w:t xml:space="preserve">ocasiones se sostiene que </w:t>
      </w:r>
      <w:r>
        <w:t>el problema consiste en que las experiencias de los profesores solo cubren cierta parte del empresariado, generalmente Pymes. Hay escuelas que deliberadamente solo forman para trabajar en éstas. Por lo tanto, los estudiantes no tienen preparación en asuntos tales como el mercado de capitales, tanto en su rama de valores, como en la de créditos. Tampoco hay formación en los sectores industriales más complejos. Mientras la mayoría aprendió cómo son las empresas dedicadas al comercio, ignora todo lo que tiene que ver con la minería, la electrónica, los viajes espaciales, la investigación científica.</w:t>
      </w:r>
    </w:p>
    <w:p w14:paraId="20BD166E" w14:textId="77777777" w:rsidR="009E53D2" w:rsidRDefault="009E53D2" w:rsidP="00E84B44">
      <w:r>
        <w:t xml:space="preserve">Realmente la educación universitaria debería estar al tanto de las orientaciones de las empresas para procurar tener listos los profesionales que ellas necesitan. No estamos hablando de egresados que solo saben actuar como piezas de un engranaje capitalista (a lo que algunos llaman profesionalización), sino de estar preparados para la realidad del mundo que corresponda </w:t>
      </w:r>
      <w:r>
        <w:t xml:space="preserve">al momento en que egresen de sus programas. Los aspirantes toman decisiones cuando ingresan y es muy probable que no perciban correctamente para dónde va el mundo. Es la universidad la que tiene que saber esto y obrar en consecuencia. Por lo tanto, es posible responsabilizar a la academia de un país por no ver más allá de lo evidente, es decir, del presente. </w:t>
      </w:r>
    </w:p>
    <w:p w14:paraId="49B9E138" w14:textId="4E653FA9" w:rsidR="00D61829" w:rsidRDefault="00A41E7C" w:rsidP="00E84B44">
      <w:r>
        <w:t>Algunos autorizados investigadores</w:t>
      </w:r>
      <w:r w:rsidR="009E53D2">
        <w:t xml:space="preserve"> han sostenido varias ideas contrarias a las que contiene la denominada teoría clásica.</w:t>
      </w:r>
      <w:r>
        <w:t xml:space="preserve"> Parece ser que la economía ni es como la pensamos ni será como creemos.</w:t>
      </w:r>
      <w:r w:rsidR="00D61829">
        <w:t xml:space="preserve"> No podemos ignorar las grandes dificultades por las que atraviesa la globalización económica. Parece estar fracasando ante el rompimiento de ciertos tratados. Poderosas economías, como las de Estados Unidos y el Reino Unido están obrando en contravía.</w:t>
      </w:r>
    </w:p>
    <w:p w14:paraId="1D480DB0" w14:textId="31B83CD7" w:rsidR="00D61829" w:rsidRDefault="00D61829" w:rsidP="00E84B44">
      <w:r>
        <w:t xml:space="preserve">¿Cuál es la formación que corresponde a un informe integral y a su aseguramiento? Da lo mismo seguir pensando en el patrimonio como un sinónimo de capital financiero, o ¿las cosas cambiarán mucho si se empieza a considerar </w:t>
      </w:r>
      <w:hyperlink r:id="rId8" w:history="1">
        <w:r w:rsidRPr="00D61829">
          <w:rPr>
            <w:rStyle w:val="Hipervnculo"/>
          </w:rPr>
          <w:t>los capitales</w:t>
        </w:r>
      </w:hyperlink>
      <w:r>
        <w:t xml:space="preserve"> “</w:t>
      </w:r>
      <w:r w:rsidRPr="00745ABA">
        <w:rPr>
          <w:i/>
        </w:rPr>
        <w:t xml:space="preserve">financial, </w:t>
      </w:r>
      <w:proofErr w:type="spellStart"/>
      <w:r w:rsidRPr="00745ABA">
        <w:rPr>
          <w:i/>
        </w:rPr>
        <w:t>manufactured</w:t>
      </w:r>
      <w:proofErr w:type="spellEnd"/>
      <w:r w:rsidRPr="00745ABA">
        <w:rPr>
          <w:i/>
        </w:rPr>
        <w:t xml:space="preserve">, human, social &amp; </w:t>
      </w:r>
      <w:proofErr w:type="spellStart"/>
      <w:r w:rsidRPr="00745ABA">
        <w:rPr>
          <w:i/>
        </w:rPr>
        <w:t>relationship</w:t>
      </w:r>
      <w:proofErr w:type="spellEnd"/>
      <w:r w:rsidRPr="00745ABA">
        <w:rPr>
          <w:i/>
        </w:rPr>
        <w:t xml:space="preserve">, </w:t>
      </w:r>
      <w:proofErr w:type="spellStart"/>
      <w:r w:rsidRPr="00745ABA">
        <w:rPr>
          <w:i/>
        </w:rPr>
        <w:t>intellectual</w:t>
      </w:r>
      <w:proofErr w:type="spellEnd"/>
      <w:r w:rsidRPr="00745ABA">
        <w:rPr>
          <w:i/>
        </w:rPr>
        <w:t xml:space="preserve"> and natural</w:t>
      </w:r>
      <w:r>
        <w:t>”?</w:t>
      </w:r>
    </w:p>
    <w:p w14:paraId="0402C5BF" w14:textId="74076EA9" w:rsidR="00D61829" w:rsidRDefault="00D61829" w:rsidP="00E84B44">
      <w:r>
        <w:t xml:space="preserve">Uno de los elementos que rigen el desarrollo de las profesiones es la ley que las reconoce como tales. Estas pueden abrir las puertas a nuevos desarrollos o anclarlas </w:t>
      </w:r>
      <w:r w:rsidR="00CC25F4">
        <w:t>a situaciones del pasado. Muchos no han estudiado que es la contaduría, simplemente han tomado la ideología legal como lo correcto. No siempre es así.</w:t>
      </w:r>
    </w:p>
    <w:p w14:paraId="5C2D47E0" w14:textId="468C7767" w:rsidR="00CC25F4" w:rsidRPr="00E84B44" w:rsidRDefault="00CC25F4" w:rsidP="00745ABA">
      <w:pPr>
        <w:jc w:val="right"/>
      </w:pPr>
      <w:r>
        <w:rPr>
          <w:i/>
        </w:rPr>
        <w:t>Hernando Bermúdez Gó</w:t>
      </w:r>
      <w:r w:rsidRPr="001924A1">
        <w:rPr>
          <w:i/>
        </w:rPr>
        <w:t>mez</w:t>
      </w:r>
    </w:p>
    <w:sectPr w:rsidR="00CC25F4" w:rsidRPr="00E84B4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025FD" w14:textId="77777777" w:rsidR="00C81D6B" w:rsidRDefault="00C81D6B" w:rsidP="00EE7812">
      <w:pPr>
        <w:spacing w:after="0" w:line="240" w:lineRule="auto"/>
      </w:pPr>
      <w:r>
        <w:separator/>
      </w:r>
    </w:p>
  </w:endnote>
  <w:endnote w:type="continuationSeparator" w:id="0">
    <w:p w14:paraId="50FD046C" w14:textId="77777777" w:rsidR="00C81D6B" w:rsidRDefault="00C81D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FAE2" w14:textId="77777777" w:rsidR="00C81D6B" w:rsidRDefault="00C81D6B" w:rsidP="00EE7812">
      <w:pPr>
        <w:spacing w:after="0" w:line="240" w:lineRule="auto"/>
      </w:pPr>
      <w:r>
        <w:separator/>
      </w:r>
    </w:p>
  </w:footnote>
  <w:footnote w:type="continuationSeparator" w:id="0">
    <w:p w14:paraId="2C96AAF8" w14:textId="77777777" w:rsidR="00C81D6B" w:rsidRDefault="00C81D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9316B1D"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961D7">
      <w:t>22</w:t>
    </w:r>
    <w:r w:rsidR="001245EC">
      <w:t xml:space="preserve">, </w:t>
    </w:r>
    <w:r w:rsidR="00E33955">
      <w:t>1</w:t>
    </w:r>
    <w:r w:rsidR="00133A17">
      <w:t>8</w:t>
    </w:r>
    <w:r w:rsidR="00E13666">
      <w:t xml:space="preserve"> de </w:t>
    </w:r>
    <w:r w:rsidR="00625C4A">
      <w:t>noviembre</w:t>
    </w:r>
    <w:r w:rsidR="00F23D44" w:rsidRPr="002255E7">
      <w:t xml:space="preserve"> </w:t>
    </w:r>
    <w:r w:rsidR="00F23D44">
      <w:t>de 2019</w:t>
    </w:r>
  </w:p>
  <w:p w14:paraId="29566F03" w14:textId="77777777" w:rsidR="00F23D44" w:rsidRDefault="00C81D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14"/>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6B"/>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gratedreporting.org/what-the-tool-for-better-report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63874-F04A-457F-B465-9836D4ACC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2019-11-17T16:01:00Z</dcterms:created>
  <dcterms:modified xsi:type="dcterms:W3CDTF">2019-11-17T16:01:00Z</dcterms:modified>
</cp:coreProperties>
</file>