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DF" w:rsidRPr="002677DF" w:rsidRDefault="002677DF" w:rsidP="002677D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677DF">
        <w:rPr>
          <w:rFonts w:cs="Calibri"/>
          <w:position w:val="-9"/>
          <w:sz w:val="123"/>
        </w:rPr>
        <w:t>L</w:t>
      </w:r>
    </w:p>
    <w:p w:rsidR="005D6829" w:rsidRPr="005D6829" w:rsidRDefault="005D6829" w:rsidP="005D6829">
      <w:r w:rsidRPr="005D6829">
        <w:t xml:space="preserve">a </w:t>
      </w:r>
      <w:hyperlink r:id="rId9" w:history="1">
        <w:r w:rsidR="002677DF" w:rsidRPr="002677DF">
          <w:rPr>
            <w:rStyle w:val="Hyperlink"/>
          </w:rPr>
          <w:t>L</w:t>
        </w:r>
        <w:r w:rsidRPr="002677DF">
          <w:rPr>
            <w:rStyle w:val="Hyperlink"/>
          </w:rPr>
          <w:t>ey 1314</w:t>
        </w:r>
        <w:r w:rsidR="002677DF" w:rsidRPr="002677DF">
          <w:rPr>
            <w:rStyle w:val="Hyperlink"/>
          </w:rPr>
          <w:t xml:space="preserve"> de 2009</w:t>
        </w:r>
      </w:hyperlink>
      <w:r w:rsidRPr="005D6829">
        <w:t xml:space="preserve"> ordenó que: “</w:t>
      </w:r>
      <w:r w:rsidR="002677DF">
        <w:t>…</w:t>
      </w:r>
      <w:r w:rsidRPr="005D6829">
        <w:t>las diferentes autoridades con competencia sobre entes privados o públicos deberán garantizar que las normas de contabilidad, de información financiera y aseguramiento de la información de quienes participen en un mismo sector económico sean homogéneas, consistentes y comparables. Para el logro de este objetivo, las autoridades de regulación y de supervisión obligatoriamente coordinarán el ejercicio de sus funciones”.</w:t>
      </w:r>
    </w:p>
    <w:p w:rsidR="005D6829" w:rsidRPr="005D6829" w:rsidRDefault="005D6829" w:rsidP="005D6829">
      <w:r w:rsidRPr="005D6829">
        <w:t>Por su parte l</w:t>
      </w:r>
      <w:r w:rsidR="001D4E39">
        <w:t xml:space="preserve">a </w:t>
      </w:r>
      <w:hyperlink r:id="rId10" w:history="1">
        <w:r w:rsidR="001D4E39" w:rsidRPr="001D4E39">
          <w:rPr>
            <w:rStyle w:val="Hyperlink"/>
          </w:rPr>
          <w:t>L</w:t>
        </w:r>
        <w:r w:rsidRPr="001D4E39">
          <w:rPr>
            <w:rStyle w:val="Hyperlink"/>
          </w:rPr>
          <w:t>ey 1450 de 2011</w:t>
        </w:r>
      </w:hyperlink>
      <w:r w:rsidRPr="005D6829">
        <w:t xml:space="preserve"> estipuló:</w:t>
      </w:r>
      <w:r w:rsidR="005E4F41">
        <w:t xml:space="preserve"> </w:t>
      </w:r>
      <w:r w:rsidRPr="005D6829">
        <w:t>“…el Gobierno Nacional establecerá un sistema de coordinación institucional que persiga el logro de los objetivos de la Ley 1314 de 2009 de expedir normas contables, de información financiera y de aseguramiento de la información que conformen un sistema único y homogéneo de alta calidad dirigido hacia la convergencia con estándares internacionales de aceptación mundial”</w:t>
      </w:r>
    </w:p>
    <w:p w:rsidR="005D6829" w:rsidRPr="005D6829" w:rsidRDefault="005D6829" w:rsidP="005D6829">
      <w:r w:rsidRPr="005D6829">
        <w:t>De acuerdo con lo que están proponiendo los entes normalizadores, una empresa gigante de servicios públicos</w:t>
      </w:r>
      <w:r w:rsidR="00DE49A4">
        <w:t>,</w:t>
      </w:r>
      <w:r w:rsidRPr="005D6829">
        <w:t xml:space="preserve"> como I</w:t>
      </w:r>
      <w:r w:rsidR="00DE49A4">
        <w:t>nterconexión E</w:t>
      </w:r>
      <w:r w:rsidRPr="005D6829">
        <w:t xml:space="preserve">léctrica </w:t>
      </w:r>
      <w:r w:rsidR="00DE49A4">
        <w:t>–</w:t>
      </w:r>
      <w:r w:rsidRPr="005D6829">
        <w:t xml:space="preserve"> ISA</w:t>
      </w:r>
      <w:r w:rsidR="00DE49A4">
        <w:t>,</w:t>
      </w:r>
      <w:r w:rsidRPr="005D6829">
        <w:t xml:space="preserve"> muy seguramente va a aplicar normas IFRS </w:t>
      </w:r>
      <w:r w:rsidR="00DE49A4">
        <w:t>completas</w:t>
      </w:r>
      <w:r w:rsidRPr="005D6829">
        <w:t xml:space="preserve"> y otra entidad</w:t>
      </w:r>
      <w:r w:rsidR="00665F0F">
        <w:t>,</w:t>
      </w:r>
      <w:r w:rsidRPr="005D6829">
        <w:t xml:space="preserve"> como </w:t>
      </w:r>
      <w:r w:rsidR="00DE49A4">
        <w:t>la E.S.P Servicios Públicos del P</w:t>
      </w:r>
      <w:r w:rsidRPr="005D6829">
        <w:t>rado S.A</w:t>
      </w:r>
      <w:r w:rsidR="00665F0F">
        <w:t>.</w:t>
      </w:r>
      <w:r w:rsidRPr="005D6829">
        <w:t>,</w:t>
      </w:r>
      <w:r w:rsidR="005E4F41">
        <w:t xml:space="preserve"> </w:t>
      </w:r>
      <w:r w:rsidRPr="005D6829">
        <w:t>tendrá posiblemente un modelo basado en IFRS-SME.</w:t>
      </w:r>
      <w:r w:rsidR="005E4F41">
        <w:t xml:space="preserve"> </w:t>
      </w:r>
      <w:r w:rsidRPr="005D6829">
        <w:t xml:space="preserve">Ante esta situación </w:t>
      </w:r>
      <w:r w:rsidR="00665F0F">
        <w:t>¿</w:t>
      </w:r>
      <w:r w:rsidRPr="005D6829">
        <w:t>se puede afirmar que las normas de contabilidad y de información financiera de estas empresas</w:t>
      </w:r>
      <w:r w:rsidR="00BF5DF4">
        <w:t>,</w:t>
      </w:r>
      <w:r w:rsidRPr="005D6829">
        <w:t xml:space="preserve"> que participan en un mismo sector económico, </w:t>
      </w:r>
      <w:r w:rsidR="00665F0F">
        <w:t>serán</w:t>
      </w:r>
      <w:r w:rsidRPr="005D6829">
        <w:t xml:space="preserve"> homogéneas, consistentes y comparables?</w:t>
      </w:r>
      <w:r w:rsidR="00665F0F">
        <w:t xml:space="preserve"> </w:t>
      </w:r>
      <w:r w:rsidR="00BF5DF4">
        <w:t>La respuesta a ésta pregunta dependerá de qué</w:t>
      </w:r>
      <w:r w:rsidRPr="005D6829">
        <w:t xml:space="preserve"> tanto se distancien los criterios para el reconocimiento, medición y </w:t>
      </w:r>
      <w:r w:rsidRPr="005D6829">
        <w:lastRenderedPageBreak/>
        <w:t>revelación de los elementos de los estados financieros.</w:t>
      </w:r>
      <w:r w:rsidR="005E4F41">
        <w:t xml:space="preserve"> </w:t>
      </w:r>
      <w:r w:rsidRPr="005D6829">
        <w:t>La ecuación es muy sencilla</w:t>
      </w:r>
      <w:r w:rsidR="00023514">
        <w:t>:</w:t>
      </w:r>
      <w:r w:rsidRPr="005D6829">
        <w:t xml:space="preserve"> a mayor distanciamiento menor homogeneidad y comparabilidad.</w:t>
      </w:r>
    </w:p>
    <w:p w:rsidR="005D6829" w:rsidRPr="005D6829" w:rsidRDefault="000B48AF" w:rsidP="005D6829">
      <w:r>
        <w:t>Al</w:t>
      </w:r>
      <w:r w:rsidR="005D6829" w:rsidRPr="005D6829">
        <w:t xml:space="preserve"> analiza</w:t>
      </w:r>
      <w:r>
        <w:t>r</w:t>
      </w:r>
      <w:r w:rsidR="005D6829" w:rsidRPr="005D6829">
        <w:t xml:space="preserve"> lo que han hecho otros países, llama la atención el modelo propuesto por </w:t>
      </w:r>
      <w:hyperlink r:id="rId11" w:history="1">
        <w:proofErr w:type="spellStart"/>
        <w:r w:rsidR="005D6829" w:rsidRPr="005D6829">
          <w:rPr>
            <w:rStyle w:val="Hyperlink"/>
          </w:rPr>
          <w:t>The</w:t>
        </w:r>
        <w:proofErr w:type="spellEnd"/>
        <w:r w:rsidR="005D6829" w:rsidRPr="005D6829">
          <w:rPr>
            <w:rStyle w:val="Hyperlink"/>
          </w:rPr>
          <w:t xml:space="preserve"> </w:t>
        </w:r>
        <w:proofErr w:type="spellStart"/>
        <w:r w:rsidR="005D6829" w:rsidRPr="005D6829">
          <w:rPr>
            <w:rStyle w:val="Hyperlink"/>
          </w:rPr>
          <w:t>Australian</w:t>
        </w:r>
        <w:proofErr w:type="spellEnd"/>
        <w:r w:rsidR="005D6829" w:rsidRPr="005D6829">
          <w:rPr>
            <w:rStyle w:val="Hyperlink"/>
          </w:rPr>
          <w:t xml:space="preserve"> </w:t>
        </w:r>
        <w:proofErr w:type="spellStart"/>
        <w:r w:rsidR="005D6829" w:rsidRPr="005D6829">
          <w:rPr>
            <w:rStyle w:val="Hyperlink"/>
          </w:rPr>
          <w:t>Acco</w:t>
        </w:r>
        <w:r w:rsidR="005D6829" w:rsidRPr="005D6829">
          <w:rPr>
            <w:rStyle w:val="Hyperlink"/>
          </w:rPr>
          <w:t>u</w:t>
        </w:r>
        <w:r w:rsidR="005D6829" w:rsidRPr="005D6829">
          <w:rPr>
            <w:rStyle w:val="Hyperlink"/>
          </w:rPr>
          <w:t>nting</w:t>
        </w:r>
        <w:proofErr w:type="spellEnd"/>
        <w:r w:rsidR="005D6829" w:rsidRPr="005D6829">
          <w:rPr>
            <w:rStyle w:val="Hyperlink"/>
          </w:rPr>
          <w:t xml:space="preserve"> </w:t>
        </w:r>
        <w:proofErr w:type="spellStart"/>
        <w:r w:rsidR="005D6829" w:rsidRPr="005D6829">
          <w:rPr>
            <w:rStyle w:val="Hyperlink"/>
          </w:rPr>
          <w:t>Standards</w:t>
        </w:r>
        <w:proofErr w:type="spellEnd"/>
        <w:r w:rsidR="005D6829" w:rsidRPr="005D6829">
          <w:rPr>
            <w:rStyle w:val="Hyperlink"/>
          </w:rPr>
          <w:t xml:space="preserve"> </w:t>
        </w:r>
        <w:proofErr w:type="spellStart"/>
        <w:r w:rsidR="005D6829" w:rsidRPr="005D6829">
          <w:rPr>
            <w:rStyle w:val="Hyperlink"/>
          </w:rPr>
          <w:t>Board</w:t>
        </w:r>
        <w:proofErr w:type="spellEnd"/>
        <w:r w:rsidR="005D6829" w:rsidRPr="005D6829">
          <w:rPr>
            <w:rStyle w:val="Hyperlink"/>
          </w:rPr>
          <w:t xml:space="preserve"> (AASB)</w:t>
        </w:r>
        <w:r>
          <w:rPr>
            <w:rStyle w:val="Hyperlink"/>
          </w:rPr>
          <w:t>.</w:t>
        </w:r>
      </w:hyperlink>
      <w:r w:rsidR="005D6829" w:rsidRPr="005D6829">
        <w:t xml:space="preserve"> </w:t>
      </w:r>
      <w:r>
        <w:t>E</w:t>
      </w:r>
      <w:r w:rsidR="005D6829" w:rsidRPr="005D6829">
        <w:t xml:space="preserve">n primer lugar, es un único modelo que deben observar tanto las entidades privadas como </w:t>
      </w:r>
      <w:r w:rsidR="00617F61">
        <w:t>las del G</w:t>
      </w:r>
      <w:r w:rsidR="005D6829" w:rsidRPr="005D6829">
        <w:t xml:space="preserve">obierno para preparar y presentar estados financieros de propósito general; en segundo lugar, </w:t>
      </w:r>
      <w:r w:rsidR="00617F61">
        <w:t xml:space="preserve">aunque </w:t>
      </w:r>
      <w:r w:rsidR="005D6829" w:rsidRPr="005D6829">
        <w:t>hay dos niveles de aplicación, las entidades del nivel 2 deben emplear los mismos criterios de reconocimiento y medición utilizados por las entidades del nivel 1, pero con una disminución considerable en las revelaciones</w:t>
      </w:r>
      <w:r w:rsidR="005D6829" w:rsidRPr="005D6829">
        <w:rPr>
          <w:vertAlign w:val="superscript"/>
        </w:rPr>
        <w:footnoteReference w:id="1"/>
      </w:r>
      <w:r w:rsidR="005D6829" w:rsidRPr="005D6829">
        <w:t>; en tercer lugar, si una entidad del nivel 2 desea presentar información financiera como si fuese una entidad de nivel 1 lo puede hacer.</w:t>
      </w:r>
    </w:p>
    <w:p w:rsidR="002D696E" w:rsidRDefault="005D6829" w:rsidP="005D6829">
      <w:r w:rsidRPr="005D6829">
        <w:t xml:space="preserve">Yo no sé si </w:t>
      </w:r>
      <w:r w:rsidR="00CA4E35">
        <w:t xml:space="preserve">es </w:t>
      </w:r>
      <w:r w:rsidRPr="005D6829">
        <w:t xml:space="preserve">acertada o no la decisión del </w:t>
      </w:r>
      <w:proofErr w:type="spellStart"/>
      <w:r w:rsidRPr="00CA4E35">
        <w:rPr>
          <w:i/>
        </w:rPr>
        <w:t>Board</w:t>
      </w:r>
      <w:proofErr w:type="spellEnd"/>
      <w:r w:rsidRPr="005D6829">
        <w:t xml:space="preserve"> Australiano, pero lo que sí es cierto es que el distanciamiento entre el conjunto de normas de las entidades del nivel 1 y del nivel 2 es mucho menor del que se presenta entre las IFRS </w:t>
      </w:r>
      <w:r w:rsidR="003175B6">
        <w:t>completas</w:t>
      </w:r>
      <w:r w:rsidRPr="005D6829">
        <w:t xml:space="preserve"> </w:t>
      </w:r>
      <w:r w:rsidR="003175B6">
        <w:t xml:space="preserve">y las </w:t>
      </w:r>
      <w:r w:rsidRPr="005D6829">
        <w:t>IFRS-SME; un modelo así concebido es más homogéneo y comparable.</w:t>
      </w:r>
    </w:p>
    <w:p w:rsidR="005D6829" w:rsidRPr="005D6829" w:rsidRDefault="005D6829" w:rsidP="005D6829">
      <w:bookmarkStart w:id="0" w:name="_GoBack"/>
      <w:bookmarkEnd w:id="0"/>
      <w:r w:rsidRPr="005D6829">
        <w:t>¿Qué opinarán al respecto los entes</w:t>
      </w:r>
      <w:r w:rsidR="005E4F41">
        <w:t xml:space="preserve"> </w:t>
      </w:r>
      <w:r w:rsidRPr="005D6829">
        <w:t>normalizadores y reguladores</w:t>
      </w:r>
      <w:r w:rsidR="003175B6">
        <w:t xml:space="preserve"> colombianos</w:t>
      </w:r>
      <w:r w:rsidRPr="005D6829">
        <w:t xml:space="preserve">? </w:t>
      </w:r>
    </w:p>
    <w:p w:rsidR="003F311F" w:rsidRPr="00460B76" w:rsidRDefault="005D6829" w:rsidP="003175B6">
      <w:pPr>
        <w:jc w:val="right"/>
      </w:pPr>
      <w:r w:rsidRPr="005D6829">
        <w:rPr>
          <w:i/>
        </w:rPr>
        <w:t>Germán Eduardo Espinosa Flórez</w:t>
      </w:r>
    </w:p>
    <w:sectPr w:rsidR="003F311F" w:rsidRPr="00460B76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C4" w:rsidRDefault="007368C4" w:rsidP="00EE7812">
      <w:pPr>
        <w:spacing w:after="0" w:line="240" w:lineRule="auto"/>
      </w:pPr>
      <w:r>
        <w:separator/>
      </w:r>
    </w:p>
  </w:endnote>
  <w:endnote w:type="continuationSeparator" w:id="0">
    <w:p w:rsidR="007368C4" w:rsidRDefault="007368C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C4" w:rsidRDefault="007368C4" w:rsidP="00EE7812">
      <w:pPr>
        <w:spacing w:after="0" w:line="240" w:lineRule="auto"/>
      </w:pPr>
      <w:r>
        <w:separator/>
      </w:r>
    </w:p>
  </w:footnote>
  <w:footnote w:type="continuationSeparator" w:id="0">
    <w:p w:rsidR="007368C4" w:rsidRDefault="007368C4" w:rsidP="00EE7812">
      <w:pPr>
        <w:spacing w:after="0" w:line="240" w:lineRule="auto"/>
      </w:pPr>
      <w:r>
        <w:continuationSeparator/>
      </w:r>
    </w:p>
  </w:footnote>
  <w:footnote w:id="1">
    <w:p w:rsidR="005D6829" w:rsidRDefault="005D6829" w:rsidP="005D6829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8A08B9">
        <w:rPr>
          <w:sz w:val="16"/>
          <w:szCs w:val="16"/>
        </w:rPr>
        <w:t>El modelo contable de las entidades del nivel 2 no es e</w:t>
      </w:r>
      <w:r w:rsidR="00CA4E35">
        <w:rPr>
          <w:sz w:val="16"/>
          <w:szCs w:val="16"/>
        </w:rPr>
        <w:t>l IFRS-SME, el AASB no enc</w:t>
      </w:r>
      <w:r w:rsidR="00CA4E35">
        <w:rPr>
          <w:sz w:val="16"/>
          <w:szCs w:val="16"/>
          <w:lang w:val="es-CO"/>
        </w:rPr>
        <w:t>ontró</w:t>
      </w:r>
      <w:r w:rsidRPr="008A08B9">
        <w:rPr>
          <w:sz w:val="16"/>
          <w:szCs w:val="16"/>
        </w:rPr>
        <w:t xml:space="preserve"> razones suficientes para permitir excepciones en el reconocimiento y medición como si lo permite la norma internacional para </w:t>
      </w:r>
      <w:proofErr w:type="spellStart"/>
      <w:r w:rsidRPr="008A08B9">
        <w:rPr>
          <w:sz w:val="16"/>
          <w:szCs w:val="16"/>
        </w:rPr>
        <w:t>PYMEs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E737B7">
      <w:t>7</w:t>
    </w:r>
    <w:r w:rsidR="00460B76">
      <w:t>6</w:t>
    </w:r>
    <w:r w:rsidR="009D09BB">
      <w:t xml:space="preserve">, </w:t>
    </w:r>
    <w:r w:rsidR="001872D8">
      <w:t xml:space="preserve">febrero </w:t>
    </w:r>
    <w:r w:rsidR="00460B76">
      <w:t>13</w:t>
    </w:r>
    <w:r w:rsidR="0005771D">
      <w:t xml:space="preserve"> </w:t>
    </w:r>
    <w:r w:rsidR="0080786C">
      <w:t>de 201</w:t>
    </w:r>
    <w:r w:rsidR="00297D4C">
      <w:t>2</w:t>
    </w:r>
  </w:p>
  <w:p w:rsidR="0046164F" w:rsidRDefault="007368C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4BB4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C0A"/>
    <w:rsid w:val="005F7D2B"/>
    <w:rsid w:val="00601094"/>
    <w:rsid w:val="00601613"/>
    <w:rsid w:val="00601894"/>
    <w:rsid w:val="00601950"/>
    <w:rsid w:val="00601E2E"/>
    <w:rsid w:val="006020B7"/>
    <w:rsid w:val="006024EC"/>
    <w:rsid w:val="006025B8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AC4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68C4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205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0DD"/>
    <w:rsid w:val="00D3728E"/>
    <w:rsid w:val="00D37612"/>
    <w:rsid w:val="00D37731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985"/>
    <w:rsid w:val="00E02A6D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asb.gov.au/admin/file/content105/c9/AASB1053_06-10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11-ley-145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C910-F98C-4123-9C14-4F6FDB96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2012-02-12T19:35:00Z</dcterms:created>
  <dcterms:modified xsi:type="dcterms:W3CDTF">2012-02-12T19:49:00Z</dcterms:modified>
</cp:coreProperties>
</file>