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7CCED4" w14:textId="77777777" w:rsidR="00784C5C" w:rsidRPr="00071ACF" w:rsidRDefault="00784C5C" w:rsidP="00784C5C">
      <w:pPr>
        <w:keepNext/>
        <w:framePr w:dropCap="drop" w:lines="3" w:wrap="around" w:vAnchor="text" w:hAnchor="text"/>
        <w:spacing w:after="0" w:line="926" w:lineRule="exact"/>
        <w:textAlignment w:val="baseline"/>
        <w:rPr>
          <w:position w:val="-9"/>
          <w:sz w:val="123"/>
        </w:rPr>
      </w:pPr>
      <w:bookmarkStart w:id="0" w:name="_GoBack"/>
      <w:bookmarkEnd w:id="0"/>
      <w:r w:rsidRPr="00071ACF">
        <w:rPr>
          <w:position w:val="-9"/>
          <w:sz w:val="123"/>
        </w:rPr>
        <w:t>L</w:t>
      </w:r>
    </w:p>
    <w:p w14:paraId="58175981" w14:textId="61F8FC9D" w:rsidR="00784C5C" w:rsidRDefault="00784C5C" w:rsidP="00784C5C">
      <w:r>
        <w:t>a “hormiga atómica” retrata a José</w:t>
      </w:r>
      <w:r w:rsidRPr="00071ACF">
        <w:t xml:space="preserve"> Hernando Zuluaga Marin</w:t>
      </w:r>
      <w:r>
        <w:t xml:space="preserve">. Trabaja con gran entusiasmo y trata de estar en todo. Un ejemplo de esto es la recopilación de inquietudes que publicamos en los números </w:t>
      </w:r>
      <w:hyperlink r:id="rId8" w:history="1">
        <w:r w:rsidRPr="00071ACF">
          <w:rPr>
            <w:rStyle w:val="Hipervnculo"/>
          </w:rPr>
          <w:t>4884</w:t>
        </w:r>
      </w:hyperlink>
      <w:r>
        <w:t xml:space="preserve"> a </w:t>
      </w:r>
      <w:hyperlink r:id="rId9" w:history="1">
        <w:r w:rsidRPr="00071ACF">
          <w:rPr>
            <w:rStyle w:val="Hipervnculo"/>
          </w:rPr>
          <w:t>4887</w:t>
        </w:r>
      </w:hyperlink>
      <w:r>
        <w:t xml:space="preserve"> de Contrapartida. Algunas preguntas no podemos contestarlas. Otras sí.</w:t>
      </w:r>
    </w:p>
    <w:p w14:paraId="28000F91" w14:textId="6ECEF1B7" w:rsidR="0074472C" w:rsidRDefault="0074472C" w:rsidP="00784C5C">
      <w:r>
        <w:t>Probado como está que la expresión interventoría de cuentas corresponde a la de origen inglés auditoría</w:t>
      </w:r>
      <w:r w:rsidR="00EF48E2">
        <w:t>, se hace evidente que siempre é</w:t>
      </w:r>
      <w:r>
        <w:t xml:space="preserve">sta ha sido el instrumento de la revisoría fiscal. </w:t>
      </w:r>
      <w:r w:rsidR="00C45188">
        <w:t xml:space="preserve">La expresión auditoría apareció dentro de las materias que deberían aprobarse en desarrollo del curso de Contadores creado por el </w:t>
      </w:r>
      <w:hyperlink r:id="rId10" w:history="1">
        <w:r w:rsidR="00C45188" w:rsidRPr="00C45188">
          <w:rPr>
            <w:rStyle w:val="Hipervnculo"/>
          </w:rPr>
          <w:t>Decreto 126 de 1945</w:t>
        </w:r>
      </w:hyperlink>
      <w:r w:rsidR="00C45188">
        <w:t xml:space="preserve">. </w:t>
      </w:r>
      <w:r>
        <w:t xml:space="preserve">Nuestras leyes mencionaron las normas de auditoría generalmente aceptadas en </w:t>
      </w:r>
      <w:hyperlink r:id="rId11" w:history="1">
        <w:r w:rsidRPr="0074472C">
          <w:rPr>
            <w:rStyle w:val="Hipervnculo"/>
          </w:rPr>
          <w:t>1979</w:t>
        </w:r>
      </w:hyperlink>
      <w:r>
        <w:t xml:space="preserve">, muy cerca de la expedición del </w:t>
      </w:r>
      <w:hyperlink r:id="rId12" w:history="1">
        <w:r w:rsidRPr="0074472C">
          <w:rPr>
            <w:rStyle w:val="Hipervnculo"/>
          </w:rPr>
          <w:t>Código de Comercio</w:t>
        </w:r>
      </w:hyperlink>
      <w:r>
        <w:t xml:space="preserve">. Posteriormente la </w:t>
      </w:r>
      <w:hyperlink r:id="rId13" w:history="1">
        <w:r w:rsidRPr="0074472C">
          <w:rPr>
            <w:rStyle w:val="Hipervnculo"/>
          </w:rPr>
          <w:t>Ley 43 de 1990</w:t>
        </w:r>
      </w:hyperlink>
      <w:r>
        <w:t xml:space="preserve"> ordenó a todos los contadores aplicar dichas normas de auditoría. Con la </w:t>
      </w:r>
      <w:hyperlink r:id="rId14" w:history="1">
        <w:r w:rsidRPr="0074472C">
          <w:rPr>
            <w:rStyle w:val="Hipervnculo"/>
          </w:rPr>
          <w:t>Ley 1314 de 2009</w:t>
        </w:r>
      </w:hyperlink>
      <w:r>
        <w:t xml:space="preserve"> se precisó que las normas de auditoría (de información financiera histórica) hacen parte de las normas de aseguramiento. Las normas de auditoría generalmente aceptadas son las normas de auditoría de información financiera histórica compiladas por el </w:t>
      </w:r>
      <w:hyperlink r:id="rId15" w:history="1">
        <w:r w:rsidRPr="0074472C">
          <w:rPr>
            <w:rStyle w:val="Hipervnculo"/>
          </w:rPr>
          <w:t>Decreto único reglamentario 2420 de 2015</w:t>
        </w:r>
      </w:hyperlink>
      <w:r>
        <w:t>.</w:t>
      </w:r>
      <w:r w:rsidR="00EF48E2">
        <w:t xml:space="preserve"> Quienes sostienen que el numeral 2° del artículo 208 del citado código no ha cambiado tienen razón en cuanto simplemente ha operado una equivalencia de términos.</w:t>
      </w:r>
    </w:p>
    <w:p w14:paraId="3AAE28D5" w14:textId="04947E5F" w:rsidR="0074472C" w:rsidRDefault="0074472C" w:rsidP="000F2273">
      <w:r>
        <w:t xml:space="preserve">En números anteriores mostramos el error de las autoridades reguladoras y de la de normalización al afirmar que hay otras </w:t>
      </w:r>
      <w:r>
        <w:t xml:space="preserve">normas que podrían ser aplicadas por los revisores fiscales de las empresas </w:t>
      </w:r>
      <w:r w:rsidR="000F2273" w:rsidRPr="000F2273">
        <w:t xml:space="preserve">del grupo 2 que tengan </w:t>
      </w:r>
      <w:r w:rsidR="000F2273">
        <w:t>menos</w:t>
      </w:r>
      <w:r w:rsidR="000F2273" w:rsidRPr="000F2273">
        <w:t xml:space="preserve"> de 30.000 salarios mínimos mensuales legales vigentes (</w:t>
      </w:r>
      <w:proofErr w:type="spellStart"/>
      <w:r w:rsidR="000F2273" w:rsidRPr="000F2273">
        <w:t>smmlv</w:t>
      </w:r>
      <w:proofErr w:type="spellEnd"/>
      <w:r w:rsidR="000F2273" w:rsidRPr="000F2273">
        <w:t>)</w:t>
      </w:r>
      <w:r w:rsidR="000F2273">
        <w:t xml:space="preserve"> </w:t>
      </w:r>
      <w:r w:rsidR="000F2273" w:rsidRPr="000F2273">
        <w:t xml:space="preserve">de activos o </w:t>
      </w:r>
      <w:r w:rsidR="000F2273">
        <w:t xml:space="preserve">menos de 200 trabajadores, linderos sospechosamente cercanos a los que determinan la vigilancia por parte de la Superintendencia de Sociedades (véase el </w:t>
      </w:r>
      <w:hyperlink r:id="rId16" w:history="1">
        <w:r w:rsidR="000F2273" w:rsidRPr="00C45188">
          <w:rPr>
            <w:rStyle w:val="Hipervnculo"/>
          </w:rPr>
          <w:t>DUR. 1074/2015</w:t>
        </w:r>
      </w:hyperlink>
      <w:r w:rsidR="000F2273">
        <w:t>, ART. 2.2.2.1.1.1.)</w:t>
      </w:r>
    </w:p>
    <w:p w14:paraId="48748D65" w14:textId="544BC7A9" w:rsidR="00215BFF" w:rsidRDefault="00A60E06" w:rsidP="000F2273">
      <w:r>
        <w:t xml:space="preserve">En el plano internacional, IFAC mantiene la posición según la cual las normas de auditoría son aplicables a todo tipo de empresas. Sin embargo, en la actualidad está en curso un proyecto sobre la </w:t>
      </w:r>
      <w:hyperlink r:id="rId17" w:history="1">
        <w:r w:rsidRPr="0047737F">
          <w:rPr>
            <w:rStyle w:val="Hipervnculo"/>
          </w:rPr>
          <w:t>auditoría de las entidades menos complejas</w:t>
        </w:r>
      </w:hyperlink>
      <w:r>
        <w:t>, que no necesariamente son Pymes.</w:t>
      </w:r>
    </w:p>
    <w:p w14:paraId="7A377409" w14:textId="40C04B45" w:rsidR="0047737F" w:rsidRDefault="0047737F" w:rsidP="000F2273">
      <w:r>
        <w:t>Ante la falta o exigua formación en auditoría, muchos contadores actúan como si los revisores fueran comprobadores del cumplimiento mediante listas de chequeo. En pequeñísimas entidades esto puede ser más o menos suficiente. Pero en los demás casos es claramente inadecuado.</w:t>
      </w:r>
    </w:p>
    <w:p w14:paraId="2C148017" w14:textId="4FC0C832" w:rsidR="0047737F" w:rsidRDefault="00EF48E2" w:rsidP="000F2273">
      <w:r>
        <w:t>En cuanto a la forma de incorporar las normas, hemos llamado la atención a la manera como obra el emisor en la comunidad británica, que presenta el párrafo promulgado por la autoridad internacional y luego, con características editoriales distintas, incluye las precisiones necesarias para su debida aplicación en su jurisdicción, considerando el contexto concreto en que habrán de operar las disposiciones.</w:t>
      </w:r>
    </w:p>
    <w:p w14:paraId="31CCFD28" w14:textId="5EDDF718" w:rsidR="00EA512A" w:rsidRPr="000F2273" w:rsidRDefault="00EA512A" w:rsidP="000F2273">
      <w:r>
        <w:t>Lo que distingue a un técnico, tecnólogo o profesional es su apego a su disciplina.</w:t>
      </w:r>
    </w:p>
    <w:p w14:paraId="73F874F9" w14:textId="41549CA4" w:rsidR="006D45EB" w:rsidRPr="004A4A81" w:rsidRDefault="006D45EB" w:rsidP="006D45EB">
      <w:pPr>
        <w:jc w:val="right"/>
      </w:pPr>
      <w:r>
        <w:rPr>
          <w:i/>
        </w:rPr>
        <w:t>Hernando Bermúdez Gó</w:t>
      </w:r>
      <w:r w:rsidRPr="001924A1">
        <w:rPr>
          <w:i/>
        </w:rPr>
        <w:t>mez</w:t>
      </w:r>
    </w:p>
    <w:sectPr w:rsidR="006D45EB" w:rsidRPr="004A4A81" w:rsidSect="00586137">
      <w:headerReference w:type="default" r:id="rId18"/>
      <w:footerReference w:type="default" r:id="rId1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2096DA" w14:textId="77777777" w:rsidR="0086038D" w:rsidRDefault="0086038D" w:rsidP="00EE7812">
      <w:pPr>
        <w:spacing w:after="0" w:line="240" w:lineRule="auto"/>
      </w:pPr>
      <w:r>
        <w:separator/>
      </w:r>
    </w:p>
  </w:endnote>
  <w:endnote w:type="continuationSeparator" w:id="0">
    <w:p w14:paraId="46025DEF" w14:textId="77777777" w:rsidR="0086038D" w:rsidRDefault="0086038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A69BC8" w14:textId="77777777" w:rsidR="0086038D" w:rsidRDefault="0086038D" w:rsidP="00EE7812">
      <w:pPr>
        <w:spacing w:after="0" w:line="240" w:lineRule="auto"/>
      </w:pPr>
      <w:r>
        <w:separator/>
      </w:r>
    </w:p>
  </w:footnote>
  <w:footnote w:type="continuationSeparator" w:id="0">
    <w:p w14:paraId="6FDBF711" w14:textId="77777777" w:rsidR="0086038D" w:rsidRDefault="0086038D"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0DBE8B77" w:rsidR="00F23D44" w:rsidRDefault="00662F02" w:rsidP="00613BC8">
    <w:pPr>
      <w:pStyle w:val="Encabezado"/>
      <w:tabs>
        <w:tab w:val="left" w:pos="2580"/>
        <w:tab w:val="left" w:pos="2985"/>
      </w:tabs>
      <w:spacing w:line="276" w:lineRule="auto"/>
      <w:jc w:val="right"/>
    </w:pPr>
    <w:r>
      <w:t xml:space="preserve">Número </w:t>
    </w:r>
    <w:r w:rsidR="00E86306">
      <w:t>4</w:t>
    </w:r>
    <w:r w:rsidR="0074472C">
      <w:t>907</w:t>
    </w:r>
    <w:r w:rsidR="001245EC">
      <w:t xml:space="preserve">, </w:t>
    </w:r>
    <w:r w:rsidR="009A35FA">
      <w:t>9</w:t>
    </w:r>
    <w:r w:rsidR="00D54F20">
      <w:t xml:space="preserve"> de </w:t>
    </w:r>
    <w:r w:rsidR="00EC1A28">
      <w:t>marzo</w:t>
    </w:r>
    <w:r w:rsidR="00D54F20">
      <w:t xml:space="preserve"> de 2020</w:t>
    </w:r>
  </w:p>
  <w:p w14:paraId="29566F03" w14:textId="77777777" w:rsidR="00F23D44" w:rsidRDefault="0086038D"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8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892"/>
    <w:rsid w:val="00002919"/>
    <w:rsid w:val="00002A3C"/>
    <w:rsid w:val="00002AAC"/>
    <w:rsid w:val="00002AF6"/>
    <w:rsid w:val="00002B34"/>
    <w:rsid w:val="00002B5A"/>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B0"/>
    <w:rsid w:val="00016AE7"/>
    <w:rsid w:val="00016B9E"/>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7A"/>
    <w:rsid w:val="00023870"/>
    <w:rsid w:val="00023935"/>
    <w:rsid w:val="0002394E"/>
    <w:rsid w:val="00023A9F"/>
    <w:rsid w:val="00023B4D"/>
    <w:rsid w:val="00023BE1"/>
    <w:rsid w:val="00023C39"/>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568"/>
    <w:rsid w:val="000346E1"/>
    <w:rsid w:val="00034780"/>
    <w:rsid w:val="0003478A"/>
    <w:rsid w:val="00034A91"/>
    <w:rsid w:val="00034BC9"/>
    <w:rsid w:val="00034BD5"/>
    <w:rsid w:val="00034C62"/>
    <w:rsid w:val="00034E64"/>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BA"/>
    <w:rsid w:val="00040072"/>
    <w:rsid w:val="00040095"/>
    <w:rsid w:val="000400A1"/>
    <w:rsid w:val="00040189"/>
    <w:rsid w:val="0004021C"/>
    <w:rsid w:val="0004035D"/>
    <w:rsid w:val="00040434"/>
    <w:rsid w:val="00040470"/>
    <w:rsid w:val="00040493"/>
    <w:rsid w:val="00040540"/>
    <w:rsid w:val="00040544"/>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F2C"/>
    <w:rsid w:val="00053026"/>
    <w:rsid w:val="00053057"/>
    <w:rsid w:val="00053086"/>
    <w:rsid w:val="0005310D"/>
    <w:rsid w:val="000531B7"/>
    <w:rsid w:val="000531E9"/>
    <w:rsid w:val="0005324C"/>
    <w:rsid w:val="000532A0"/>
    <w:rsid w:val="00053307"/>
    <w:rsid w:val="0005353E"/>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D0"/>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ACF"/>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4D"/>
    <w:rsid w:val="000769C3"/>
    <w:rsid w:val="00076A57"/>
    <w:rsid w:val="00076B25"/>
    <w:rsid w:val="00076B79"/>
    <w:rsid w:val="00076C02"/>
    <w:rsid w:val="00076C3E"/>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BBF"/>
    <w:rsid w:val="00081D6C"/>
    <w:rsid w:val="00081E5C"/>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93C"/>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F3"/>
    <w:rsid w:val="000A4A0C"/>
    <w:rsid w:val="000A4AC0"/>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2A8"/>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BEE"/>
    <w:rsid w:val="000C7C75"/>
    <w:rsid w:val="000C7D4D"/>
    <w:rsid w:val="000C7D7C"/>
    <w:rsid w:val="000C7DA0"/>
    <w:rsid w:val="000C7DD1"/>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DE"/>
    <w:rsid w:val="000D2998"/>
    <w:rsid w:val="000D29FF"/>
    <w:rsid w:val="000D2B01"/>
    <w:rsid w:val="000D2B1B"/>
    <w:rsid w:val="000D2BFA"/>
    <w:rsid w:val="000D2C2A"/>
    <w:rsid w:val="000D2C4D"/>
    <w:rsid w:val="000D2C67"/>
    <w:rsid w:val="000D2C6E"/>
    <w:rsid w:val="000D2E7E"/>
    <w:rsid w:val="000D2EB6"/>
    <w:rsid w:val="000D2F26"/>
    <w:rsid w:val="000D2FA5"/>
    <w:rsid w:val="000D30B4"/>
    <w:rsid w:val="000D3147"/>
    <w:rsid w:val="000D31FC"/>
    <w:rsid w:val="000D327D"/>
    <w:rsid w:val="000D3313"/>
    <w:rsid w:val="000D3408"/>
    <w:rsid w:val="000D348E"/>
    <w:rsid w:val="000D3529"/>
    <w:rsid w:val="000D3575"/>
    <w:rsid w:val="000D359E"/>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48A"/>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B"/>
    <w:rsid w:val="00144AE1"/>
    <w:rsid w:val="00144BCD"/>
    <w:rsid w:val="00144C09"/>
    <w:rsid w:val="00144C0A"/>
    <w:rsid w:val="00144D83"/>
    <w:rsid w:val="00144DB0"/>
    <w:rsid w:val="00144DE5"/>
    <w:rsid w:val="00144F4F"/>
    <w:rsid w:val="00144FE5"/>
    <w:rsid w:val="00144FF3"/>
    <w:rsid w:val="00144FFD"/>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D6F"/>
    <w:rsid w:val="00162E6D"/>
    <w:rsid w:val="00162EEC"/>
    <w:rsid w:val="00162EFA"/>
    <w:rsid w:val="00163019"/>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4A1"/>
    <w:rsid w:val="0019256B"/>
    <w:rsid w:val="0019270B"/>
    <w:rsid w:val="00192896"/>
    <w:rsid w:val="001928C9"/>
    <w:rsid w:val="001928F1"/>
    <w:rsid w:val="00192967"/>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6FC9"/>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DF"/>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D5E"/>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24"/>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F0B"/>
    <w:rsid w:val="00262F12"/>
    <w:rsid w:val="00262F4A"/>
    <w:rsid w:val="002630BC"/>
    <w:rsid w:val="002631D3"/>
    <w:rsid w:val="002631EA"/>
    <w:rsid w:val="0026327D"/>
    <w:rsid w:val="002632B5"/>
    <w:rsid w:val="00263329"/>
    <w:rsid w:val="002633B1"/>
    <w:rsid w:val="00263411"/>
    <w:rsid w:val="00263698"/>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E76"/>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79"/>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44C"/>
    <w:rsid w:val="00295496"/>
    <w:rsid w:val="00295557"/>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45"/>
    <w:rsid w:val="002A487A"/>
    <w:rsid w:val="002A491A"/>
    <w:rsid w:val="002A4BAD"/>
    <w:rsid w:val="002A4C44"/>
    <w:rsid w:val="002A4D17"/>
    <w:rsid w:val="002A4E2F"/>
    <w:rsid w:val="002A4E81"/>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662"/>
    <w:rsid w:val="002A6723"/>
    <w:rsid w:val="002A6754"/>
    <w:rsid w:val="002A6964"/>
    <w:rsid w:val="002A6A0A"/>
    <w:rsid w:val="002A6AC2"/>
    <w:rsid w:val="002A6AD9"/>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EFF"/>
    <w:rsid w:val="002D606F"/>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2EED"/>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A58"/>
    <w:rsid w:val="002F6ABD"/>
    <w:rsid w:val="002F6AC1"/>
    <w:rsid w:val="002F6B1F"/>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49"/>
    <w:rsid w:val="00341A8B"/>
    <w:rsid w:val="00341AD5"/>
    <w:rsid w:val="00341BBF"/>
    <w:rsid w:val="00341C07"/>
    <w:rsid w:val="00341C3E"/>
    <w:rsid w:val="00341CDF"/>
    <w:rsid w:val="00341D66"/>
    <w:rsid w:val="00341EE8"/>
    <w:rsid w:val="00342091"/>
    <w:rsid w:val="0034223E"/>
    <w:rsid w:val="00342487"/>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756"/>
    <w:rsid w:val="00354771"/>
    <w:rsid w:val="00354829"/>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C7"/>
    <w:rsid w:val="003635DC"/>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5B9"/>
    <w:rsid w:val="003806DB"/>
    <w:rsid w:val="003806DF"/>
    <w:rsid w:val="00380795"/>
    <w:rsid w:val="003807E6"/>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5B"/>
    <w:rsid w:val="00387A8F"/>
    <w:rsid w:val="00387A91"/>
    <w:rsid w:val="00387AE8"/>
    <w:rsid w:val="00387AFB"/>
    <w:rsid w:val="00387B40"/>
    <w:rsid w:val="00387BC9"/>
    <w:rsid w:val="00387C11"/>
    <w:rsid w:val="00387C92"/>
    <w:rsid w:val="00387D32"/>
    <w:rsid w:val="00387D44"/>
    <w:rsid w:val="00387DA6"/>
    <w:rsid w:val="00387E28"/>
    <w:rsid w:val="00387E93"/>
    <w:rsid w:val="00387F44"/>
    <w:rsid w:val="00390234"/>
    <w:rsid w:val="0039029F"/>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BDD"/>
    <w:rsid w:val="003B1C09"/>
    <w:rsid w:val="003B1C27"/>
    <w:rsid w:val="003B1D07"/>
    <w:rsid w:val="003B1DF3"/>
    <w:rsid w:val="003B1E78"/>
    <w:rsid w:val="003B1EDC"/>
    <w:rsid w:val="003B1F00"/>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3D6"/>
    <w:rsid w:val="003C7407"/>
    <w:rsid w:val="003C749C"/>
    <w:rsid w:val="003C74E6"/>
    <w:rsid w:val="003C7501"/>
    <w:rsid w:val="003C75BB"/>
    <w:rsid w:val="003C75CF"/>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9A3"/>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AE"/>
    <w:rsid w:val="003E381B"/>
    <w:rsid w:val="003E3842"/>
    <w:rsid w:val="003E3875"/>
    <w:rsid w:val="003E389A"/>
    <w:rsid w:val="003E39A9"/>
    <w:rsid w:val="003E39BB"/>
    <w:rsid w:val="003E39D8"/>
    <w:rsid w:val="003E3A7D"/>
    <w:rsid w:val="003E3B68"/>
    <w:rsid w:val="003E3B76"/>
    <w:rsid w:val="003E3D84"/>
    <w:rsid w:val="003E3F0D"/>
    <w:rsid w:val="003E400B"/>
    <w:rsid w:val="003E401D"/>
    <w:rsid w:val="003E4076"/>
    <w:rsid w:val="003E408C"/>
    <w:rsid w:val="003E40C3"/>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506"/>
    <w:rsid w:val="003F155D"/>
    <w:rsid w:val="003F1572"/>
    <w:rsid w:val="003F1651"/>
    <w:rsid w:val="003F166C"/>
    <w:rsid w:val="003F1671"/>
    <w:rsid w:val="003F176B"/>
    <w:rsid w:val="003F17A2"/>
    <w:rsid w:val="003F1878"/>
    <w:rsid w:val="003F19DA"/>
    <w:rsid w:val="003F19EF"/>
    <w:rsid w:val="003F1AC9"/>
    <w:rsid w:val="003F1B0E"/>
    <w:rsid w:val="003F1C3C"/>
    <w:rsid w:val="003F1DB5"/>
    <w:rsid w:val="003F1DD4"/>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29C"/>
    <w:rsid w:val="004133CC"/>
    <w:rsid w:val="004135B2"/>
    <w:rsid w:val="004135CA"/>
    <w:rsid w:val="004136E7"/>
    <w:rsid w:val="00413816"/>
    <w:rsid w:val="0041382E"/>
    <w:rsid w:val="00413869"/>
    <w:rsid w:val="004138A9"/>
    <w:rsid w:val="004138CC"/>
    <w:rsid w:val="0041395E"/>
    <w:rsid w:val="00413B99"/>
    <w:rsid w:val="00413C75"/>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A2"/>
    <w:rsid w:val="004144C4"/>
    <w:rsid w:val="004144CD"/>
    <w:rsid w:val="00414513"/>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20"/>
    <w:rsid w:val="00417545"/>
    <w:rsid w:val="0041756B"/>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9F5"/>
    <w:rsid w:val="00460A39"/>
    <w:rsid w:val="00460AA0"/>
    <w:rsid w:val="00460AD0"/>
    <w:rsid w:val="00460BC0"/>
    <w:rsid w:val="00460C41"/>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431"/>
    <w:rsid w:val="00470502"/>
    <w:rsid w:val="004707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10"/>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396"/>
    <w:rsid w:val="004A44B1"/>
    <w:rsid w:val="004A4537"/>
    <w:rsid w:val="004A453A"/>
    <w:rsid w:val="004A4677"/>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F6F"/>
    <w:rsid w:val="004A4FCC"/>
    <w:rsid w:val="004A4FD6"/>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649"/>
    <w:rsid w:val="004C3650"/>
    <w:rsid w:val="004C3831"/>
    <w:rsid w:val="004C383A"/>
    <w:rsid w:val="004C39B3"/>
    <w:rsid w:val="004C3B09"/>
    <w:rsid w:val="004C3C12"/>
    <w:rsid w:val="004C3C49"/>
    <w:rsid w:val="004C3D44"/>
    <w:rsid w:val="004C3D8A"/>
    <w:rsid w:val="004C3E43"/>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70"/>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38"/>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889"/>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6E3"/>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569"/>
    <w:rsid w:val="005225E0"/>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A1"/>
    <w:rsid w:val="0055081E"/>
    <w:rsid w:val="00550836"/>
    <w:rsid w:val="00550868"/>
    <w:rsid w:val="005508EB"/>
    <w:rsid w:val="00550956"/>
    <w:rsid w:val="00550998"/>
    <w:rsid w:val="005509A8"/>
    <w:rsid w:val="005509BE"/>
    <w:rsid w:val="00550A39"/>
    <w:rsid w:val="00550A55"/>
    <w:rsid w:val="00550C9D"/>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6CE"/>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78F"/>
    <w:rsid w:val="005809DD"/>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64"/>
    <w:rsid w:val="00586370"/>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79"/>
    <w:rsid w:val="00591789"/>
    <w:rsid w:val="005917AA"/>
    <w:rsid w:val="0059181C"/>
    <w:rsid w:val="005918BE"/>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1E"/>
    <w:rsid w:val="005E4E25"/>
    <w:rsid w:val="005E4EE9"/>
    <w:rsid w:val="005E4FA4"/>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6"/>
    <w:rsid w:val="005F66AC"/>
    <w:rsid w:val="005F66DF"/>
    <w:rsid w:val="005F67A6"/>
    <w:rsid w:val="005F682A"/>
    <w:rsid w:val="005F6882"/>
    <w:rsid w:val="005F694C"/>
    <w:rsid w:val="005F69D7"/>
    <w:rsid w:val="005F6A06"/>
    <w:rsid w:val="005F6A65"/>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F"/>
    <w:rsid w:val="00607E3C"/>
    <w:rsid w:val="00607E7A"/>
    <w:rsid w:val="00607FB8"/>
    <w:rsid w:val="006104BB"/>
    <w:rsid w:val="006105B1"/>
    <w:rsid w:val="006105B3"/>
    <w:rsid w:val="00610684"/>
    <w:rsid w:val="006107C0"/>
    <w:rsid w:val="0061099C"/>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23F"/>
    <w:rsid w:val="00686268"/>
    <w:rsid w:val="006862F5"/>
    <w:rsid w:val="006863F9"/>
    <w:rsid w:val="0068641C"/>
    <w:rsid w:val="00686466"/>
    <w:rsid w:val="006864E6"/>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E8"/>
    <w:rsid w:val="0069124D"/>
    <w:rsid w:val="00691329"/>
    <w:rsid w:val="00691461"/>
    <w:rsid w:val="006914A0"/>
    <w:rsid w:val="006914C4"/>
    <w:rsid w:val="006914C6"/>
    <w:rsid w:val="0069154A"/>
    <w:rsid w:val="00691583"/>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7"/>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5"/>
    <w:rsid w:val="006A6847"/>
    <w:rsid w:val="006A6956"/>
    <w:rsid w:val="006A6A8D"/>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B3B"/>
    <w:rsid w:val="006B1C47"/>
    <w:rsid w:val="006B1CD3"/>
    <w:rsid w:val="006B1D25"/>
    <w:rsid w:val="006B1E78"/>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E6"/>
    <w:rsid w:val="006C4CF5"/>
    <w:rsid w:val="006C4D5D"/>
    <w:rsid w:val="006C4DB2"/>
    <w:rsid w:val="006C4DE1"/>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E0"/>
    <w:rsid w:val="006D0D19"/>
    <w:rsid w:val="006D0D1E"/>
    <w:rsid w:val="006D0D74"/>
    <w:rsid w:val="006D0DA0"/>
    <w:rsid w:val="006D0DA7"/>
    <w:rsid w:val="006D0E6B"/>
    <w:rsid w:val="006D0E8D"/>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C12"/>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8B"/>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F63"/>
    <w:rsid w:val="007210B7"/>
    <w:rsid w:val="007211F7"/>
    <w:rsid w:val="00721270"/>
    <w:rsid w:val="007212E8"/>
    <w:rsid w:val="00721406"/>
    <w:rsid w:val="00721437"/>
    <w:rsid w:val="00721588"/>
    <w:rsid w:val="00721630"/>
    <w:rsid w:val="007216F7"/>
    <w:rsid w:val="00721734"/>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99C"/>
    <w:rsid w:val="00731ABC"/>
    <w:rsid w:val="00731B8D"/>
    <w:rsid w:val="00731C52"/>
    <w:rsid w:val="00731C98"/>
    <w:rsid w:val="00731CDE"/>
    <w:rsid w:val="00731D3A"/>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B2"/>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93E"/>
    <w:rsid w:val="0074699D"/>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98D"/>
    <w:rsid w:val="007579EA"/>
    <w:rsid w:val="00757A3C"/>
    <w:rsid w:val="00757B32"/>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9F8"/>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5EB"/>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83"/>
    <w:rsid w:val="00771F1B"/>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617"/>
    <w:rsid w:val="00773709"/>
    <w:rsid w:val="00773749"/>
    <w:rsid w:val="00773813"/>
    <w:rsid w:val="00773902"/>
    <w:rsid w:val="0077392C"/>
    <w:rsid w:val="0077397D"/>
    <w:rsid w:val="007739CB"/>
    <w:rsid w:val="00773A2F"/>
    <w:rsid w:val="00773C88"/>
    <w:rsid w:val="00773C97"/>
    <w:rsid w:val="00773D53"/>
    <w:rsid w:val="00773DB9"/>
    <w:rsid w:val="00773EDC"/>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88"/>
    <w:rsid w:val="00776D96"/>
    <w:rsid w:val="00776F25"/>
    <w:rsid w:val="00776F48"/>
    <w:rsid w:val="00776FE9"/>
    <w:rsid w:val="0077701C"/>
    <w:rsid w:val="00777061"/>
    <w:rsid w:val="007770EF"/>
    <w:rsid w:val="00777158"/>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7F"/>
    <w:rsid w:val="00794C0E"/>
    <w:rsid w:val="00794C85"/>
    <w:rsid w:val="00794E9C"/>
    <w:rsid w:val="007950A2"/>
    <w:rsid w:val="007951B8"/>
    <w:rsid w:val="00795284"/>
    <w:rsid w:val="007952A7"/>
    <w:rsid w:val="0079536A"/>
    <w:rsid w:val="007953EE"/>
    <w:rsid w:val="007954CB"/>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AF"/>
    <w:rsid w:val="007A13F9"/>
    <w:rsid w:val="007A150F"/>
    <w:rsid w:val="007A1555"/>
    <w:rsid w:val="007A15A0"/>
    <w:rsid w:val="007A1635"/>
    <w:rsid w:val="007A18BA"/>
    <w:rsid w:val="007A18D4"/>
    <w:rsid w:val="007A18DE"/>
    <w:rsid w:val="007A19DF"/>
    <w:rsid w:val="007A1CA7"/>
    <w:rsid w:val="007A1DEF"/>
    <w:rsid w:val="007A1ECD"/>
    <w:rsid w:val="007A1FB5"/>
    <w:rsid w:val="007A1FC0"/>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AF"/>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8D1"/>
    <w:rsid w:val="007B1947"/>
    <w:rsid w:val="007B1A21"/>
    <w:rsid w:val="007B1A6E"/>
    <w:rsid w:val="007B1D63"/>
    <w:rsid w:val="007B1E51"/>
    <w:rsid w:val="007B1F4F"/>
    <w:rsid w:val="007B1F60"/>
    <w:rsid w:val="007B1F6A"/>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6FD2"/>
    <w:rsid w:val="007B70C1"/>
    <w:rsid w:val="007B720E"/>
    <w:rsid w:val="007B724D"/>
    <w:rsid w:val="007B72B8"/>
    <w:rsid w:val="007B72C9"/>
    <w:rsid w:val="007B72DC"/>
    <w:rsid w:val="007B7331"/>
    <w:rsid w:val="007B7336"/>
    <w:rsid w:val="007B742C"/>
    <w:rsid w:val="007B74CD"/>
    <w:rsid w:val="007B7561"/>
    <w:rsid w:val="007B75C5"/>
    <w:rsid w:val="007B7761"/>
    <w:rsid w:val="007B783C"/>
    <w:rsid w:val="007B7981"/>
    <w:rsid w:val="007B7A73"/>
    <w:rsid w:val="007B7D77"/>
    <w:rsid w:val="007B7E33"/>
    <w:rsid w:val="007B7E47"/>
    <w:rsid w:val="007B7E53"/>
    <w:rsid w:val="007B7E7A"/>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8D0"/>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38"/>
    <w:rsid w:val="007E68AD"/>
    <w:rsid w:val="007E6A09"/>
    <w:rsid w:val="007E6A0E"/>
    <w:rsid w:val="007E6A4D"/>
    <w:rsid w:val="007E6A6B"/>
    <w:rsid w:val="007E6A7C"/>
    <w:rsid w:val="007E6B39"/>
    <w:rsid w:val="007E6BC2"/>
    <w:rsid w:val="007E6C53"/>
    <w:rsid w:val="007E6D0D"/>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53F"/>
    <w:rsid w:val="007F5730"/>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9A"/>
    <w:rsid w:val="00802BCF"/>
    <w:rsid w:val="00802C1B"/>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1EC"/>
    <w:rsid w:val="00804420"/>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E8"/>
    <w:rsid w:val="00840808"/>
    <w:rsid w:val="008408F6"/>
    <w:rsid w:val="0084091A"/>
    <w:rsid w:val="00840945"/>
    <w:rsid w:val="008409A2"/>
    <w:rsid w:val="00840BC3"/>
    <w:rsid w:val="00840BFB"/>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85"/>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869"/>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38D"/>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426"/>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5C2"/>
    <w:rsid w:val="00891672"/>
    <w:rsid w:val="00891712"/>
    <w:rsid w:val="00891740"/>
    <w:rsid w:val="008917A6"/>
    <w:rsid w:val="008917BD"/>
    <w:rsid w:val="008917DE"/>
    <w:rsid w:val="00891860"/>
    <w:rsid w:val="0089186D"/>
    <w:rsid w:val="008918AC"/>
    <w:rsid w:val="00891906"/>
    <w:rsid w:val="008919C9"/>
    <w:rsid w:val="00891A49"/>
    <w:rsid w:val="00891CD7"/>
    <w:rsid w:val="00891D23"/>
    <w:rsid w:val="00891D35"/>
    <w:rsid w:val="00891DDD"/>
    <w:rsid w:val="00891E87"/>
    <w:rsid w:val="00891FB9"/>
    <w:rsid w:val="00892017"/>
    <w:rsid w:val="0089203E"/>
    <w:rsid w:val="008920DF"/>
    <w:rsid w:val="0089214C"/>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6FC0"/>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3F"/>
    <w:rsid w:val="00933640"/>
    <w:rsid w:val="00933669"/>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52"/>
    <w:rsid w:val="00934BC6"/>
    <w:rsid w:val="00934CC7"/>
    <w:rsid w:val="00934D3D"/>
    <w:rsid w:val="00934D4C"/>
    <w:rsid w:val="00934E3A"/>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879"/>
    <w:rsid w:val="00936939"/>
    <w:rsid w:val="00936B6A"/>
    <w:rsid w:val="00936BEB"/>
    <w:rsid w:val="00936C0D"/>
    <w:rsid w:val="00936E31"/>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4E"/>
    <w:rsid w:val="009521EC"/>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D8"/>
    <w:rsid w:val="00961C1B"/>
    <w:rsid w:val="00961E4C"/>
    <w:rsid w:val="00961EB4"/>
    <w:rsid w:val="009620E7"/>
    <w:rsid w:val="00962103"/>
    <w:rsid w:val="00962107"/>
    <w:rsid w:val="00962166"/>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5FA"/>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0D"/>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88"/>
    <w:rsid w:val="009C37D5"/>
    <w:rsid w:val="009C3814"/>
    <w:rsid w:val="009C38EC"/>
    <w:rsid w:val="009C39DE"/>
    <w:rsid w:val="009C3E00"/>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6C1"/>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9C"/>
    <w:rsid w:val="009D39D7"/>
    <w:rsid w:val="009D39EA"/>
    <w:rsid w:val="009D3C21"/>
    <w:rsid w:val="009D3D06"/>
    <w:rsid w:val="009D3DDD"/>
    <w:rsid w:val="009D3E83"/>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3D2"/>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F2"/>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14C"/>
    <w:rsid w:val="009F619E"/>
    <w:rsid w:val="009F61F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2C"/>
    <w:rsid w:val="00A00D47"/>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ED1"/>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8D"/>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B8"/>
    <w:rsid w:val="00A272E2"/>
    <w:rsid w:val="00A274A9"/>
    <w:rsid w:val="00A2757D"/>
    <w:rsid w:val="00A27639"/>
    <w:rsid w:val="00A2763A"/>
    <w:rsid w:val="00A2765D"/>
    <w:rsid w:val="00A276A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57"/>
    <w:rsid w:val="00A36F42"/>
    <w:rsid w:val="00A36FCD"/>
    <w:rsid w:val="00A3701B"/>
    <w:rsid w:val="00A3707C"/>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4C"/>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BC2"/>
    <w:rsid w:val="00A41D58"/>
    <w:rsid w:val="00A41DD1"/>
    <w:rsid w:val="00A41DD6"/>
    <w:rsid w:val="00A41E15"/>
    <w:rsid w:val="00A41E56"/>
    <w:rsid w:val="00A41E7C"/>
    <w:rsid w:val="00A41ED7"/>
    <w:rsid w:val="00A41EF9"/>
    <w:rsid w:val="00A4210C"/>
    <w:rsid w:val="00A421BD"/>
    <w:rsid w:val="00A421C5"/>
    <w:rsid w:val="00A42392"/>
    <w:rsid w:val="00A423CA"/>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448"/>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91"/>
    <w:rsid w:val="00A503A9"/>
    <w:rsid w:val="00A503DF"/>
    <w:rsid w:val="00A5052D"/>
    <w:rsid w:val="00A505B3"/>
    <w:rsid w:val="00A5065A"/>
    <w:rsid w:val="00A50669"/>
    <w:rsid w:val="00A5068C"/>
    <w:rsid w:val="00A506F8"/>
    <w:rsid w:val="00A5071D"/>
    <w:rsid w:val="00A50742"/>
    <w:rsid w:val="00A50773"/>
    <w:rsid w:val="00A50864"/>
    <w:rsid w:val="00A50929"/>
    <w:rsid w:val="00A50A2E"/>
    <w:rsid w:val="00A50A39"/>
    <w:rsid w:val="00A50AF5"/>
    <w:rsid w:val="00A50B29"/>
    <w:rsid w:val="00A50B90"/>
    <w:rsid w:val="00A50BAA"/>
    <w:rsid w:val="00A50BB2"/>
    <w:rsid w:val="00A50BEC"/>
    <w:rsid w:val="00A50D17"/>
    <w:rsid w:val="00A50DF3"/>
    <w:rsid w:val="00A50DFF"/>
    <w:rsid w:val="00A50F79"/>
    <w:rsid w:val="00A50FAF"/>
    <w:rsid w:val="00A51183"/>
    <w:rsid w:val="00A5121F"/>
    <w:rsid w:val="00A51278"/>
    <w:rsid w:val="00A512AC"/>
    <w:rsid w:val="00A513CA"/>
    <w:rsid w:val="00A513F0"/>
    <w:rsid w:val="00A51600"/>
    <w:rsid w:val="00A517F0"/>
    <w:rsid w:val="00A51825"/>
    <w:rsid w:val="00A5182B"/>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A4"/>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813"/>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8A"/>
    <w:rsid w:val="00A843EC"/>
    <w:rsid w:val="00A84492"/>
    <w:rsid w:val="00A84516"/>
    <w:rsid w:val="00A84575"/>
    <w:rsid w:val="00A845F1"/>
    <w:rsid w:val="00A84622"/>
    <w:rsid w:val="00A846E2"/>
    <w:rsid w:val="00A846EA"/>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743"/>
    <w:rsid w:val="00A9078A"/>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5B"/>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B69"/>
    <w:rsid w:val="00AB7B80"/>
    <w:rsid w:val="00AB7CC6"/>
    <w:rsid w:val="00AB7D89"/>
    <w:rsid w:val="00AB7DE3"/>
    <w:rsid w:val="00AB7DFA"/>
    <w:rsid w:val="00AB7E1A"/>
    <w:rsid w:val="00AB7E9A"/>
    <w:rsid w:val="00AB7EAD"/>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392"/>
    <w:rsid w:val="00AC441F"/>
    <w:rsid w:val="00AC4440"/>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50"/>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BE9"/>
    <w:rsid w:val="00B02CD4"/>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F2B"/>
    <w:rsid w:val="00B22FB7"/>
    <w:rsid w:val="00B23096"/>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5CC"/>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3C"/>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13"/>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E3"/>
    <w:rsid w:val="00BA7324"/>
    <w:rsid w:val="00BA7374"/>
    <w:rsid w:val="00BA73D4"/>
    <w:rsid w:val="00BA7426"/>
    <w:rsid w:val="00BA74A5"/>
    <w:rsid w:val="00BA757D"/>
    <w:rsid w:val="00BA7746"/>
    <w:rsid w:val="00BA77A5"/>
    <w:rsid w:val="00BA77FA"/>
    <w:rsid w:val="00BA7826"/>
    <w:rsid w:val="00BA7901"/>
    <w:rsid w:val="00BA7929"/>
    <w:rsid w:val="00BA7993"/>
    <w:rsid w:val="00BA7A7E"/>
    <w:rsid w:val="00BA7B18"/>
    <w:rsid w:val="00BA7B23"/>
    <w:rsid w:val="00BA7B83"/>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8F0"/>
    <w:rsid w:val="00BB495F"/>
    <w:rsid w:val="00BB4A9C"/>
    <w:rsid w:val="00BB4B0C"/>
    <w:rsid w:val="00BB4F36"/>
    <w:rsid w:val="00BB5042"/>
    <w:rsid w:val="00BB50AD"/>
    <w:rsid w:val="00BB50FA"/>
    <w:rsid w:val="00BB513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B30"/>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01"/>
    <w:rsid w:val="00C05E63"/>
    <w:rsid w:val="00C060D3"/>
    <w:rsid w:val="00C06241"/>
    <w:rsid w:val="00C06366"/>
    <w:rsid w:val="00C063E2"/>
    <w:rsid w:val="00C063E9"/>
    <w:rsid w:val="00C0653E"/>
    <w:rsid w:val="00C065AB"/>
    <w:rsid w:val="00C065C2"/>
    <w:rsid w:val="00C065C3"/>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8F6"/>
    <w:rsid w:val="00C0792C"/>
    <w:rsid w:val="00C0793C"/>
    <w:rsid w:val="00C079A3"/>
    <w:rsid w:val="00C07A6D"/>
    <w:rsid w:val="00C07C39"/>
    <w:rsid w:val="00C07CB1"/>
    <w:rsid w:val="00C07CDC"/>
    <w:rsid w:val="00C07D31"/>
    <w:rsid w:val="00C07E0B"/>
    <w:rsid w:val="00C07E3B"/>
    <w:rsid w:val="00C07FF9"/>
    <w:rsid w:val="00C100B6"/>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9DD"/>
    <w:rsid w:val="00C15A3E"/>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C5"/>
    <w:rsid w:val="00C2167D"/>
    <w:rsid w:val="00C21745"/>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3"/>
    <w:rsid w:val="00C41876"/>
    <w:rsid w:val="00C418A0"/>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509"/>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E07"/>
    <w:rsid w:val="00C70FCA"/>
    <w:rsid w:val="00C710CF"/>
    <w:rsid w:val="00C711AC"/>
    <w:rsid w:val="00C7125D"/>
    <w:rsid w:val="00C71381"/>
    <w:rsid w:val="00C713BE"/>
    <w:rsid w:val="00C7143D"/>
    <w:rsid w:val="00C71506"/>
    <w:rsid w:val="00C71599"/>
    <w:rsid w:val="00C715EE"/>
    <w:rsid w:val="00C71642"/>
    <w:rsid w:val="00C716A2"/>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42"/>
    <w:rsid w:val="00C75886"/>
    <w:rsid w:val="00C75898"/>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6E5"/>
    <w:rsid w:val="00C778A5"/>
    <w:rsid w:val="00C778F7"/>
    <w:rsid w:val="00C778FB"/>
    <w:rsid w:val="00C7798F"/>
    <w:rsid w:val="00C77A90"/>
    <w:rsid w:val="00C77AA8"/>
    <w:rsid w:val="00C77B41"/>
    <w:rsid w:val="00C77BAE"/>
    <w:rsid w:val="00C77C20"/>
    <w:rsid w:val="00C77C49"/>
    <w:rsid w:val="00C77D98"/>
    <w:rsid w:val="00C77DD8"/>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D3"/>
    <w:rsid w:val="00C806AF"/>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61"/>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354"/>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212"/>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C8C"/>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308"/>
    <w:rsid w:val="00CA451D"/>
    <w:rsid w:val="00CA4663"/>
    <w:rsid w:val="00CA46B4"/>
    <w:rsid w:val="00CA4730"/>
    <w:rsid w:val="00CA4770"/>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024"/>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9F"/>
    <w:rsid w:val="00CC21AE"/>
    <w:rsid w:val="00CC225F"/>
    <w:rsid w:val="00CC2347"/>
    <w:rsid w:val="00CC234B"/>
    <w:rsid w:val="00CC23C7"/>
    <w:rsid w:val="00CC23E2"/>
    <w:rsid w:val="00CC25E4"/>
    <w:rsid w:val="00CC25F4"/>
    <w:rsid w:val="00CC279B"/>
    <w:rsid w:val="00CC28FB"/>
    <w:rsid w:val="00CC2A3F"/>
    <w:rsid w:val="00CC2A70"/>
    <w:rsid w:val="00CC2A92"/>
    <w:rsid w:val="00CC2C53"/>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86"/>
    <w:rsid w:val="00CE0249"/>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DD5"/>
    <w:rsid w:val="00CE3E74"/>
    <w:rsid w:val="00CE3F4D"/>
    <w:rsid w:val="00CE3F8F"/>
    <w:rsid w:val="00CE4103"/>
    <w:rsid w:val="00CE4161"/>
    <w:rsid w:val="00CE41E7"/>
    <w:rsid w:val="00CE4364"/>
    <w:rsid w:val="00CE44CE"/>
    <w:rsid w:val="00CE459B"/>
    <w:rsid w:val="00CE4628"/>
    <w:rsid w:val="00CE4709"/>
    <w:rsid w:val="00CE473F"/>
    <w:rsid w:val="00CE47C3"/>
    <w:rsid w:val="00CE47E5"/>
    <w:rsid w:val="00CE48EF"/>
    <w:rsid w:val="00CE49F2"/>
    <w:rsid w:val="00CE4B0A"/>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B3"/>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E5"/>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56C"/>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8"/>
    <w:rsid w:val="00D769C1"/>
    <w:rsid w:val="00D76AC8"/>
    <w:rsid w:val="00D76C5C"/>
    <w:rsid w:val="00D76CD7"/>
    <w:rsid w:val="00D76D16"/>
    <w:rsid w:val="00D76D65"/>
    <w:rsid w:val="00D76DB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0"/>
    <w:rsid w:val="00D8003B"/>
    <w:rsid w:val="00D802B7"/>
    <w:rsid w:val="00D802C7"/>
    <w:rsid w:val="00D802CD"/>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B2C"/>
    <w:rsid w:val="00D84B46"/>
    <w:rsid w:val="00D84B59"/>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5F7"/>
    <w:rsid w:val="00DA6694"/>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D61"/>
    <w:rsid w:val="00DB4DAB"/>
    <w:rsid w:val="00DB4DE8"/>
    <w:rsid w:val="00DB4F1F"/>
    <w:rsid w:val="00DB502F"/>
    <w:rsid w:val="00DB504A"/>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69"/>
    <w:rsid w:val="00DD149D"/>
    <w:rsid w:val="00DD14D4"/>
    <w:rsid w:val="00DD14FF"/>
    <w:rsid w:val="00DD151C"/>
    <w:rsid w:val="00DD157B"/>
    <w:rsid w:val="00DD1588"/>
    <w:rsid w:val="00DD15CE"/>
    <w:rsid w:val="00DD1680"/>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0B"/>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2CA"/>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CC2"/>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4C"/>
    <w:rsid w:val="00E022F1"/>
    <w:rsid w:val="00E02336"/>
    <w:rsid w:val="00E025E0"/>
    <w:rsid w:val="00E0266E"/>
    <w:rsid w:val="00E02748"/>
    <w:rsid w:val="00E02766"/>
    <w:rsid w:val="00E02784"/>
    <w:rsid w:val="00E02788"/>
    <w:rsid w:val="00E027FB"/>
    <w:rsid w:val="00E028D2"/>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956"/>
    <w:rsid w:val="00E32B38"/>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53B"/>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322"/>
    <w:rsid w:val="00E35415"/>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4F"/>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28"/>
    <w:rsid w:val="00E57058"/>
    <w:rsid w:val="00E5727B"/>
    <w:rsid w:val="00E5729E"/>
    <w:rsid w:val="00E572C9"/>
    <w:rsid w:val="00E573BC"/>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DF"/>
    <w:rsid w:val="00E57F27"/>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265"/>
    <w:rsid w:val="00E84341"/>
    <w:rsid w:val="00E84344"/>
    <w:rsid w:val="00E843DA"/>
    <w:rsid w:val="00E84421"/>
    <w:rsid w:val="00E84423"/>
    <w:rsid w:val="00E84432"/>
    <w:rsid w:val="00E844F1"/>
    <w:rsid w:val="00E844F5"/>
    <w:rsid w:val="00E84706"/>
    <w:rsid w:val="00E847A0"/>
    <w:rsid w:val="00E847E6"/>
    <w:rsid w:val="00E849EC"/>
    <w:rsid w:val="00E84B44"/>
    <w:rsid w:val="00E84BD9"/>
    <w:rsid w:val="00E84D51"/>
    <w:rsid w:val="00E84DAF"/>
    <w:rsid w:val="00E84DE4"/>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B4E"/>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12A"/>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477"/>
    <w:rsid w:val="00EB24AE"/>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D0002"/>
    <w:rsid w:val="00ED0028"/>
    <w:rsid w:val="00ED00B1"/>
    <w:rsid w:val="00ED011D"/>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388"/>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1B"/>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5"/>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2"/>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E25"/>
    <w:rsid w:val="00F14E6F"/>
    <w:rsid w:val="00F14EC8"/>
    <w:rsid w:val="00F14EED"/>
    <w:rsid w:val="00F14F8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0F6"/>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2F6C"/>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1E4"/>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D4"/>
    <w:rsid w:val="00F97D4B"/>
    <w:rsid w:val="00F97DE0"/>
    <w:rsid w:val="00F97E1A"/>
    <w:rsid w:val="00F97E77"/>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E2C"/>
    <w:rsid w:val="00FB4F09"/>
    <w:rsid w:val="00FB4F81"/>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99"/>
    <w:rsid w:val="00FB6D3E"/>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2A6"/>
    <w:rsid w:val="00FD338A"/>
    <w:rsid w:val="00FD33A1"/>
    <w:rsid w:val="00FD3462"/>
    <w:rsid w:val="00FD3489"/>
    <w:rsid w:val="00FD35A0"/>
    <w:rsid w:val="00FD35EE"/>
    <w:rsid w:val="00FD369F"/>
    <w:rsid w:val="00FD387B"/>
    <w:rsid w:val="00FD3893"/>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9D2"/>
    <w:rsid w:val="00FD6B9F"/>
    <w:rsid w:val="00FD6BE0"/>
    <w:rsid w:val="00FD6DE8"/>
    <w:rsid w:val="00FD6E4A"/>
    <w:rsid w:val="00FD6ED5"/>
    <w:rsid w:val="00FD6F0E"/>
    <w:rsid w:val="00FD6FE1"/>
    <w:rsid w:val="00FD703C"/>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8F"/>
    <w:rsid w:val="00FE2482"/>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29B"/>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averiana.edu.co/personales/hbermude/contrapartida/Contrapartida4884.docx" TargetMode="External"/><Relationship Id="rId13" Type="http://schemas.openxmlformats.org/officeDocument/2006/relationships/hyperlink" Target="https://www.javeriana.edu.co/personales/hbermude/leycontable/contadores/1990-ley-43.pdf"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javeriana.edu.co/personales/hbermude/leycontable/contadores/1971-decreto-410(2).mht" TargetMode="External"/><Relationship Id="rId17" Type="http://schemas.openxmlformats.org/officeDocument/2006/relationships/hyperlink" Target="https://www.iaasb.org/consultations-projects/audits-less-complex-entities" TargetMode="External"/><Relationship Id="rId2" Type="http://schemas.openxmlformats.org/officeDocument/2006/relationships/numbering" Target="numbering.xml"/><Relationship Id="rId16" Type="http://schemas.openxmlformats.org/officeDocument/2006/relationships/hyperlink" Target="http://www.suin-juriscol.gov.co/viewDocument.asp?id=30019935"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javeriana.edu.co/personales/hbermude/leycontable/contadores/1979-ley-32.pdf" TargetMode="External"/><Relationship Id="rId5" Type="http://schemas.openxmlformats.org/officeDocument/2006/relationships/webSettings" Target="webSettings.xml"/><Relationship Id="rId15" Type="http://schemas.openxmlformats.org/officeDocument/2006/relationships/hyperlink" Target="https://www.suin-juriscol.gov.co/viewDocument.asp?ruta=Decretos/30030273" TargetMode="External"/><Relationship Id="rId10" Type="http://schemas.openxmlformats.org/officeDocument/2006/relationships/hyperlink" Target="https://www.javeriana.edu.co/personales/hbermude/leycontable/contadores/1945-decreto-126.pdf"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javeriana.edu.co/personales/hbermude/contrapartida/Contrapartida4887.docx" TargetMode="External"/><Relationship Id="rId14" Type="http://schemas.openxmlformats.org/officeDocument/2006/relationships/hyperlink" Target="https://www.javeriana.edu.co/personales/hbermude/leycontable/contadores/2009-ley-1314(do).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3D86B4-CEC3-4A76-90BE-7AB8E802D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597</Words>
  <Characters>3285</Characters>
  <Application>Microsoft Office Word</Application>
  <DocSecurity>0</DocSecurity>
  <Lines>27</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3875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2020-03-07T23:52:00Z</dcterms:created>
  <dcterms:modified xsi:type="dcterms:W3CDTF">2020-03-07T23:52:00Z</dcterms:modified>
</cp:coreProperties>
</file>