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B9BF2" w14:textId="7CADA0FD" w:rsidR="00165FB3" w:rsidRPr="00165FB3" w:rsidRDefault="00165FB3" w:rsidP="00165FB3">
      <w:pPr>
        <w:keepNext/>
        <w:framePr w:dropCap="drop" w:lines="3" w:wrap="around" w:vAnchor="text" w:hAnchor="text"/>
        <w:spacing w:after="0" w:line="926" w:lineRule="exact"/>
        <w:textAlignment w:val="baseline"/>
        <w:rPr>
          <w:position w:val="-9"/>
          <w:sz w:val="123"/>
          <w:lang w:val="en-US"/>
        </w:rPr>
      </w:pPr>
      <w:r w:rsidRPr="00165FB3">
        <w:rPr>
          <w:position w:val="-9"/>
          <w:sz w:val="123"/>
          <w:lang w:val="en-US"/>
        </w:rPr>
        <w:t>E</w:t>
      </w:r>
    </w:p>
    <w:p w14:paraId="6D7B1191" w14:textId="3FDDE4A7" w:rsidR="003F5F1A" w:rsidRDefault="00B77402" w:rsidP="00B77402">
      <w:pPr>
        <w:rPr>
          <w:lang w:val="en-US"/>
        </w:rPr>
      </w:pPr>
      <w:r w:rsidRPr="00B77402">
        <w:rPr>
          <w:lang w:val="en-US"/>
        </w:rPr>
        <w:t xml:space="preserve">ncontramos </w:t>
      </w:r>
      <w:proofErr w:type="spellStart"/>
      <w:r w:rsidRPr="00B77402">
        <w:rPr>
          <w:lang w:val="en-US"/>
        </w:rPr>
        <w:t>en</w:t>
      </w:r>
      <w:proofErr w:type="spellEnd"/>
      <w:r w:rsidRPr="00B77402">
        <w:rPr>
          <w:lang w:val="en-US"/>
        </w:rPr>
        <w:t xml:space="preserve"> </w:t>
      </w:r>
      <w:r w:rsidRPr="00165FB3">
        <w:rPr>
          <w:i/>
          <w:iCs/>
          <w:lang w:val="en-US"/>
        </w:rPr>
        <w:t>China Journal of Accounting Research</w:t>
      </w:r>
      <w:r>
        <w:rPr>
          <w:lang w:val="en-US"/>
        </w:rPr>
        <w:t xml:space="preserve">, </w:t>
      </w:r>
      <w:r w:rsidRPr="00165FB3">
        <w:rPr>
          <w:lang w:val="en-US"/>
        </w:rPr>
        <w:t xml:space="preserve">Volume 13, Issue 1, March 2020, Pages 109-127, un </w:t>
      </w:r>
      <w:proofErr w:type="spellStart"/>
      <w:r w:rsidRPr="00165FB3">
        <w:rPr>
          <w:lang w:val="en-US"/>
        </w:rPr>
        <w:t>artículo</w:t>
      </w:r>
      <w:proofErr w:type="spellEnd"/>
      <w:r w:rsidRPr="00165FB3">
        <w:rPr>
          <w:lang w:val="en-US"/>
        </w:rPr>
        <w:t xml:space="preserve"> de </w:t>
      </w:r>
      <w:proofErr w:type="spellStart"/>
      <w:r w:rsidRPr="00165FB3">
        <w:rPr>
          <w:lang w:val="en-US"/>
        </w:rPr>
        <w:t>Tusheng</w:t>
      </w:r>
      <w:proofErr w:type="spellEnd"/>
      <w:r w:rsidR="00165FB3" w:rsidRPr="00165FB3">
        <w:rPr>
          <w:lang w:val="en-US"/>
        </w:rPr>
        <w:t xml:space="preserve"> </w:t>
      </w:r>
      <w:r w:rsidRPr="00165FB3">
        <w:rPr>
          <w:lang w:val="en-US"/>
        </w:rPr>
        <w:t>Xiao</w:t>
      </w:r>
      <w:r w:rsidR="00165FB3" w:rsidRPr="00165FB3">
        <w:rPr>
          <w:lang w:val="en-US"/>
        </w:rPr>
        <w:t xml:space="preserve">, </w:t>
      </w:r>
      <w:proofErr w:type="spellStart"/>
      <w:r w:rsidRPr="00165FB3">
        <w:rPr>
          <w:lang w:val="en-US"/>
        </w:rPr>
        <w:t>Chunxiao</w:t>
      </w:r>
      <w:proofErr w:type="spellEnd"/>
      <w:r w:rsidR="00165FB3">
        <w:rPr>
          <w:lang w:val="en-US"/>
        </w:rPr>
        <w:t xml:space="preserve"> </w:t>
      </w:r>
      <w:proofErr w:type="spellStart"/>
      <w:r w:rsidRPr="00165FB3">
        <w:rPr>
          <w:lang w:val="en-US"/>
        </w:rPr>
        <w:t>Geng</w:t>
      </w:r>
      <w:proofErr w:type="spellEnd"/>
      <w:r w:rsidR="00165FB3">
        <w:rPr>
          <w:lang w:val="en-US"/>
        </w:rPr>
        <w:t xml:space="preserve"> y </w:t>
      </w:r>
      <w:r w:rsidRPr="00165FB3">
        <w:rPr>
          <w:lang w:val="en-US"/>
        </w:rPr>
        <w:t>Chun</w:t>
      </w:r>
      <w:r w:rsidR="00165FB3">
        <w:rPr>
          <w:lang w:val="en-US"/>
        </w:rPr>
        <w:t xml:space="preserve"> </w:t>
      </w:r>
      <w:r w:rsidRPr="00165FB3">
        <w:rPr>
          <w:lang w:val="en-US"/>
        </w:rPr>
        <w:t>Yuan</w:t>
      </w:r>
      <w:r w:rsidR="00165FB3">
        <w:rPr>
          <w:lang w:val="en-US"/>
        </w:rPr>
        <w:t xml:space="preserve">, </w:t>
      </w:r>
      <w:proofErr w:type="spellStart"/>
      <w:r w:rsidR="00165FB3">
        <w:rPr>
          <w:lang w:val="en-US"/>
        </w:rPr>
        <w:t>titulado</w:t>
      </w:r>
      <w:proofErr w:type="spellEnd"/>
      <w:r w:rsidR="00165FB3">
        <w:rPr>
          <w:lang w:val="en-US"/>
        </w:rPr>
        <w:t xml:space="preserve"> </w:t>
      </w:r>
      <w:hyperlink r:id="rId8" w:history="1">
        <w:r w:rsidR="00165FB3" w:rsidRPr="00165FB3">
          <w:rPr>
            <w:rStyle w:val="Hipervnculo"/>
            <w:i/>
            <w:iCs/>
            <w:lang w:val="en-US"/>
          </w:rPr>
          <w:t>How audit effort affects audit quality: An audit process and audit output perspective</w:t>
        </w:r>
      </w:hyperlink>
      <w:r w:rsidR="00165FB3">
        <w:rPr>
          <w:lang w:val="en-US"/>
        </w:rPr>
        <w:t xml:space="preserve">, </w:t>
      </w:r>
      <w:proofErr w:type="spellStart"/>
      <w:r w:rsidR="00165FB3">
        <w:rPr>
          <w:lang w:val="en-US"/>
        </w:rPr>
        <w:t>cuyo</w:t>
      </w:r>
      <w:proofErr w:type="spellEnd"/>
      <w:r w:rsidR="00165FB3">
        <w:rPr>
          <w:lang w:val="en-US"/>
        </w:rPr>
        <w:t xml:space="preserve"> </w:t>
      </w:r>
      <w:proofErr w:type="spellStart"/>
      <w:r w:rsidR="00165FB3">
        <w:rPr>
          <w:lang w:val="en-US"/>
        </w:rPr>
        <w:t>resumen</w:t>
      </w:r>
      <w:proofErr w:type="spellEnd"/>
      <w:r w:rsidR="00165FB3">
        <w:rPr>
          <w:lang w:val="en-US"/>
        </w:rPr>
        <w:t xml:space="preserve"> </w:t>
      </w:r>
      <w:proofErr w:type="spellStart"/>
      <w:r w:rsidR="00165FB3">
        <w:rPr>
          <w:lang w:val="en-US"/>
        </w:rPr>
        <w:t>reza</w:t>
      </w:r>
      <w:proofErr w:type="spellEnd"/>
      <w:r w:rsidR="00165FB3">
        <w:rPr>
          <w:lang w:val="en-US"/>
        </w:rPr>
        <w:t>: “</w:t>
      </w:r>
      <w:r w:rsidR="00165FB3" w:rsidRPr="00165FB3">
        <w:rPr>
          <w:i/>
          <w:iCs/>
          <w:lang w:val="en-US"/>
        </w:rPr>
        <w:t>Using a unique dataset of audit days in China from 2006 to 2011, this paper examines the relationship between audit effort and audit quality from the perspective of audit process and audit output. The results show that audit effort significantly increases the probability of audit adjustments, which inhibits positive earnings management and improves the quality of audited financial statements. We also find that audit effort does not have a significant effect on the issuance of modified audit opinions overall, but that a modified audit opinion is more likely to be issued in the absence of an audit adjustment. Furthermore, we find that the impact of audit effort on audit quality is attenuated when clients are more complex and when audit firms are larger. Collectively, our evidence suggests that audit effort plays an important role in improving audit quality by influencing audit process and audit output. Our study extends the literature on the impact of audit effort on audit quality in emerging markets, and the conclusions have important implications for the improvement of China’s audit market efficiency</w:t>
      </w:r>
      <w:r w:rsidR="00165FB3" w:rsidRPr="00165FB3">
        <w:rPr>
          <w:lang w:val="en-US"/>
        </w:rPr>
        <w:t>.</w:t>
      </w:r>
      <w:r w:rsidR="00165FB3">
        <w:rPr>
          <w:lang w:val="en-US"/>
        </w:rPr>
        <w:t>”</w:t>
      </w:r>
    </w:p>
    <w:p w14:paraId="3E99BD33" w14:textId="34FB11D6" w:rsidR="00165FB3" w:rsidRDefault="00165FB3" w:rsidP="00B77402">
      <w:r w:rsidRPr="00165FB3">
        <w:t>Los servicios de aseguramiento, que i</w:t>
      </w:r>
      <w:r>
        <w:t xml:space="preserve">ncluyen los de auditoría de información financiera histórica, se caracterizan porque exigen una debida diligencia. Esta consiste en el esfuerzo, cuidado, atención, dedicación, que ponemos en su desarrollo. La diligencia </w:t>
      </w:r>
      <w:r>
        <w:t>depende de la competencia del profesional, pues entre mayor dominio tenga mejor podrá focalizar sus acciones.</w:t>
      </w:r>
    </w:p>
    <w:p w14:paraId="1EE82087" w14:textId="46523866" w:rsidR="00165FB3" w:rsidRDefault="00165FB3" w:rsidP="00B77402">
      <w:r>
        <w:t xml:space="preserve">Como cualquier servicio profesional, se le enmarca dentro de un presupuesto, que en el caso de los contadores equivale a la remuneración que ha de aprobarse por escrito antes de empezar el trabajo. Si la remuneración es adecuada cabe esperar un buen servicio. Si no, no. </w:t>
      </w:r>
    </w:p>
    <w:p w14:paraId="5B4A8874" w14:textId="5543998E" w:rsidR="00165FB3" w:rsidRDefault="00165FB3" w:rsidP="00B77402">
      <w:r>
        <w:t>Está muy claro que los buenos servicios de aseguramiento son un factor de mejora de la información, puesto que el profesional debe avisar prontamente a los preparadores para que corrijan las declaraciones, deficiencias o desobedecimientos significativos. Los buenos empresarios así lo hacen. Los malos se empeñan en mantener las cosas en la irregularidad, razón por la cual lo aconsejable es renunciar a ellos como clientes.</w:t>
      </w:r>
    </w:p>
    <w:p w14:paraId="1D66AD49" w14:textId="3F245B71" w:rsidR="00AE059C" w:rsidRDefault="00AE059C" w:rsidP="00B77402">
      <w:r>
        <w:t xml:space="preserve">Sabemos que hay elementos claves frente a un servicio de aseguramiento: los objetivos que se quieren lograr con lo que se examina, los estándares, criterios, reglas que este debe cumplir, el acatamiento de estas reglas por lo que se examina, el análisis cuidadoso del objeto del aseguramiento para obtener a través de él evidencia competente que sea suficiente para probar dicho cumplimiento o su desacato, la preparación y difusión de </w:t>
      </w:r>
      <w:r w:rsidR="00A81751">
        <w:t xml:space="preserve">las conclusiones del </w:t>
      </w:r>
      <w:r>
        <w:t xml:space="preserve">examen </w:t>
      </w:r>
      <w:r w:rsidR="00A81751">
        <w:t>con sujeción</w:t>
      </w:r>
      <w:r>
        <w:t xml:space="preserve"> a la evidencia.</w:t>
      </w:r>
      <w:r w:rsidR="00A81751">
        <w:t xml:space="preserve"> Respecto de cada elemento se exige competencia y diligencia. En la vida diaria vemos a los profesionales tratando de tener rentabilidad a punta de no esforzarse tanto al hacer el trabajo.</w:t>
      </w:r>
    </w:p>
    <w:p w14:paraId="70D4C36F" w14:textId="0C3609FF" w:rsidR="00A81751" w:rsidRPr="00165FB3" w:rsidRDefault="00A81751" w:rsidP="00A81751">
      <w:pPr>
        <w:jc w:val="right"/>
      </w:pPr>
      <w:r w:rsidRPr="00A145AF">
        <w:rPr>
          <w:i/>
          <w:iCs/>
        </w:rPr>
        <w:t>Hernando Bermúdez Gómez</w:t>
      </w:r>
    </w:p>
    <w:sectPr w:rsidR="00A81751" w:rsidRPr="00165FB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7DBF4" w14:textId="77777777" w:rsidR="006941C8" w:rsidRDefault="006941C8" w:rsidP="00EE7812">
      <w:pPr>
        <w:spacing w:after="0" w:line="240" w:lineRule="auto"/>
      </w:pPr>
      <w:r>
        <w:separator/>
      </w:r>
    </w:p>
  </w:endnote>
  <w:endnote w:type="continuationSeparator" w:id="0">
    <w:p w14:paraId="7F9B8692" w14:textId="77777777" w:rsidR="006941C8" w:rsidRDefault="006941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23BB1" w14:textId="77777777" w:rsidR="006941C8" w:rsidRDefault="006941C8" w:rsidP="00EE7812">
      <w:pPr>
        <w:spacing w:after="0" w:line="240" w:lineRule="auto"/>
      </w:pPr>
      <w:r>
        <w:separator/>
      </w:r>
    </w:p>
  </w:footnote>
  <w:footnote w:type="continuationSeparator" w:id="0">
    <w:p w14:paraId="303E70FE" w14:textId="77777777" w:rsidR="006941C8" w:rsidRDefault="006941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8F798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8F0933">
      <w:t>9</w:t>
    </w:r>
    <w:r w:rsidR="00B77402">
      <w:t>6</w:t>
    </w:r>
    <w:r w:rsidR="001245EC">
      <w:t xml:space="preserve">, </w:t>
    </w:r>
    <w:r w:rsidR="00B806BD">
      <w:t>4</w:t>
    </w:r>
    <w:r w:rsidR="00D54F20">
      <w:t xml:space="preserve"> de </w:t>
    </w:r>
    <w:r w:rsidR="00B806BD">
      <w:t>mayo</w:t>
    </w:r>
    <w:r w:rsidR="00D54F20">
      <w:t xml:space="preserve"> de 2020</w:t>
    </w:r>
  </w:p>
  <w:p w14:paraId="29566F03" w14:textId="77777777" w:rsidR="00F23D44" w:rsidRDefault="006941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C8"/>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5FA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javeriana.edu.co/10.1016/j.cjar.2020.02.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FDE9-589D-47AD-8B81-4A12A8E4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2020-05-02T16:57:00Z</dcterms:created>
  <dcterms:modified xsi:type="dcterms:W3CDTF">2020-05-02T16:57:00Z</dcterms:modified>
</cp:coreProperties>
</file>