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712B3" w14:textId="1F7063EE" w:rsidR="00265DC3" w:rsidRPr="00265DC3" w:rsidRDefault="00265DC3" w:rsidP="00265DC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  <w:lang w:val="en-US"/>
        </w:rPr>
      </w:pPr>
      <w:r w:rsidRPr="00265DC3">
        <w:rPr>
          <w:position w:val="-9"/>
          <w:sz w:val="123"/>
          <w:lang w:val="en-US"/>
        </w:rPr>
        <w:t>L</w:t>
      </w:r>
    </w:p>
    <w:p w14:paraId="63C301DA" w14:textId="18918D9E" w:rsidR="00EB6C69" w:rsidRDefault="00E06C59" w:rsidP="00265DC3">
      <w:pPr>
        <w:rPr>
          <w:lang w:val="en-US"/>
        </w:rPr>
      </w:pPr>
      <w:r w:rsidRPr="00E06C59">
        <w:rPr>
          <w:lang w:val="en-US"/>
        </w:rPr>
        <w:t xml:space="preserve">a </w:t>
      </w:r>
      <w:proofErr w:type="spellStart"/>
      <w:r w:rsidRPr="00E06C59">
        <w:rPr>
          <w:lang w:val="en-US"/>
        </w:rPr>
        <w:t>revista</w:t>
      </w:r>
      <w:proofErr w:type="spellEnd"/>
      <w:r w:rsidRPr="00E06C59">
        <w:rPr>
          <w:lang w:val="en-US"/>
        </w:rPr>
        <w:t xml:space="preserve"> </w:t>
      </w:r>
      <w:hyperlink r:id="rId8" w:history="1">
        <w:r w:rsidRPr="00265DC3">
          <w:rPr>
            <w:rStyle w:val="Hipervnculo"/>
            <w:i/>
            <w:iCs/>
            <w:lang w:val="en-US"/>
          </w:rPr>
          <w:t>Issues in Accounting Education</w:t>
        </w:r>
        <w:r w:rsidRPr="00265DC3">
          <w:rPr>
            <w:rStyle w:val="Hipervnculo"/>
            <w:lang w:val="en-US"/>
          </w:rPr>
          <w:t xml:space="preserve">. </w:t>
        </w:r>
        <w:proofErr w:type="spellStart"/>
        <w:r w:rsidRPr="00265DC3">
          <w:rPr>
            <w:rStyle w:val="Hipervnculo"/>
            <w:lang w:val="en-US"/>
          </w:rPr>
          <w:t>Feb</w:t>
        </w:r>
        <w:r w:rsidR="00265DC3" w:rsidRPr="00265DC3">
          <w:rPr>
            <w:rStyle w:val="Hipervnculo"/>
            <w:lang w:val="en-US"/>
          </w:rPr>
          <w:t>rero</w:t>
        </w:r>
        <w:proofErr w:type="spellEnd"/>
        <w:r w:rsidR="00265DC3" w:rsidRPr="00265DC3">
          <w:rPr>
            <w:rStyle w:val="Hipervnculo"/>
            <w:lang w:val="en-US"/>
          </w:rPr>
          <w:t xml:space="preserve"> </w:t>
        </w:r>
        <w:r w:rsidRPr="00265DC3">
          <w:rPr>
            <w:rStyle w:val="Hipervnculo"/>
            <w:lang w:val="en-US"/>
          </w:rPr>
          <w:t>2020, Vol. 35</w:t>
        </w:r>
        <w:r w:rsidR="00265DC3" w:rsidRPr="00265DC3">
          <w:rPr>
            <w:rStyle w:val="Hipervnculo"/>
            <w:lang w:val="en-US"/>
          </w:rPr>
          <w:t>,</w:t>
        </w:r>
        <w:r w:rsidRPr="00265DC3">
          <w:rPr>
            <w:rStyle w:val="Hipervnculo"/>
            <w:lang w:val="en-US"/>
          </w:rPr>
          <w:t xml:space="preserve"> Issue 1</w:t>
        </w:r>
      </w:hyperlink>
      <w:r w:rsidR="00265DC3" w:rsidRPr="00265DC3">
        <w:rPr>
          <w:lang w:val="en-US"/>
        </w:rPr>
        <w:t>,</w:t>
      </w:r>
      <w:r w:rsidR="00265DC3">
        <w:rPr>
          <w:lang w:val="en-US"/>
        </w:rPr>
        <w:t xml:space="preserve"> </w:t>
      </w:r>
      <w:proofErr w:type="spellStart"/>
      <w:r w:rsidR="00265DC3">
        <w:rPr>
          <w:lang w:val="en-US"/>
        </w:rPr>
        <w:t>presenta</w:t>
      </w:r>
      <w:proofErr w:type="spellEnd"/>
      <w:r w:rsidR="00265DC3">
        <w:rPr>
          <w:lang w:val="en-US"/>
        </w:rPr>
        <w:t xml:space="preserve"> un </w:t>
      </w:r>
      <w:r w:rsidR="00265DC3" w:rsidRPr="00265DC3">
        <w:rPr>
          <w:i/>
          <w:iCs/>
          <w:lang w:val="en-US"/>
        </w:rPr>
        <w:t>Special issue on the first course in accounting educational research</w:t>
      </w:r>
      <w:r w:rsidR="00265DC3">
        <w:rPr>
          <w:i/>
          <w:iCs/>
          <w:lang w:val="en-US"/>
        </w:rPr>
        <w:t xml:space="preserve">. </w:t>
      </w:r>
      <w:r w:rsidR="00265DC3">
        <w:rPr>
          <w:lang w:val="en-US"/>
        </w:rPr>
        <w:t xml:space="preserve">Los </w:t>
      </w:r>
      <w:proofErr w:type="spellStart"/>
      <w:r w:rsidR="00265DC3">
        <w:rPr>
          <w:lang w:val="en-US"/>
        </w:rPr>
        <w:t>títulos</w:t>
      </w:r>
      <w:proofErr w:type="spellEnd"/>
      <w:r w:rsidR="00265DC3">
        <w:rPr>
          <w:lang w:val="en-US"/>
        </w:rPr>
        <w:t xml:space="preserve"> de sus </w:t>
      </w:r>
      <w:proofErr w:type="spellStart"/>
      <w:r w:rsidR="00265DC3">
        <w:rPr>
          <w:lang w:val="en-US"/>
        </w:rPr>
        <w:t>artículos</w:t>
      </w:r>
      <w:proofErr w:type="spellEnd"/>
      <w:r w:rsidR="00265DC3">
        <w:rPr>
          <w:lang w:val="en-US"/>
        </w:rPr>
        <w:t xml:space="preserve"> son: </w:t>
      </w:r>
      <w:r w:rsidR="00265DC3" w:rsidRPr="00265DC3">
        <w:rPr>
          <w:i/>
          <w:iCs/>
          <w:lang w:val="en-US"/>
        </w:rPr>
        <w:t>―Does the Effectiveness of Interspersed and Blocked Questions Vary across Readers? ―The Reel Wheel: Using Analytical Procedures as Substantive Tests of Account Balances. ―Directors' Responsibilities, Accountability, and Business Judgment: The Pierse Contracting Case. ―Electronic Discovery (eDiscovery): Performing the Early Stages of the Enron Investigation.</w:t>
      </w:r>
    </w:p>
    <w:p w14:paraId="22F29E39" w14:textId="29B31132" w:rsidR="00265DC3" w:rsidRDefault="00265DC3" w:rsidP="00265DC3">
      <w:r w:rsidRPr="00265DC3">
        <w:t>Como bien sabemos, la edu</w:t>
      </w:r>
      <w:r>
        <w:t>c</w:t>
      </w:r>
      <w:r w:rsidRPr="00265DC3">
        <w:t>ación u</w:t>
      </w:r>
      <w:r>
        <w:t>niversitaria no puede quedarse en el aprendizaje de conceptos, procedimientos, hechos, juicios y posiciones. Es necesario que el estudiante adquiera y fomente ciertas habilidades y que desarrolle un sentido ético que guie su actividad profesional.</w:t>
      </w:r>
    </w:p>
    <w:p w14:paraId="55A76A54" w14:textId="2A06DD6A" w:rsidR="00265DC3" w:rsidRDefault="00CD61D7" w:rsidP="00265DC3">
      <w:r>
        <w:t>Al tratar de salir del mundo de los conocimientos hacia las habilidades y valores se hace necesario utilizar otras metodologías o didácticas que coloquen al aspirante en escenarios que lo obliguen a desarrollarse. Precisamente el volumen nos muestra diferentes situaciones en el aula de clase, que los profesores miden cuidadosamente, de manera que se sepa sobre sus resultados.</w:t>
      </w:r>
    </w:p>
    <w:p w14:paraId="4F0668AB" w14:textId="2ABD077D" w:rsidR="00CD61D7" w:rsidRDefault="00CD61D7" w:rsidP="00265DC3">
      <w:r>
        <w:t xml:space="preserve">En varios de los casos expuestos se partió de situaciones reales. La adaptación de ellos implica un abundante tiempo por parte de los docentes, esfuerzo que a veces no se posibilita en los planes de trabajo. Uno puede ir a un salón a hablar de lo que sabe, cosa muy distinta de seguir un plan de </w:t>
      </w:r>
      <w:r>
        <w:t>enseñanza, que es diferente a uno de explicación. Esto hacen los catedráticos, exponer cosas, tocando la fibra sensitiva de sus alumnos. El modelo de enseñar a aprender es más complicado y sus resultados no son tan evidentes.</w:t>
      </w:r>
    </w:p>
    <w:p w14:paraId="30D52100" w14:textId="589807B3" w:rsidR="00CD61D7" w:rsidRDefault="00CD61D7" w:rsidP="00265DC3">
      <w:r>
        <w:t xml:space="preserve">No se trata de escoger uno u otro modelo, pues primero deben exponerse los asuntos teóricos y luego hay que procurar que se pongan en práctica, </w:t>
      </w:r>
      <w:r w:rsidR="003E57F9">
        <w:t>fortaleciendo</w:t>
      </w:r>
      <w:r>
        <w:t xml:space="preserve"> las habilidades y los valores.</w:t>
      </w:r>
    </w:p>
    <w:p w14:paraId="5B6C3A0A" w14:textId="25C983B6" w:rsidR="003E57F9" w:rsidRDefault="003E57F9" w:rsidP="00265DC3">
      <w:r>
        <w:t>El libre acceso a la información es una condición necesaria para utilizar casos reales en la enseñanza. Hoy en día, en Colombia, principalmente podemos usar las providencias administrativas y las sentencias judiciales, provengan de los jueces o de árbitros.</w:t>
      </w:r>
      <w:r w:rsidR="007658E6">
        <w:t xml:space="preserve"> Sin embargo, estos documentos, totalmente reales, les parecen aburridos a nuestros alumnos, por sus apartes propiamente jurídicos.</w:t>
      </w:r>
    </w:p>
    <w:p w14:paraId="3ECE95EA" w14:textId="5D09DBCB" w:rsidR="007658E6" w:rsidRDefault="007658E6" w:rsidP="00265DC3">
      <w:r>
        <w:t xml:space="preserve">Muchos docentes utilizan noticias y artículos de prensa de los que nosotros desconfiamos mientras no podemos comprobarlos. En varias ocasiones la búsqueda de una “chiva” los lleva a dar por hechos puras hipótesis. En </w:t>
      </w:r>
      <w:r w:rsidR="00A65F7C">
        <w:t xml:space="preserve">varios casos </w:t>
      </w:r>
      <w:r>
        <w:t>el conocimiento directo de los procesos nos ha permitido descalificar las mencionadas noticias.</w:t>
      </w:r>
    </w:p>
    <w:p w14:paraId="5E41D0B0" w14:textId="25F55477" w:rsidR="00A65F7C" w:rsidRDefault="00A65F7C" w:rsidP="00265DC3">
      <w:r>
        <w:t>Tenemos que tomarnos muy en serio la enseñanza en materia de habilidades y valores, lo que supone mucho tiempo de clase y de investigación, que dudosamente podrán disfrutarse en los planes de estudio comprimidos.</w:t>
      </w:r>
    </w:p>
    <w:p w14:paraId="4FB61C71" w14:textId="41F76857" w:rsidR="00A65F7C" w:rsidRPr="00265DC3" w:rsidRDefault="00A65F7C" w:rsidP="00A65F7C">
      <w:pPr>
        <w:jc w:val="right"/>
      </w:pPr>
      <w:r w:rsidRPr="00A145AF">
        <w:rPr>
          <w:i/>
          <w:iCs/>
        </w:rPr>
        <w:t>Hernando Bermúdez Gómez</w:t>
      </w:r>
    </w:p>
    <w:sectPr w:rsidR="00A65F7C" w:rsidRPr="00265DC3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099ED" w14:textId="77777777" w:rsidR="009E4472" w:rsidRDefault="009E4472" w:rsidP="00EE7812">
      <w:pPr>
        <w:spacing w:after="0" w:line="240" w:lineRule="auto"/>
      </w:pPr>
      <w:r>
        <w:separator/>
      </w:r>
    </w:p>
  </w:endnote>
  <w:endnote w:type="continuationSeparator" w:id="0">
    <w:p w14:paraId="3AB03BB6" w14:textId="77777777" w:rsidR="009E4472" w:rsidRDefault="009E447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1DA0D" w14:textId="77777777" w:rsidR="009E4472" w:rsidRDefault="009E4472" w:rsidP="00EE7812">
      <w:pPr>
        <w:spacing w:after="0" w:line="240" w:lineRule="auto"/>
      </w:pPr>
      <w:r>
        <w:separator/>
      </w:r>
    </w:p>
  </w:footnote>
  <w:footnote w:type="continuationSeparator" w:id="0">
    <w:p w14:paraId="6C6AD589" w14:textId="77777777" w:rsidR="009E4472" w:rsidRDefault="009E447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67E8C1DE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31706">
      <w:t>50</w:t>
    </w:r>
    <w:r w:rsidR="00586328">
      <w:t>30</w:t>
    </w:r>
    <w:r w:rsidR="001245EC">
      <w:t xml:space="preserve">, </w:t>
    </w:r>
    <w:r w:rsidR="00D17807">
      <w:t>1</w:t>
    </w:r>
    <w:r w:rsidR="00AD01CA">
      <w:t>8</w:t>
    </w:r>
    <w:r w:rsidR="00D54F20">
      <w:t xml:space="preserve"> de </w:t>
    </w:r>
    <w:r w:rsidR="00B806BD">
      <w:t>mayo</w:t>
    </w:r>
    <w:r w:rsidR="00D54F20">
      <w:t xml:space="preserve"> de 2020</w:t>
    </w:r>
  </w:p>
  <w:p w14:paraId="29566F03" w14:textId="77777777" w:rsidR="00F23D44" w:rsidRDefault="009E447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B41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2E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3C"/>
    <w:rsid w:val="002A4845"/>
    <w:rsid w:val="002A487A"/>
    <w:rsid w:val="002A491A"/>
    <w:rsid w:val="002A4BAD"/>
    <w:rsid w:val="002A4C44"/>
    <w:rsid w:val="002A4D17"/>
    <w:rsid w:val="002A4DA7"/>
    <w:rsid w:val="002A4E2F"/>
    <w:rsid w:val="002A4E81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8A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54A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85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CC9"/>
    <w:rsid w:val="003A1CD1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2FB5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1A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5F8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4B1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8D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60"/>
    <w:rsid w:val="004E158A"/>
    <w:rsid w:val="004E16A8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245"/>
    <w:rsid w:val="006104BB"/>
    <w:rsid w:val="006105B1"/>
    <w:rsid w:val="006105B3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E6"/>
    <w:rsid w:val="006B17F1"/>
    <w:rsid w:val="006B1B3B"/>
    <w:rsid w:val="006B1C47"/>
    <w:rsid w:val="006B1CD3"/>
    <w:rsid w:val="006B1D25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B2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43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1D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9F7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58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E0"/>
    <w:rsid w:val="008A411C"/>
    <w:rsid w:val="008A41EA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DA"/>
    <w:rsid w:val="00925D1D"/>
    <w:rsid w:val="00925E7F"/>
    <w:rsid w:val="00926054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472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55"/>
    <w:rsid w:val="00A97B8A"/>
    <w:rsid w:val="00A97BF6"/>
    <w:rsid w:val="00A97C95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E96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5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4C2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1F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CF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idian.allenpress.com/iae/issue/35/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735D-923D-4F4D-BA68-F13070DE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2933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2020-05-16T20:31:00Z</dcterms:created>
  <dcterms:modified xsi:type="dcterms:W3CDTF">2020-05-16T20:31:00Z</dcterms:modified>
</cp:coreProperties>
</file>