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ABE22" w14:textId="2EAC029F" w:rsidR="00EE7CC9" w:rsidRPr="00EE7CC9" w:rsidRDefault="00EE7CC9" w:rsidP="00EE7CC9">
      <w:pPr>
        <w:keepNext/>
        <w:framePr w:dropCap="drop" w:lines="3" w:wrap="around" w:vAnchor="text" w:hAnchor="text"/>
        <w:spacing w:after="0" w:line="926" w:lineRule="exact"/>
        <w:textAlignment w:val="baseline"/>
        <w:rPr>
          <w:position w:val="-9"/>
          <w:sz w:val="123"/>
        </w:rPr>
      </w:pPr>
      <w:r w:rsidRPr="00EE7CC9">
        <w:rPr>
          <w:position w:val="-9"/>
          <w:sz w:val="123"/>
        </w:rPr>
        <w:t>L</w:t>
      </w:r>
    </w:p>
    <w:p w14:paraId="32F5C009" w14:textId="2631DEBA" w:rsidR="00124B5E" w:rsidRDefault="00EE7CC9" w:rsidP="008338AF">
      <w:r>
        <w:t>as instituciones de educación superior deberían tomarse el tiempo para meditar sobre las carreras que ofrecen. Es muy evidente el impacto de la tecnología en la contabilidad, pero las IES no invierten en ello.</w:t>
      </w:r>
    </w:p>
    <w:p w14:paraId="623A4269" w14:textId="28558C97" w:rsidR="00EE7CC9" w:rsidRDefault="00EE7CC9" w:rsidP="008338AF">
      <w:r>
        <w:t>No se trata solamente de la contabilidad financiera, a la que se refieren prácticamente todas las voces públicas de nuestro país. Varias veces hemos señalado que la contabilidad no es solo la financiera, ni ésta únicamente lo que dice IASB.</w:t>
      </w:r>
    </w:p>
    <w:p w14:paraId="74FF47B5" w14:textId="0C323729" w:rsidR="00EE7CC9" w:rsidRPr="00425B81" w:rsidRDefault="00EE7CC9" w:rsidP="008338AF">
      <w:r w:rsidRPr="00EE7CC9">
        <w:rPr>
          <w:lang w:val="en-US"/>
        </w:rPr>
        <w:t xml:space="preserve">En </w:t>
      </w:r>
      <w:r>
        <w:rPr>
          <w:lang w:val="en-US"/>
        </w:rPr>
        <w:t>el</w:t>
      </w:r>
      <w:r w:rsidRPr="00EE7CC9">
        <w:rPr>
          <w:lang w:val="en-US"/>
        </w:rPr>
        <w:t xml:space="preserve"> artículo </w:t>
      </w:r>
      <w:hyperlink r:id="rId8" w:history="1">
        <w:r w:rsidRPr="00EE7CC9">
          <w:rPr>
            <w:rStyle w:val="Hipervnculo"/>
            <w:i/>
            <w:iCs/>
            <w:lang w:val="en-US"/>
          </w:rPr>
          <w:t>The effectiveness of management accounting systems: evidence from financial organizations in Iran</w:t>
        </w:r>
      </w:hyperlink>
      <w:r>
        <w:rPr>
          <w:lang w:val="en-US"/>
        </w:rPr>
        <w:t xml:space="preserve"> (</w:t>
      </w:r>
      <w:r w:rsidRPr="00EE7CC9">
        <w:rPr>
          <w:lang w:val="en-US"/>
        </w:rPr>
        <w:t>Ghasemi, Reza; Habibi, Hamid Reza; Ghasemlo, Masomeh; Karami, Meisam. Journal of Accounting in Emerging Economies; Bingley Tomo 9, N.º 2,  (2019): 182-207</w:t>
      </w:r>
      <w:r>
        <w:rPr>
          <w:lang w:val="en-US"/>
        </w:rPr>
        <w:t xml:space="preserve">) se concluye: “(…) </w:t>
      </w:r>
      <w:r w:rsidRPr="00EE7CC9">
        <w:rPr>
          <w:i/>
          <w:iCs/>
          <w:lang w:val="en-US"/>
        </w:rPr>
        <w:t>In line with prediction, the findings indicate that the higher use of advanced technology, the greater use of MAS. (…) H2 proposed that MAS has a positive direct influence on managerial performance. In research model, this relationship was found to be significant. This result indicates that the use of sophisticated MAS causes improvement in managerial performance. (…) In line with the prediction, MAS was found to mediate the link between technology and managerial performance.</w:t>
      </w:r>
      <w:r>
        <w:rPr>
          <w:lang w:val="en-US"/>
        </w:rPr>
        <w:t xml:space="preserve"> </w:t>
      </w:r>
      <w:r w:rsidRPr="00425B81">
        <w:t>(…)”</w:t>
      </w:r>
    </w:p>
    <w:p w14:paraId="07E0DB78" w14:textId="0F75E0D5" w:rsidR="00A207C7" w:rsidRDefault="00EE7CC9" w:rsidP="008338AF">
      <w:pPr>
        <w:rPr>
          <w:lang w:val="en-US"/>
        </w:rPr>
      </w:pPr>
      <w:r w:rsidRPr="00EE7CC9">
        <w:t xml:space="preserve">Mientras la contabilidad financiera se </w:t>
      </w:r>
      <w:r w:rsidR="004705ED" w:rsidRPr="00EE7CC9">
        <w:t>p</w:t>
      </w:r>
      <w:r w:rsidR="004705ED">
        <w:t>iensa</w:t>
      </w:r>
      <w:r>
        <w:t xml:space="preserve"> básicamente para los terceros, la administrativa se diseña para apoyar las decisiones en materia de planeación, organización, dirección y control.</w:t>
      </w:r>
      <w:r w:rsidR="00A207C7">
        <w:t xml:space="preserve"> Por lo </w:t>
      </w:r>
      <w:r w:rsidR="00A207C7">
        <w:t>mismo la contabilidad administrativa no se limita a los datos financieros, ni a los no financieros que sirven para explicar aquellos. Tampoco se limita la información conocida como “</w:t>
      </w:r>
      <w:r w:rsidR="00A207C7" w:rsidRPr="00A207C7">
        <w:rPr>
          <w:i/>
          <w:iCs/>
        </w:rPr>
        <w:t>Environmental, social and governance (ESG)</w:t>
      </w:r>
      <w:r w:rsidR="00A207C7">
        <w:t>”, que hoy muchos inversionistas tienen en cuenta para analizar si invierten o no en una empresa.</w:t>
      </w:r>
      <w:r w:rsidR="0073629B">
        <w:t xml:space="preserve"> </w:t>
      </w:r>
      <w:r w:rsidR="00A207C7">
        <w:t>Hoy la contabilidad se ha integrado con los otros módulos del sistema de información, de manera que donde hay datos hay contabilidad. Así el MAS es un instrumento que cubre íntegramente las organizaciones.</w:t>
      </w:r>
      <w:r w:rsidR="0073629B">
        <w:t xml:space="preserve"> </w:t>
      </w:r>
      <w:r w:rsidR="00A207C7">
        <w:t>La tecnología, el sistema de información administrativo y los resultados de la gerencia están articulados como un sistema. Cada uno influye en los otros y es afectado por estos. A mayor tecnología, mayor capacidad del sistema de información y, consecuentemente, mejores resultados gerenciales, como se demuestra en el artículo que se comenta en este artículo</w:t>
      </w:r>
      <w:r w:rsidR="00CE428A">
        <w:t xml:space="preserve">, en el cual se </w:t>
      </w:r>
      <w:r w:rsidR="00A207C7">
        <w:t xml:space="preserve">plantea que las características del MAS son </w:t>
      </w:r>
      <w:r w:rsidR="00A207C7" w:rsidRPr="0073629B">
        <w:rPr>
          <w:i/>
          <w:iCs/>
        </w:rPr>
        <w:t xml:space="preserve">scope, integration, aggregation and </w:t>
      </w:r>
      <w:r w:rsidR="0073629B" w:rsidRPr="0073629B">
        <w:rPr>
          <w:i/>
          <w:iCs/>
        </w:rPr>
        <w:t>timelines</w:t>
      </w:r>
      <w:r w:rsidR="0073629B">
        <w:t xml:space="preserve">. </w:t>
      </w:r>
      <w:r w:rsidR="0073629B" w:rsidRPr="0073629B">
        <w:rPr>
          <w:lang w:val="en-US"/>
        </w:rPr>
        <w:t xml:space="preserve">Y añade: “(,,,) </w:t>
      </w:r>
      <w:r w:rsidR="0073629B" w:rsidRPr="0073629B">
        <w:rPr>
          <w:i/>
          <w:iCs/>
          <w:lang w:val="en-US"/>
        </w:rPr>
        <w:t>The findings confirmed that a high (low) level of broad-scope MAS is correlated with management performance in situations of high (low) budgetary participation. Even though the broad scope is the most important dimension among the MAS characteristics, it is better to consider other characteristics and this must be determined that the provided information is in a timely manner and integrated and aggregated to use by decision makers and managers in an organization.</w:t>
      </w:r>
      <w:r w:rsidR="0073629B">
        <w:rPr>
          <w:lang w:val="en-US"/>
        </w:rPr>
        <w:t xml:space="preserve"> (…)”</w:t>
      </w:r>
    </w:p>
    <w:p w14:paraId="026CA65F" w14:textId="198CD71A" w:rsidR="0073629B" w:rsidRPr="0073629B" w:rsidRDefault="0073629B" w:rsidP="008338AF">
      <w:r w:rsidRPr="0073629B">
        <w:t>Hay que c</w:t>
      </w:r>
      <w:r>
        <w:t>onquistar el MAS.</w:t>
      </w:r>
    </w:p>
    <w:p w14:paraId="01F01C50" w14:textId="4C544155" w:rsidR="0073629B" w:rsidRPr="0073629B" w:rsidRDefault="0073629B" w:rsidP="0073629B">
      <w:pPr>
        <w:jc w:val="right"/>
      </w:pPr>
      <w:r w:rsidRPr="00A145AF">
        <w:rPr>
          <w:i/>
          <w:iCs/>
        </w:rPr>
        <w:t>Hernando Bermúdez Gómez</w:t>
      </w:r>
    </w:p>
    <w:sectPr w:rsidR="0073629B" w:rsidRPr="0073629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5504E" w14:textId="77777777" w:rsidR="008B0513" w:rsidRDefault="008B0513" w:rsidP="00EE7812">
      <w:pPr>
        <w:spacing w:after="0" w:line="240" w:lineRule="auto"/>
      </w:pPr>
      <w:r>
        <w:separator/>
      </w:r>
    </w:p>
  </w:endnote>
  <w:endnote w:type="continuationSeparator" w:id="0">
    <w:p w14:paraId="2D6CCBB4" w14:textId="77777777" w:rsidR="008B0513" w:rsidRDefault="008B05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337A5" w14:textId="77777777" w:rsidR="008B0513" w:rsidRDefault="008B0513" w:rsidP="00EE7812">
      <w:pPr>
        <w:spacing w:after="0" w:line="240" w:lineRule="auto"/>
      </w:pPr>
      <w:r>
        <w:separator/>
      </w:r>
    </w:p>
  </w:footnote>
  <w:footnote w:type="continuationSeparator" w:id="0">
    <w:p w14:paraId="28FC8390" w14:textId="77777777" w:rsidR="008B0513" w:rsidRDefault="008B05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07B87C20" w:rsidR="00F23D44" w:rsidRDefault="00662F02" w:rsidP="00613BC8">
    <w:pPr>
      <w:pStyle w:val="Encabezado"/>
      <w:tabs>
        <w:tab w:val="left" w:pos="2580"/>
        <w:tab w:val="left" w:pos="2985"/>
      </w:tabs>
      <w:spacing w:line="276" w:lineRule="auto"/>
      <w:jc w:val="right"/>
    </w:pPr>
    <w:r>
      <w:t xml:space="preserve">Número </w:t>
    </w:r>
    <w:r w:rsidR="00D31706">
      <w:t>50</w:t>
    </w:r>
    <w:r w:rsidR="00586328">
      <w:t>3</w:t>
    </w:r>
    <w:r w:rsidR="008338AF">
      <w:t>9</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8B05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B81"/>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513"/>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108\JAEE-02-2017-0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63D6-048E-4E30-B9B5-3F2E6042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2020-05-16T20:58:00Z</dcterms:created>
  <dcterms:modified xsi:type="dcterms:W3CDTF">2020-05-16T20:58:00Z</dcterms:modified>
</cp:coreProperties>
</file>