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3" w:rsidRPr="00ED6C23" w:rsidRDefault="00ED6C23" w:rsidP="00ED6C2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D6C23">
        <w:rPr>
          <w:rFonts w:cs="Calibri"/>
          <w:position w:val="-9"/>
          <w:sz w:val="123"/>
        </w:rPr>
        <w:t>E</w:t>
      </w:r>
    </w:p>
    <w:p w:rsidR="00032ADB" w:rsidRPr="00032ADB" w:rsidRDefault="00032ADB" w:rsidP="00032ADB">
      <w:r w:rsidRPr="00032ADB">
        <w:t xml:space="preserve">l proceso de convergencia que atraviesa nuestro país pareciera ser únicamente </w:t>
      </w:r>
      <w:r w:rsidR="00ED6C23">
        <w:t>sobre normas de</w:t>
      </w:r>
      <w:r w:rsidRPr="00032ADB">
        <w:t xml:space="preserve"> información financiera. Según los </w:t>
      </w:r>
      <w:hyperlink r:id="rId9" w:history="1">
        <w:r w:rsidRPr="00EB68A8">
          <w:rPr>
            <w:rStyle w:val="Hyperlink"/>
          </w:rPr>
          <w:t>programas de trabajo</w:t>
        </w:r>
      </w:hyperlink>
      <w:r w:rsidRPr="00032ADB">
        <w:t xml:space="preserve"> del Consejo Técnico de la Contaduría Pública</w:t>
      </w:r>
      <w:r w:rsidR="00ED6C23">
        <w:t>,</w:t>
      </w:r>
      <w:r w:rsidRPr="00032ADB">
        <w:t xml:space="preserve"> se esperaba que para el primer trimestre de 2012</w:t>
      </w:r>
      <w:r w:rsidR="001D3689">
        <w:t xml:space="preserve"> </w:t>
      </w:r>
      <w:r w:rsidR="00ED6C23">
        <w:t>se elaboraran y publicara</w:t>
      </w:r>
      <w:r w:rsidRPr="00032ADB">
        <w:t>n las</w:t>
      </w:r>
      <w:r w:rsidR="001D3689">
        <w:t xml:space="preserve"> </w:t>
      </w:r>
      <w:r w:rsidRPr="00032ADB">
        <w:t xml:space="preserve">propuestas de normas de aseguramiento para discusión pública, propósito que no se ha cumplido. </w:t>
      </w:r>
    </w:p>
    <w:p w:rsidR="00032ADB" w:rsidRPr="00032ADB" w:rsidRDefault="00032ADB" w:rsidP="00032ADB">
      <w:r w:rsidRPr="00032ADB">
        <w:t xml:space="preserve">Lo anterior se confirma con la </w:t>
      </w:r>
      <w:r w:rsidR="00677FCE">
        <w:t xml:space="preserve">ausencia </w:t>
      </w:r>
      <w:r w:rsidRPr="00032ADB">
        <w:t xml:space="preserve">de documentación del trabajo del Comité de Aseguramiento. </w:t>
      </w:r>
      <w:r w:rsidR="00274C9A">
        <w:t xml:space="preserve">Por el contrario, </w:t>
      </w:r>
      <w:r w:rsidRPr="00032ADB">
        <w:t>los otros Comités conformados por el Consejo Técnico</w:t>
      </w:r>
      <w:r w:rsidR="00677FCE">
        <w:t xml:space="preserve"> </w:t>
      </w:r>
      <w:r w:rsidRPr="00032ADB">
        <w:t>mantienen a disposición del público las</w:t>
      </w:r>
      <w:r w:rsidR="001D3689">
        <w:t xml:space="preserve"> </w:t>
      </w:r>
      <w:r w:rsidRPr="00032ADB">
        <w:t>actas de sus reuniones</w:t>
      </w:r>
      <w:r w:rsidR="00274C9A">
        <w:t>,</w:t>
      </w:r>
      <w:r w:rsidR="001D3689">
        <w:t xml:space="preserve"> </w:t>
      </w:r>
      <w:r w:rsidR="00677FCE">
        <w:t>las cuales</w:t>
      </w:r>
      <w:r w:rsidRPr="00032ADB">
        <w:t xml:space="preserve"> permiten entrever el proceso de su</w:t>
      </w:r>
      <w:r w:rsidR="00595FAF">
        <w:t>s</w:t>
      </w:r>
      <w:r w:rsidRPr="00032ADB">
        <w:t xml:space="preserve"> </w:t>
      </w:r>
      <w:r w:rsidR="00595FAF">
        <w:t>labores. Es</w:t>
      </w:r>
      <w:r w:rsidRPr="00032ADB">
        <w:t xml:space="preserve"> curioso </w:t>
      </w:r>
      <w:r w:rsidR="00595FAF">
        <w:t>que tratándose d</w:t>
      </w:r>
      <w:r w:rsidRPr="00032ADB">
        <w:t xml:space="preserve">el Comité de Aseguramiento algunas veces están </w:t>
      </w:r>
      <w:r w:rsidR="007A23DE">
        <w:t>disponibles,</w:t>
      </w:r>
      <w:r w:rsidRPr="00032ADB">
        <w:t xml:space="preserve"> en la página del Consejo</w:t>
      </w:r>
      <w:r w:rsidR="007A23DE">
        <w:t>,</w:t>
      </w:r>
      <w:r w:rsidRPr="00032ADB">
        <w:t xml:space="preserve"> las actas de sus reuniones, no todas lastimosamente y en otros momentos no hay información alguna.</w:t>
      </w:r>
    </w:p>
    <w:p w:rsidR="00032ADB" w:rsidRPr="00032ADB" w:rsidRDefault="00B25415" w:rsidP="00032ADB">
      <w:r>
        <w:t>¿</w:t>
      </w:r>
      <w:r w:rsidR="00032ADB" w:rsidRPr="00032ADB">
        <w:t>Será que en la mente de las personas del Comité y del C</w:t>
      </w:r>
      <w:r>
        <w:t>onsejo T</w:t>
      </w:r>
      <w:r w:rsidR="00032ADB" w:rsidRPr="00032ADB">
        <w:t>écnico existe la concepción de que en el ámbito del aseguramiento de información no se requieren los mismos esfuerzos que en el ámbito de la información financiera?</w:t>
      </w:r>
    </w:p>
    <w:p w:rsidR="00032ADB" w:rsidRPr="00032ADB" w:rsidRDefault="00032ADB" w:rsidP="00032ADB">
      <w:r w:rsidRPr="00032ADB">
        <w:t xml:space="preserve">Esto sería equivocado, porque aunque se opte por los estándares de aseguramiento de </w:t>
      </w:r>
      <w:proofErr w:type="spellStart"/>
      <w:r w:rsidRPr="00735A96">
        <w:rPr>
          <w:smallCaps/>
        </w:rPr>
        <w:t>Ifac</w:t>
      </w:r>
      <w:proofErr w:type="spellEnd"/>
      <w:r w:rsidRPr="00032ADB">
        <w:t xml:space="preserve">, lo cual </w:t>
      </w:r>
      <w:r w:rsidR="00BD3BD1">
        <w:t>sería</w:t>
      </w:r>
      <w:r w:rsidRPr="00032ADB">
        <w:t xml:space="preserve"> grandioso</w:t>
      </w:r>
      <w:r w:rsidR="001D3689">
        <w:t xml:space="preserve"> </w:t>
      </w:r>
      <w:r w:rsidRPr="00032ADB">
        <w:t xml:space="preserve">- por la confianza que este organismo </w:t>
      </w:r>
      <w:r w:rsidR="00BD3BD1">
        <w:t>inspira</w:t>
      </w:r>
      <w:r w:rsidRPr="00032ADB">
        <w:t xml:space="preserve"> -</w:t>
      </w:r>
      <w:r w:rsidR="001D3689">
        <w:t xml:space="preserve"> </w:t>
      </w:r>
      <w:r w:rsidRPr="00032ADB">
        <w:t>faltaría</w:t>
      </w:r>
      <w:r w:rsidR="001D3689">
        <w:t xml:space="preserve"> </w:t>
      </w:r>
      <w:r w:rsidRPr="00032ADB">
        <w:t>definir</w:t>
      </w:r>
      <w:r w:rsidR="001D3689">
        <w:t xml:space="preserve"> </w:t>
      </w:r>
      <w:r w:rsidRPr="00032ADB">
        <w:t xml:space="preserve">diferentes asuntos que afectarían la aplicación de estas normas. </w:t>
      </w:r>
    </w:p>
    <w:p w:rsidR="00032ADB" w:rsidRPr="00032ADB" w:rsidRDefault="00BD3BD1" w:rsidP="00032ADB">
      <w:r>
        <w:t>P</w:t>
      </w:r>
      <w:r w:rsidR="00032ADB" w:rsidRPr="00032ADB">
        <w:t>or ejemplo, habría que definir a qu</w:t>
      </w:r>
      <w:r>
        <w:t>é</w:t>
      </w:r>
      <w:r w:rsidR="00032ADB" w:rsidRPr="00032ADB">
        <w:t xml:space="preserve"> entidades se les debiera solicitar de forma </w:t>
      </w:r>
      <w:r w:rsidR="00032ADB" w:rsidRPr="00032ADB">
        <w:lastRenderedPageBreak/>
        <w:t xml:space="preserve">obligatoria la aplicación </w:t>
      </w:r>
      <w:r w:rsidR="001147B1">
        <w:t>de unos u otros</w:t>
      </w:r>
      <w:r w:rsidR="00032ADB" w:rsidRPr="00032ADB">
        <w:t xml:space="preserve"> estándares de aseguramiento</w:t>
      </w:r>
      <w:r w:rsidR="001147B1">
        <w:t>.</w:t>
      </w:r>
    </w:p>
    <w:p w:rsidR="00032ADB" w:rsidRPr="00032ADB" w:rsidRDefault="00032ADB" w:rsidP="00032ADB">
      <w:r w:rsidRPr="00032ADB">
        <w:t xml:space="preserve">Habría que precisar cual sería la aplicación de tales estándares de aseguramiento de información </w:t>
      </w:r>
      <w:r w:rsidR="008338D1">
        <w:t>al desempeñar las funciones</w:t>
      </w:r>
      <w:r w:rsidRPr="00032ADB">
        <w:t xml:space="preserve"> de la Revisoría Fiscal. Por ejemplo si se le</w:t>
      </w:r>
      <w:r w:rsidR="008338D1">
        <w:t>s</w:t>
      </w:r>
      <w:r w:rsidRPr="00032ADB">
        <w:t xml:space="preserve"> exigirá l</w:t>
      </w:r>
      <w:r w:rsidR="008338D1">
        <w:t>a aplicación de los Estándares I</w:t>
      </w:r>
      <w:r w:rsidRPr="00032ADB">
        <w:t>nternacionales de Auditoría para la audito</w:t>
      </w:r>
      <w:r w:rsidR="008338D1">
        <w:t>ria financiera, los Estándares I</w:t>
      </w:r>
      <w:r w:rsidRPr="00032ADB">
        <w:t xml:space="preserve">nternacionales </w:t>
      </w:r>
      <w:r w:rsidR="008338D1">
        <w:t>de R</w:t>
      </w:r>
      <w:r w:rsidRPr="00032ADB">
        <w:t xml:space="preserve">evisión </w:t>
      </w:r>
      <w:r w:rsidR="008338D1">
        <w:t xml:space="preserve">respecto de los dictámenes </w:t>
      </w:r>
      <w:r w:rsidRPr="00032ADB">
        <w:t>de estados financieros intermedios, los estándares de los otros servicios de</w:t>
      </w:r>
      <w:r w:rsidR="001D3689">
        <w:t xml:space="preserve"> </w:t>
      </w:r>
      <w:r w:rsidRPr="00032ADB">
        <w:t>aseguramiento</w:t>
      </w:r>
      <w:r w:rsidR="0079661F">
        <w:t>,</w:t>
      </w:r>
      <w:r w:rsidRPr="00032ADB">
        <w:t xml:space="preserve"> distintos de auditorias y </w:t>
      </w:r>
      <w:r w:rsidR="0079661F">
        <w:t xml:space="preserve">de </w:t>
      </w:r>
      <w:r w:rsidRPr="00032ADB">
        <w:t>revisiones de información financiera histórica</w:t>
      </w:r>
      <w:r w:rsidR="0079661F">
        <w:t>,</w:t>
      </w:r>
      <w:r w:rsidRPr="00032ADB">
        <w:t xml:space="preserve"> para las auditorías de cumplimiento y de control interno, etc.</w:t>
      </w:r>
    </w:p>
    <w:p w:rsidR="00032ADB" w:rsidRPr="00032ADB" w:rsidRDefault="00032ADB" w:rsidP="00032ADB">
      <w:r w:rsidRPr="00032ADB">
        <w:t>Otro ejemplo a estudiar</w:t>
      </w:r>
      <w:r w:rsidR="001D3689">
        <w:t xml:space="preserve"> </w:t>
      </w:r>
      <w:r w:rsidRPr="00032ADB">
        <w:t>sería la posibilidad de la aceptación por parte de los usuarios de la información</w:t>
      </w:r>
      <w:r w:rsidR="00B101B9">
        <w:t xml:space="preserve"> de</w:t>
      </w:r>
      <w:r w:rsidRPr="00032ADB">
        <w:t xml:space="preserve"> un nivel de seguridad moderado y así evaluar la opción de</w:t>
      </w:r>
      <w:r w:rsidR="001D3689">
        <w:t xml:space="preserve"> </w:t>
      </w:r>
      <w:r w:rsidRPr="00032ADB">
        <w:t>establecer como obligatorios los servicios de seguridad moderada a entidades con ciertas características que de una u otra manera requieren cierto nivel de confianza en la información.</w:t>
      </w:r>
    </w:p>
    <w:p w:rsidR="00032ADB" w:rsidRPr="00032ADB" w:rsidRDefault="00032ADB" w:rsidP="00032ADB">
      <w:r w:rsidRPr="00032ADB">
        <w:t xml:space="preserve">Definitivamente, no es </w:t>
      </w:r>
      <w:r w:rsidR="00B101B9">
        <w:t>de menor importancia</w:t>
      </w:r>
      <w:r w:rsidRPr="00032ADB">
        <w:t xml:space="preserve"> el proceso a </w:t>
      </w:r>
      <w:r w:rsidR="00B101B9">
        <w:t>realizar</w:t>
      </w:r>
      <w:r w:rsidRPr="00032ADB">
        <w:t xml:space="preserve"> en el ámbito de</w:t>
      </w:r>
      <w:r w:rsidR="008E3287">
        <w:t>l</w:t>
      </w:r>
      <w:r w:rsidRPr="00032ADB">
        <w:t xml:space="preserve"> aseguramiento,</w:t>
      </w:r>
      <w:r w:rsidR="008E3287">
        <w:t xml:space="preserve"> ya que</w:t>
      </w:r>
      <w:r w:rsidRPr="00032ADB">
        <w:t xml:space="preserve"> son</w:t>
      </w:r>
      <w:r w:rsidR="001D3689">
        <w:t xml:space="preserve"> </w:t>
      </w:r>
      <w:r w:rsidRPr="00032ADB">
        <w:t>variados los asuntos que se deben definir.</w:t>
      </w:r>
      <w:bookmarkStart w:id="0" w:name="_GoBack"/>
      <w:bookmarkEnd w:id="0"/>
    </w:p>
    <w:p w:rsidR="00601978" w:rsidRPr="00543AA5" w:rsidRDefault="00032ADB" w:rsidP="00EF0D1F">
      <w:pPr>
        <w:jc w:val="right"/>
      </w:pPr>
      <w:r w:rsidRPr="00032ADB">
        <w:rPr>
          <w:i/>
        </w:rPr>
        <w:t>Jenny Marlene Sosa Cardozo</w:t>
      </w:r>
    </w:p>
    <w:sectPr w:rsidR="00601978" w:rsidRPr="00543AA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2F" w:rsidRDefault="006C292F" w:rsidP="00EE7812">
      <w:pPr>
        <w:spacing w:after="0" w:line="240" w:lineRule="auto"/>
      </w:pPr>
      <w:r>
        <w:separator/>
      </w:r>
    </w:p>
  </w:endnote>
  <w:endnote w:type="continuationSeparator" w:id="0">
    <w:p w:rsidR="006C292F" w:rsidRDefault="006C292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2F" w:rsidRDefault="006C292F" w:rsidP="00EE7812">
      <w:pPr>
        <w:spacing w:after="0" w:line="240" w:lineRule="auto"/>
      </w:pPr>
      <w:r>
        <w:separator/>
      </w:r>
    </w:p>
  </w:footnote>
  <w:footnote w:type="continuationSeparator" w:id="0">
    <w:p w:rsidR="006C292F" w:rsidRDefault="006C292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50</w:t>
    </w:r>
    <w:r w:rsidR="00543AA5">
      <w:t>4</w:t>
    </w:r>
    <w:r w:rsidR="009D09BB">
      <w:t xml:space="preserve">, </w:t>
    </w:r>
    <w:r w:rsidR="002424E2">
      <w:t xml:space="preserve">abril </w:t>
    </w:r>
    <w:r w:rsidR="00543AA5">
      <w:t>30</w:t>
    </w:r>
    <w:r w:rsidR="0005771D">
      <w:t xml:space="preserve"> </w:t>
    </w:r>
    <w:r w:rsidR="0080786C">
      <w:t>de 201</w:t>
    </w:r>
    <w:r w:rsidR="00297D4C">
      <w:t>2</w:t>
    </w:r>
  </w:p>
  <w:p w:rsidR="0046164F" w:rsidRDefault="006C292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29F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92F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10F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sites/default/files/Consolida..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0236-B028-45DE-AE28-502B3E2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2012-04-29T22:42:00Z</dcterms:created>
  <dcterms:modified xsi:type="dcterms:W3CDTF">2012-04-29T23:11:00Z</dcterms:modified>
</cp:coreProperties>
</file>