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7D55" w14:textId="3F0BE6BB" w:rsidR="00DF0C91" w:rsidRPr="00DF0C91" w:rsidRDefault="00DF0C91" w:rsidP="00DF0C91">
      <w:pPr>
        <w:keepNext/>
        <w:framePr w:dropCap="drop" w:lines="3" w:wrap="around" w:vAnchor="text" w:hAnchor="text"/>
        <w:spacing w:after="0" w:line="926" w:lineRule="exact"/>
        <w:textAlignment w:val="baseline"/>
        <w:rPr>
          <w:position w:val="-7"/>
          <w:sz w:val="120"/>
        </w:rPr>
      </w:pPr>
      <w:r w:rsidRPr="00DF0C91">
        <w:rPr>
          <w:position w:val="-7"/>
          <w:sz w:val="120"/>
        </w:rPr>
        <w:t>S</w:t>
      </w:r>
    </w:p>
    <w:p w14:paraId="0E96108E" w14:textId="2B21C15E" w:rsidR="00DF0C91" w:rsidRDefault="00DF0C91" w:rsidP="00DF0C91">
      <w:pPr>
        <w:autoSpaceDE w:val="0"/>
        <w:autoSpaceDN w:val="0"/>
        <w:adjustRightInd w:val="0"/>
        <w:spacing w:after="0" w:line="240" w:lineRule="auto"/>
        <w:rPr>
          <w:rFonts w:ascii="MS Shell Dlg 2" w:hAnsi="MS Shell Dlg 2" w:cs="MS Shell Dlg 2"/>
          <w:sz w:val="16"/>
          <w:szCs w:val="16"/>
          <w:lang w:val="en-US" w:eastAsia="es-CO"/>
        </w:rPr>
      </w:pPr>
      <w:r w:rsidRPr="00DF0C91">
        <w:t xml:space="preserve">egún la evidencia que citan, Raimundo Nonato Lima </w:t>
      </w:r>
      <w:proofErr w:type="spellStart"/>
      <w:r w:rsidRPr="00DF0C91">
        <w:t>Filho</w:t>
      </w:r>
      <w:proofErr w:type="spellEnd"/>
      <w:r w:rsidRPr="00DF0C91">
        <w:t xml:space="preserve">; Ariel </w:t>
      </w:r>
      <w:proofErr w:type="spellStart"/>
      <w:r w:rsidRPr="00DF0C91">
        <w:t>Antônio</w:t>
      </w:r>
      <w:proofErr w:type="spellEnd"/>
      <w:r w:rsidRPr="00DF0C91">
        <w:t xml:space="preserve"> </w:t>
      </w:r>
      <w:proofErr w:type="spellStart"/>
      <w:r w:rsidRPr="00DF0C91">
        <w:t>Conceição</w:t>
      </w:r>
      <w:proofErr w:type="spellEnd"/>
      <w:r w:rsidRPr="00DF0C91">
        <w:t xml:space="preserve"> de Souza; </w:t>
      </w:r>
      <w:proofErr w:type="spellStart"/>
      <w:r w:rsidRPr="00DF0C91">
        <w:t>Márcia</w:t>
      </w:r>
      <w:proofErr w:type="spellEnd"/>
      <w:r w:rsidRPr="00DF0C91">
        <w:t xml:space="preserve"> Figueredo </w:t>
      </w:r>
      <w:proofErr w:type="spellStart"/>
      <w:r w:rsidRPr="00DF0C91">
        <w:t>D`Souza</w:t>
      </w:r>
      <w:proofErr w:type="spellEnd"/>
      <w:r>
        <w:t xml:space="preserve">, en su artículo </w:t>
      </w:r>
      <w:hyperlink r:id="rId8" w:history="1">
        <w:r w:rsidRPr="00DF0C91">
          <w:rPr>
            <w:rStyle w:val="Hipervnculo"/>
            <w:i/>
            <w:iCs/>
          </w:rPr>
          <w:t>RASGOS DE LA PERSONALIDAD NARCISISTA EN EL CONTEXTO DE LA EDUCACIÓN DE CONTABILIDAD: UNA APLICACIÓN DE LA TEORÍA DE RESPUESTA AL ÍTEM</w:t>
        </w:r>
      </w:hyperlink>
      <w:r>
        <w:t>, publicado en la</w:t>
      </w:r>
      <w:r w:rsidRPr="00DF0C91">
        <w:t xml:space="preserve"> </w:t>
      </w:r>
      <w:r w:rsidRPr="00DF0C91">
        <w:rPr>
          <w:i/>
          <w:iCs/>
        </w:rPr>
        <w:t xml:space="preserve">Revista Universo </w:t>
      </w:r>
      <w:proofErr w:type="spellStart"/>
      <w:r w:rsidRPr="00DF0C91">
        <w:rPr>
          <w:i/>
          <w:iCs/>
        </w:rPr>
        <w:t>Contabil</w:t>
      </w:r>
      <w:proofErr w:type="spellEnd"/>
      <w:r w:rsidRPr="00DF0C91">
        <w:t xml:space="preserve">; </w:t>
      </w:r>
      <w:proofErr w:type="spellStart"/>
      <w:r w:rsidRPr="00DF0C91">
        <w:t>Blemenau</w:t>
      </w:r>
      <w:proofErr w:type="spellEnd"/>
      <w:r w:rsidRPr="00DF0C91">
        <w:t xml:space="preserve"> Tomo 15, N.º 2,  (2019): 7-23</w:t>
      </w:r>
      <w:r>
        <w:t>, “(…)</w:t>
      </w:r>
      <w:r w:rsidRPr="00DF0C91">
        <w:t xml:space="preserve"> </w:t>
      </w:r>
      <w:r w:rsidRPr="00DF0C91">
        <w:rPr>
          <w:i/>
          <w:iCs/>
          <w:lang w:val="en-US"/>
        </w:rPr>
        <w:t>This research aimed to identify the manifestation of narcissistic personality traits in Accounting students.</w:t>
      </w:r>
      <w:r>
        <w:rPr>
          <w:i/>
          <w:iCs/>
          <w:lang w:val="en-US"/>
        </w:rPr>
        <w:t>´</w:t>
      </w:r>
      <w:r w:rsidRPr="00DF0C91">
        <w:rPr>
          <w:lang w:val="en-US"/>
        </w:rPr>
        <w:t xml:space="preserve"> </w:t>
      </w:r>
      <w:r w:rsidRPr="00DF0C91">
        <w:rPr>
          <w:i/>
          <w:iCs/>
          <w:lang w:val="en-US"/>
        </w:rPr>
        <w:t>{</w:t>
      </w:r>
      <w:r>
        <w:rPr>
          <w:i/>
          <w:iCs/>
          <w:lang w:val="en-US"/>
        </w:rPr>
        <w:t>…</w:t>
      </w:r>
      <w:r w:rsidRPr="00DF0C91">
        <w:rPr>
          <w:i/>
          <w:iCs/>
          <w:lang w:val="en-US"/>
        </w:rPr>
        <w:t xml:space="preserve">} In response to the problematic raised by this study, the narcissistic traits are more evident in males than in females. Participants from private HEI revealed a narcissistic average higher than that of students from public HEI, but with no statistical difference. </w:t>
      </w:r>
      <w:proofErr w:type="gramStart"/>
      <w:r w:rsidRPr="00DF0C91">
        <w:rPr>
          <w:i/>
          <w:iCs/>
          <w:lang w:val="en-US"/>
        </w:rPr>
        <w:t>In regard to</w:t>
      </w:r>
      <w:proofErr w:type="gramEnd"/>
      <w:r w:rsidRPr="00DF0C91">
        <w:rPr>
          <w:i/>
          <w:iCs/>
          <w:lang w:val="en-US"/>
        </w:rPr>
        <w:t xml:space="preserve"> age and the NPI, the conclusion was that there is no significant difference between these variables. Therefore, principally male students are dominant, assertive, self-confident, and extroverted. According to Brown, Akers and </w:t>
      </w:r>
      <w:proofErr w:type="spellStart"/>
      <w:r w:rsidRPr="00DF0C91">
        <w:rPr>
          <w:i/>
          <w:iCs/>
          <w:lang w:val="en-US"/>
        </w:rPr>
        <w:t>Giacomino</w:t>
      </w:r>
      <w:proofErr w:type="spellEnd"/>
      <w:r w:rsidRPr="00DF0C91">
        <w:rPr>
          <w:i/>
          <w:iCs/>
          <w:lang w:val="en-US"/>
        </w:rPr>
        <w:t xml:space="preserve"> (2013), these are characteristics of leaders, given that the narcissistic factors of Authority and Exhibitionism are key in their personality. {</w:t>
      </w:r>
      <w:r w:rsidRPr="000C79E7">
        <w:rPr>
          <w:i/>
          <w:iCs/>
          <w:lang w:val="en-US"/>
        </w:rPr>
        <w:t>…</w:t>
      </w:r>
      <w:r w:rsidRPr="00DF0C91">
        <w:rPr>
          <w:i/>
          <w:iCs/>
          <w:lang w:val="en-US"/>
        </w:rPr>
        <w:t>}</w:t>
      </w:r>
    </w:p>
    <w:p w14:paraId="2215A4FE" w14:textId="5CB940E6" w:rsidR="007B17C3" w:rsidRDefault="00DF0C91" w:rsidP="00BC055D">
      <w:pPr>
        <w:rPr>
          <w:lang w:val="en-US"/>
        </w:rPr>
      </w:pPr>
      <w:r w:rsidRPr="00DF0C91">
        <w:rPr>
          <w:i/>
          <w:iCs/>
          <w:lang w:val="en-US"/>
        </w:rPr>
        <w:t>Students that checked items with contents related to Leadership/Authority traits were identified as extroverted, having self-esteem, and struggling for success; the items which suggested the manifestation of traits related to vanity, manipulation, devaluation of others, and demand, connected with the Exhibitionism/Demand scale, were also selected</w:t>
      </w:r>
      <w:r>
        <w:rPr>
          <w:lang w:val="en-US"/>
        </w:rPr>
        <w:t xml:space="preserve"> (…)”</w:t>
      </w:r>
    </w:p>
    <w:p w14:paraId="49FB9CC8" w14:textId="2589500A" w:rsidR="000C79E7" w:rsidRDefault="000C79E7" w:rsidP="00BC055D">
      <w:r w:rsidRPr="000C79E7">
        <w:t>No</w:t>
      </w:r>
      <w:r>
        <w:t xml:space="preserve"> p</w:t>
      </w:r>
      <w:r w:rsidRPr="000C79E7">
        <w:t>odemos presentar a nuestros lectores u</w:t>
      </w:r>
      <w:r>
        <w:t xml:space="preserve">n resumen los procesos de selección de estudiantes aspirantes a ser profesionales de la contabilidad. No conocemos un estudio </w:t>
      </w:r>
      <w:r>
        <w:t>técnico al respecto. Si existe nos gustaría conocerlo.</w:t>
      </w:r>
    </w:p>
    <w:p w14:paraId="1FD04F66" w14:textId="3B23969D" w:rsidR="000C79E7" w:rsidRDefault="000C79E7" w:rsidP="00BC055D">
      <w:r>
        <w:t>En algunos de los programas de contaduría los procesos se limitan a verificar las condiciones básicas: título de bachiller y presentación del examen SABER. Para todos es clave la capacidad de pago de la respectiva matrícula, que sabemos se mueve dentro de un gran</w:t>
      </w:r>
      <w:r w:rsidR="006E3BBD">
        <w:t>dísimo</w:t>
      </w:r>
      <w:r>
        <w:t xml:space="preserve"> ra</w:t>
      </w:r>
      <w:r w:rsidR="001C714C">
        <w:t>n</w:t>
      </w:r>
      <w:r>
        <w:t>go.</w:t>
      </w:r>
      <w:r w:rsidR="001C714C">
        <w:t xml:space="preserve"> La gran competencia entre los más de 200 programas activos puede haber debilitado los procesos de selección. Los aspirantes se distribuyen desde un principio según las exigencias económicas. </w:t>
      </w:r>
    </w:p>
    <w:p w14:paraId="7F9CBE55" w14:textId="3812A7B8" w:rsidR="001C714C" w:rsidRDefault="001C714C" w:rsidP="00BC055D">
      <w:r>
        <w:t>Los programas deberían cerciorarse de que la simiente es buena. Deben exhibir los conocimientos, las habilidades y las actitudes que aseguren que luego del plan de estudios</w:t>
      </w:r>
      <w:r w:rsidR="00591AA8">
        <w:t xml:space="preserve"> se obtenga un profesional de la contabilidad competente.</w:t>
      </w:r>
    </w:p>
    <w:p w14:paraId="3EB90D6B" w14:textId="49040E22" w:rsidR="00591AA8" w:rsidRDefault="00591AA8" w:rsidP="00BC055D">
      <w:r>
        <w:t>La enseñanza del artículo es que las características de la personalidad son muy importantes. Si los candidatos no quieren la contabilidad, no piensan estudiar con dedicación, no tienen como meta el ejercicio responsable</w:t>
      </w:r>
      <w:r w:rsidR="006E3BBD">
        <w:t>, no deberían admitirse.</w:t>
      </w:r>
    </w:p>
    <w:p w14:paraId="3EFA67AE" w14:textId="1E3F0881" w:rsidR="00591AA8" w:rsidRDefault="00591AA8" w:rsidP="00BC055D">
      <w:r>
        <w:t>Los procesos de selección amplios son muy lentos. Muchos programas los han abreviado a una entrevista, al final de la cual en ciertos casos se puede obtener el recibo de cobro de la matrícula. Algunos programas, que piensan ser los más abiertos, hacen un examen para escoger los mejores candidatos.</w:t>
      </w:r>
    </w:p>
    <w:p w14:paraId="7335FB0D" w14:textId="63921E40" w:rsidR="00591AA8" w:rsidRPr="000C79E7" w:rsidRDefault="00591AA8" w:rsidP="00591AA8">
      <w:pPr>
        <w:jc w:val="right"/>
      </w:pPr>
      <w:r w:rsidRPr="00A145AF">
        <w:rPr>
          <w:i/>
          <w:iCs/>
        </w:rPr>
        <w:t>Hernando Bermúdez Gómez</w:t>
      </w:r>
    </w:p>
    <w:sectPr w:rsidR="00591AA8" w:rsidRPr="000C79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29033" w14:textId="77777777" w:rsidR="00544AEE" w:rsidRDefault="00544AEE" w:rsidP="00EE7812">
      <w:pPr>
        <w:spacing w:after="0" w:line="240" w:lineRule="auto"/>
      </w:pPr>
      <w:r>
        <w:separator/>
      </w:r>
    </w:p>
  </w:endnote>
  <w:endnote w:type="continuationSeparator" w:id="0">
    <w:p w14:paraId="30089FC3" w14:textId="77777777" w:rsidR="00544AEE" w:rsidRDefault="00544A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2375" w14:textId="77777777" w:rsidR="00544AEE" w:rsidRDefault="00544AEE" w:rsidP="00EE7812">
      <w:pPr>
        <w:spacing w:after="0" w:line="240" w:lineRule="auto"/>
      </w:pPr>
      <w:r>
        <w:separator/>
      </w:r>
    </w:p>
  </w:footnote>
  <w:footnote w:type="continuationSeparator" w:id="0">
    <w:p w14:paraId="184F72E5" w14:textId="77777777" w:rsidR="00544AEE" w:rsidRDefault="00544A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AB5D25"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3E1B66">
      <w:t>9</w:t>
    </w:r>
    <w:r w:rsidR="001245EC">
      <w:t xml:space="preserve">, </w:t>
    </w:r>
    <w:r w:rsidR="00B35C06">
      <w:t>1°</w:t>
    </w:r>
    <w:r w:rsidR="00D54F20">
      <w:t xml:space="preserve"> de </w:t>
    </w:r>
    <w:r w:rsidR="00B35C06">
      <w:t>junio</w:t>
    </w:r>
    <w:r w:rsidR="00D54F20">
      <w:t xml:space="preserve"> de 2020</w:t>
    </w:r>
  </w:p>
  <w:p w14:paraId="29566F03" w14:textId="77777777" w:rsidR="00F23D44" w:rsidRDefault="00544A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EE"/>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8A"/>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FE"/>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arcia_Dsouza/publication/339310196_NARCISSISTIC_PERSONALITY_TRAITS_IN_THE_CONTEXT_OF_ACCOUNTING_EDUCATION_AN_APPLICATION_OF_THE_ITEM_RESPONSE_THEORY_TRACOS_DE_PERSONALIDADE_NARCISISTA_NO_CONTEXTO_DO_ENSINO_CONTABIL_UMA_APLICACAO_DA_TEO/links/5e4a95dba6fdccd965ac998f/NARCISSISTIC-PERSONALITY-TRAITS-IN-THE-CONTEXT-OF-ACCOUNTING-EDUCATION-AN-APPLICATION-OF-THE-ITEM-RESPONSE-THEORY-TRACOS-DE-PERSONALIDADE-NARCISISTA-NO-CONTEXTO-DO-ENSINO-CONTABIL-UMA-APLICACAO-DA-TE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4434-3122-472D-AEF8-09D069E8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2020-05-30T16:07:00Z</dcterms:created>
  <dcterms:modified xsi:type="dcterms:W3CDTF">2020-05-30T16:07:00Z</dcterms:modified>
</cp:coreProperties>
</file>