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4A5" w:rsidRPr="000A64A5" w:rsidRDefault="000A64A5" w:rsidP="00265978">
      <w:pPr>
        <w:keepNext/>
        <w:framePr w:dropCap="drop" w:lines="3" w:wrap="around" w:vAnchor="text" w:hAnchor="text" w:y="-7"/>
        <w:spacing w:after="0" w:line="926" w:lineRule="exact"/>
        <w:textAlignment w:val="baseline"/>
        <w:rPr>
          <w:rFonts w:cs="Calibri"/>
          <w:position w:val="-8"/>
          <w:sz w:val="123"/>
        </w:rPr>
      </w:pPr>
      <w:r w:rsidRPr="000A64A5">
        <w:rPr>
          <w:rFonts w:cs="Calibri"/>
          <w:position w:val="-8"/>
          <w:sz w:val="123"/>
        </w:rPr>
        <w:t>T</w:t>
      </w:r>
    </w:p>
    <w:p w:rsidR="000A64A5" w:rsidRPr="000A64A5" w:rsidRDefault="000A64A5" w:rsidP="000A64A5">
      <w:r w:rsidRPr="000A64A5">
        <w:t>al como lo expresa el IASB en el Marco Conceptual para la Información Financiera, los estados financieros sirven para que casi todos los usuarios tomen decisiones económicas, tales como preparar y usar las estadísticas de la renta nacional y regular las actividades de las entidades, entre otras.</w:t>
      </w:r>
    </w:p>
    <w:p w:rsidR="000A64A5" w:rsidRPr="000A64A5" w:rsidRDefault="000A64A5" w:rsidP="000A64A5">
      <w:r w:rsidRPr="000A64A5">
        <w:t xml:space="preserve">Pero de ahí, a que los estados financieros y </w:t>
      </w:r>
      <w:r w:rsidR="00265978">
        <w:t xml:space="preserve">la </w:t>
      </w:r>
      <w:r w:rsidRPr="000A64A5">
        <w:t>contabilidad sean usados (o quizás manipulados, tergiversados) por las autoridades gubernamentales y de supervisión para alcanzar objetivos macroeconómicos, hay una distancia enorme.</w:t>
      </w:r>
    </w:p>
    <w:p w:rsidR="000A64A5" w:rsidRPr="000A64A5" w:rsidRDefault="000A64A5" w:rsidP="000A64A5">
      <w:r w:rsidRPr="000A64A5">
        <w:t xml:space="preserve">Por supuesto que el IASB no desconoce que cada gobierno </w:t>
      </w:r>
      <w:r w:rsidR="00265978">
        <w:t>puede fijar</w:t>
      </w:r>
      <w:r w:rsidRPr="000A64A5">
        <w:t xml:space="preserve"> requisitos diferentes o adicionales para sus propios intereses, sin que ellos afecten los estados financieros para beneficio de otros usuarios, a menos que cubran también las necesidades de esos usuarios, como se indica en el citado marco conceptual.</w:t>
      </w:r>
    </w:p>
    <w:p w:rsidR="000A64A5" w:rsidRPr="000A64A5" w:rsidRDefault="000A64A5" w:rsidP="000A64A5">
      <w:r w:rsidRPr="000A64A5">
        <w:t xml:space="preserve">En efecto, según el </w:t>
      </w:r>
      <w:hyperlink r:id="rId9" w:history="1">
        <w:r w:rsidRPr="00265978">
          <w:rPr>
            <w:rStyle w:val="Hipervnculo"/>
          </w:rPr>
          <w:t>comunicad</w:t>
        </w:r>
        <w:r w:rsidRPr="00265978">
          <w:rPr>
            <w:rStyle w:val="Hipervnculo"/>
          </w:rPr>
          <w:t>o</w:t>
        </w:r>
        <w:r w:rsidRPr="00265978">
          <w:rPr>
            <w:rStyle w:val="Hipervnculo"/>
          </w:rPr>
          <w:t xml:space="preserve"> de prensa</w:t>
        </w:r>
      </w:hyperlink>
      <w:r w:rsidRPr="000A64A5">
        <w:t xml:space="preserve"> emitido por el Ministerio de Hacienda y la Superintendencia Financiera el 18 de mayo de 2012, titulado “Gobierno toma medidas para promover el sano crecimiento de la cartera de consumo”, la Superintendencia exigirá una provisión adicional (y no la que requiera el activo para revelar su valor justo) </w:t>
      </w:r>
      <w:r w:rsidR="00265978">
        <w:t>sobre</w:t>
      </w:r>
      <w:r w:rsidRPr="000A64A5">
        <w:t xml:space="preserve"> los nuevos créditos que otorguen las entidades en las que los créditos vencidos presenten mayores deterioros.</w:t>
      </w:r>
    </w:p>
    <w:p w:rsidR="000A64A5" w:rsidRPr="000A64A5" w:rsidRDefault="000A64A5" w:rsidP="000A64A5">
      <w:r w:rsidRPr="000A64A5">
        <w:t>Lamentablemente, dichas autoridades, al parecer, olvidan lo ordenado</w:t>
      </w:r>
      <w:r w:rsidR="00265978">
        <w:t xml:space="preserve"> en los artículos 7 y 10 de la </w:t>
      </w:r>
      <w:hyperlink r:id="rId10" w:history="1">
        <w:r w:rsidR="00265978" w:rsidRPr="00265978">
          <w:rPr>
            <w:rStyle w:val="Hipervnculo"/>
          </w:rPr>
          <w:t>L</w:t>
        </w:r>
        <w:r w:rsidRPr="00265978">
          <w:rPr>
            <w:rStyle w:val="Hipervnculo"/>
          </w:rPr>
          <w:t>ey 1314 de 2009</w:t>
        </w:r>
      </w:hyperlink>
      <w:r w:rsidRPr="000A64A5">
        <w:t xml:space="preserve">, en cuanto a </w:t>
      </w:r>
      <w:r w:rsidRPr="000A64A5">
        <w:lastRenderedPageBreak/>
        <w:t>los criterios que deben seguirse para la emisión de normas contables, así como que los supervisores mantienen facultades restringidas, es decir, para expedir normas técnicas especiales, interpretaciones y guías en materia de contabilidad.</w:t>
      </w:r>
    </w:p>
    <w:p w:rsidR="000A64A5" w:rsidRPr="000A64A5" w:rsidRDefault="000A64A5" w:rsidP="000A64A5">
      <w:r w:rsidRPr="000A64A5">
        <w:t>Las citadas autoridades olvidan también que la información debe representar fielmente los fenómenos que pretende representar, para lo cual debe ser, además de completa y libre de error, neutral, es decir, que no debe estar sesgada, ponderada, enfatizada, atenuada o manipulada de cualquier forma para incrementar la probabilidad de que la información financiera se reciba de forma favorable o adversa por los usuarios (según se lee en los párrafos CC12 y CC14 del citado Marco Conceptual).</w:t>
      </w:r>
    </w:p>
    <w:p w:rsidR="000A64A5" w:rsidRPr="000A64A5" w:rsidRDefault="000A64A5" w:rsidP="000A64A5">
      <w:r w:rsidRPr="000A64A5">
        <w:t>Con estas decisiones,</w:t>
      </w:r>
      <w:r w:rsidR="00265978">
        <w:t xml:space="preserve"> </w:t>
      </w:r>
      <w:r w:rsidRPr="000A64A5">
        <w:t xml:space="preserve">se está afectando la “neutralidad” de la información, ya que, como se dijo anteriormente, se está “manipulando” el valor de la cartera de créditos de consumo (por la vía de exigir mayores reducciones en su valor y afectar los resultados), dizque para “estimular la sana </w:t>
      </w:r>
      <w:proofErr w:type="spellStart"/>
      <w:r w:rsidRPr="000A64A5">
        <w:t>originación</w:t>
      </w:r>
      <w:proofErr w:type="spellEnd"/>
      <w:r w:rsidRPr="000A64A5">
        <w:t xml:space="preserve"> (sic) de esta cartera” (párrafo final del comunicado de prensa). Se subestima el valor justo del activo.</w:t>
      </w:r>
    </w:p>
    <w:p w:rsidR="000A64A5" w:rsidRPr="000A64A5" w:rsidRDefault="00265978" w:rsidP="000A64A5">
      <w:r>
        <w:t>¿</w:t>
      </w:r>
      <w:r w:rsidR="000A64A5" w:rsidRPr="000A64A5">
        <w:t>Será que las autoridades no han caído</w:t>
      </w:r>
      <w:r w:rsidR="0076343F">
        <w:t xml:space="preserve"> en la cuenta de que tienen otro</w:t>
      </w:r>
      <w:r w:rsidR="000A64A5" w:rsidRPr="000A64A5">
        <w:t xml:space="preserve">s mecanismos o medios para lograr el mismo propósito, sin distorsionar la información financiera? </w:t>
      </w:r>
      <w:r>
        <w:t>¿</w:t>
      </w:r>
      <w:r w:rsidR="000A64A5" w:rsidRPr="000A64A5">
        <w:t xml:space="preserve">Hasta cuándo la información financiera seguirá siendo </w:t>
      </w:r>
      <w:r w:rsidR="0076343F">
        <w:t>alterada</w:t>
      </w:r>
      <w:bookmarkStart w:id="0" w:name="_GoBack"/>
      <w:bookmarkEnd w:id="0"/>
      <w:r w:rsidR="000A64A5" w:rsidRPr="000A64A5">
        <w:t xml:space="preserve"> por las autoridades para atender sus exclusivos propósitos? Amanecerá y veremos.</w:t>
      </w:r>
    </w:p>
    <w:p w:rsidR="000E22A0" w:rsidRPr="000A64A5" w:rsidRDefault="000A64A5" w:rsidP="000A64A5">
      <w:pPr>
        <w:jc w:val="right"/>
      </w:pPr>
      <w:r w:rsidRPr="000A64A5">
        <w:rPr>
          <w:i/>
        </w:rPr>
        <w:t>Luis Humberto Ramírez Barrios</w:t>
      </w:r>
    </w:p>
    <w:sectPr w:rsidR="000E22A0" w:rsidRPr="000A64A5"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3A0" w:rsidRDefault="002803A0" w:rsidP="00EE7812">
      <w:pPr>
        <w:spacing w:after="0" w:line="240" w:lineRule="auto"/>
      </w:pPr>
      <w:r>
        <w:separator/>
      </w:r>
    </w:p>
  </w:endnote>
  <w:endnote w:type="continuationSeparator" w:id="0">
    <w:p w:rsidR="002803A0" w:rsidRDefault="002803A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3A0" w:rsidRDefault="002803A0" w:rsidP="00EE7812">
      <w:pPr>
        <w:spacing w:after="0" w:line="240" w:lineRule="auto"/>
      </w:pPr>
      <w:r>
        <w:separator/>
      </w:r>
    </w:p>
  </w:footnote>
  <w:footnote w:type="continuationSeparator" w:id="0">
    <w:p w:rsidR="002803A0" w:rsidRDefault="002803A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336830">
      <w:t>5</w:t>
    </w:r>
    <w:r w:rsidR="000A64A5">
      <w:t>20</w:t>
    </w:r>
    <w:r w:rsidR="009D09BB">
      <w:t xml:space="preserve">, </w:t>
    </w:r>
    <w:r w:rsidR="00134B6C">
      <w:t>mayo</w:t>
    </w:r>
    <w:r w:rsidR="002424E2">
      <w:t xml:space="preserve"> </w:t>
    </w:r>
    <w:r w:rsidR="00084BB1">
      <w:t>2</w:t>
    </w:r>
    <w:r w:rsidR="00797B37">
      <w:t>8</w:t>
    </w:r>
    <w:r w:rsidR="0005771D">
      <w:t xml:space="preserve"> </w:t>
    </w:r>
    <w:r w:rsidR="0080786C">
      <w:t>de 201</w:t>
    </w:r>
    <w:r w:rsidR="00297D4C">
      <w:t>2</w:t>
    </w:r>
  </w:p>
  <w:p w:rsidR="0046164F" w:rsidRDefault="002803A0"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1"/>
  </w:num>
  <w:num w:numId="2">
    <w:abstractNumId w:val="13"/>
  </w:num>
  <w:num w:numId="3">
    <w:abstractNumId w:val="32"/>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3"/>
  </w:num>
  <w:num w:numId="7">
    <w:abstractNumId w:val="34"/>
  </w:num>
  <w:num w:numId="8">
    <w:abstractNumId w:val="15"/>
  </w:num>
  <w:num w:numId="9">
    <w:abstractNumId w:val="5"/>
  </w:num>
  <w:num w:numId="10">
    <w:abstractNumId w:val="22"/>
  </w:num>
  <w:num w:numId="11">
    <w:abstractNumId w:val="25"/>
  </w:num>
  <w:num w:numId="12">
    <w:abstractNumId w:val="0"/>
  </w:num>
  <w:num w:numId="13">
    <w:abstractNumId w:val="9"/>
  </w:num>
  <w:num w:numId="14">
    <w:abstractNumId w:val="11"/>
  </w:num>
  <w:num w:numId="15">
    <w:abstractNumId w:val="21"/>
  </w:num>
  <w:num w:numId="16">
    <w:abstractNumId w:val="7"/>
  </w:num>
  <w:num w:numId="17">
    <w:abstractNumId w:val="4"/>
  </w:num>
  <w:num w:numId="18">
    <w:abstractNumId w:val="30"/>
  </w:num>
  <w:num w:numId="19">
    <w:abstractNumId w:val="12"/>
  </w:num>
  <w:num w:numId="20">
    <w:abstractNumId w:val="18"/>
  </w:num>
  <w:num w:numId="21">
    <w:abstractNumId w:val="16"/>
  </w:num>
  <w:num w:numId="22">
    <w:abstractNumId w:val="2"/>
  </w:num>
  <w:num w:numId="23">
    <w:abstractNumId w:val="17"/>
  </w:num>
  <w:num w:numId="24">
    <w:abstractNumId w:val="23"/>
  </w:num>
  <w:num w:numId="25">
    <w:abstractNumId w:val="1"/>
  </w:num>
  <w:num w:numId="26">
    <w:abstractNumId w:val="14"/>
  </w:num>
  <w:num w:numId="27">
    <w:abstractNumId w:val="27"/>
  </w:num>
  <w:num w:numId="28">
    <w:abstractNumId w:val="28"/>
  </w:num>
  <w:num w:numId="29">
    <w:abstractNumId w:val="26"/>
  </w:num>
  <w:num w:numId="30">
    <w:abstractNumId w:val="29"/>
  </w:num>
  <w:num w:numId="31">
    <w:abstractNumId w:val="3"/>
  </w:num>
  <w:num w:numId="32">
    <w:abstractNumId w:val="35"/>
  </w:num>
  <w:num w:numId="33">
    <w:abstractNumId w:val="10"/>
  </w:num>
  <w:num w:numId="34">
    <w:abstractNumId w:val="36"/>
  </w:num>
  <w:num w:numId="35">
    <w:abstractNumId w:val="20"/>
  </w:num>
  <w:num w:numId="36">
    <w:abstractNumId w:val="19"/>
  </w:num>
  <w:num w:numId="37">
    <w:abstractNumId w:val="2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43D"/>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B4D"/>
    <w:rsid w:val="000246E8"/>
    <w:rsid w:val="000246FA"/>
    <w:rsid w:val="00024C9A"/>
    <w:rsid w:val="0002582E"/>
    <w:rsid w:val="000259F6"/>
    <w:rsid w:val="00025A02"/>
    <w:rsid w:val="00026352"/>
    <w:rsid w:val="00026414"/>
    <w:rsid w:val="000264D1"/>
    <w:rsid w:val="00026B0C"/>
    <w:rsid w:val="0002707A"/>
    <w:rsid w:val="00027A38"/>
    <w:rsid w:val="00027CB7"/>
    <w:rsid w:val="00027EE0"/>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63AD"/>
    <w:rsid w:val="000369B9"/>
    <w:rsid w:val="000369EC"/>
    <w:rsid w:val="00036A45"/>
    <w:rsid w:val="0003775B"/>
    <w:rsid w:val="00040493"/>
    <w:rsid w:val="000404DB"/>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CE7"/>
    <w:rsid w:val="00047FBD"/>
    <w:rsid w:val="0005090C"/>
    <w:rsid w:val="00050BE8"/>
    <w:rsid w:val="00050CC7"/>
    <w:rsid w:val="00050E13"/>
    <w:rsid w:val="00050F88"/>
    <w:rsid w:val="00050FAD"/>
    <w:rsid w:val="00051046"/>
    <w:rsid w:val="00051534"/>
    <w:rsid w:val="00051FAD"/>
    <w:rsid w:val="0005204D"/>
    <w:rsid w:val="000522F8"/>
    <w:rsid w:val="00052CCD"/>
    <w:rsid w:val="00053715"/>
    <w:rsid w:val="00053A47"/>
    <w:rsid w:val="00054502"/>
    <w:rsid w:val="00054A86"/>
    <w:rsid w:val="000552FF"/>
    <w:rsid w:val="00055569"/>
    <w:rsid w:val="000558EC"/>
    <w:rsid w:val="00055BEB"/>
    <w:rsid w:val="00055C1C"/>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3EC"/>
    <w:rsid w:val="00064CD2"/>
    <w:rsid w:val="000651A5"/>
    <w:rsid w:val="0006522C"/>
    <w:rsid w:val="00066429"/>
    <w:rsid w:val="00066997"/>
    <w:rsid w:val="00066A49"/>
    <w:rsid w:val="00066A6D"/>
    <w:rsid w:val="00066D70"/>
    <w:rsid w:val="00067385"/>
    <w:rsid w:val="00067527"/>
    <w:rsid w:val="000675BB"/>
    <w:rsid w:val="00067A89"/>
    <w:rsid w:val="000703CD"/>
    <w:rsid w:val="00070690"/>
    <w:rsid w:val="00071025"/>
    <w:rsid w:val="000712DB"/>
    <w:rsid w:val="0007159C"/>
    <w:rsid w:val="00071912"/>
    <w:rsid w:val="000723E1"/>
    <w:rsid w:val="00072936"/>
    <w:rsid w:val="00072D3F"/>
    <w:rsid w:val="000734BD"/>
    <w:rsid w:val="00073E0C"/>
    <w:rsid w:val="0007439D"/>
    <w:rsid w:val="000747F0"/>
    <w:rsid w:val="00074F86"/>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914"/>
    <w:rsid w:val="00084211"/>
    <w:rsid w:val="0008455F"/>
    <w:rsid w:val="00084BB1"/>
    <w:rsid w:val="00084C6A"/>
    <w:rsid w:val="00084CF0"/>
    <w:rsid w:val="00084E86"/>
    <w:rsid w:val="0008516F"/>
    <w:rsid w:val="000853C7"/>
    <w:rsid w:val="000856F8"/>
    <w:rsid w:val="00085C88"/>
    <w:rsid w:val="00086488"/>
    <w:rsid w:val="0008661F"/>
    <w:rsid w:val="00086959"/>
    <w:rsid w:val="00086F0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4107"/>
    <w:rsid w:val="00094215"/>
    <w:rsid w:val="0009421D"/>
    <w:rsid w:val="00094461"/>
    <w:rsid w:val="00094733"/>
    <w:rsid w:val="00094D45"/>
    <w:rsid w:val="00095390"/>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B6"/>
    <w:rsid w:val="000A64A5"/>
    <w:rsid w:val="000A658A"/>
    <w:rsid w:val="000A65D8"/>
    <w:rsid w:val="000A6F27"/>
    <w:rsid w:val="000A7132"/>
    <w:rsid w:val="000A7237"/>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4385"/>
    <w:rsid w:val="000B48AF"/>
    <w:rsid w:val="000B5092"/>
    <w:rsid w:val="000B6A4D"/>
    <w:rsid w:val="000B6B81"/>
    <w:rsid w:val="000B6D05"/>
    <w:rsid w:val="000B6DF1"/>
    <w:rsid w:val="000B7250"/>
    <w:rsid w:val="000B7366"/>
    <w:rsid w:val="000C0156"/>
    <w:rsid w:val="000C05C9"/>
    <w:rsid w:val="000C08F3"/>
    <w:rsid w:val="000C0D09"/>
    <w:rsid w:val="000C1A44"/>
    <w:rsid w:val="000C1D79"/>
    <w:rsid w:val="000C1F70"/>
    <w:rsid w:val="000C21FA"/>
    <w:rsid w:val="000C2C90"/>
    <w:rsid w:val="000C2F63"/>
    <w:rsid w:val="000C3899"/>
    <w:rsid w:val="000C3B13"/>
    <w:rsid w:val="000C4881"/>
    <w:rsid w:val="000C577F"/>
    <w:rsid w:val="000C5C15"/>
    <w:rsid w:val="000C6292"/>
    <w:rsid w:val="000C66FC"/>
    <w:rsid w:val="000C718C"/>
    <w:rsid w:val="000C7547"/>
    <w:rsid w:val="000D0215"/>
    <w:rsid w:val="000D08C1"/>
    <w:rsid w:val="000D0B29"/>
    <w:rsid w:val="000D1458"/>
    <w:rsid w:val="000D149B"/>
    <w:rsid w:val="000D1AC9"/>
    <w:rsid w:val="000D1D06"/>
    <w:rsid w:val="000D25CC"/>
    <w:rsid w:val="000D2A3E"/>
    <w:rsid w:val="000D2C6E"/>
    <w:rsid w:val="000D3D01"/>
    <w:rsid w:val="000D3E57"/>
    <w:rsid w:val="000D45AB"/>
    <w:rsid w:val="000D45C6"/>
    <w:rsid w:val="000D4990"/>
    <w:rsid w:val="000D49F1"/>
    <w:rsid w:val="000D4C82"/>
    <w:rsid w:val="000D50AF"/>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2A0"/>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E725F"/>
    <w:rsid w:val="000F00BD"/>
    <w:rsid w:val="000F11DF"/>
    <w:rsid w:val="000F1BCC"/>
    <w:rsid w:val="000F2189"/>
    <w:rsid w:val="000F2703"/>
    <w:rsid w:val="000F277A"/>
    <w:rsid w:val="000F2890"/>
    <w:rsid w:val="000F2E65"/>
    <w:rsid w:val="000F37C5"/>
    <w:rsid w:val="000F3B1C"/>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4AC"/>
    <w:rsid w:val="000F751A"/>
    <w:rsid w:val="000F79DD"/>
    <w:rsid w:val="001000B4"/>
    <w:rsid w:val="0010011B"/>
    <w:rsid w:val="001009AE"/>
    <w:rsid w:val="00100C9B"/>
    <w:rsid w:val="00100F88"/>
    <w:rsid w:val="00101A40"/>
    <w:rsid w:val="0010236B"/>
    <w:rsid w:val="001023CC"/>
    <w:rsid w:val="00102DCF"/>
    <w:rsid w:val="00102E47"/>
    <w:rsid w:val="00102FD8"/>
    <w:rsid w:val="00103402"/>
    <w:rsid w:val="00103440"/>
    <w:rsid w:val="0010388E"/>
    <w:rsid w:val="00103D1A"/>
    <w:rsid w:val="00104BB4"/>
    <w:rsid w:val="00105186"/>
    <w:rsid w:val="00105465"/>
    <w:rsid w:val="00105654"/>
    <w:rsid w:val="00105A49"/>
    <w:rsid w:val="00105B1A"/>
    <w:rsid w:val="00105BB5"/>
    <w:rsid w:val="00105C27"/>
    <w:rsid w:val="001063BE"/>
    <w:rsid w:val="00106D19"/>
    <w:rsid w:val="00106D27"/>
    <w:rsid w:val="00106ECA"/>
    <w:rsid w:val="001071B3"/>
    <w:rsid w:val="00107C15"/>
    <w:rsid w:val="00107E1D"/>
    <w:rsid w:val="0011000C"/>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44C9"/>
    <w:rsid w:val="001147B1"/>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8FA"/>
    <w:rsid w:val="00122C19"/>
    <w:rsid w:val="001236B7"/>
    <w:rsid w:val="00123A91"/>
    <w:rsid w:val="00123C89"/>
    <w:rsid w:val="00123DF5"/>
    <w:rsid w:val="00124678"/>
    <w:rsid w:val="00124805"/>
    <w:rsid w:val="0012515B"/>
    <w:rsid w:val="00125EA2"/>
    <w:rsid w:val="00126EAA"/>
    <w:rsid w:val="001272AA"/>
    <w:rsid w:val="00127B99"/>
    <w:rsid w:val="00130735"/>
    <w:rsid w:val="00130BDE"/>
    <w:rsid w:val="00130C3D"/>
    <w:rsid w:val="00130D69"/>
    <w:rsid w:val="001311CA"/>
    <w:rsid w:val="0013166E"/>
    <w:rsid w:val="001319F1"/>
    <w:rsid w:val="00131AED"/>
    <w:rsid w:val="0013238E"/>
    <w:rsid w:val="00132B20"/>
    <w:rsid w:val="00132B2E"/>
    <w:rsid w:val="00132E05"/>
    <w:rsid w:val="001335EF"/>
    <w:rsid w:val="00133A8C"/>
    <w:rsid w:val="001344AD"/>
    <w:rsid w:val="00134B30"/>
    <w:rsid w:val="00134B6C"/>
    <w:rsid w:val="00134FC5"/>
    <w:rsid w:val="0013505B"/>
    <w:rsid w:val="001351A7"/>
    <w:rsid w:val="0013525B"/>
    <w:rsid w:val="00135370"/>
    <w:rsid w:val="00135B2F"/>
    <w:rsid w:val="00135EC2"/>
    <w:rsid w:val="001360F3"/>
    <w:rsid w:val="001361F9"/>
    <w:rsid w:val="00136EC2"/>
    <w:rsid w:val="001370AC"/>
    <w:rsid w:val="001372E5"/>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767"/>
    <w:rsid w:val="00146BD1"/>
    <w:rsid w:val="00146FCF"/>
    <w:rsid w:val="00147180"/>
    <w:rsid w:val="00147255"/>
    <w:rsid w:val="00147B17"/>
    <w:rsid w:val="00147CD1"/>
    <w:rsid w:val="00147D95"/>
    <w:rsid w:val="00147E39"/>
    <w:rsid w:val="00147EC9"/>
    <w:rsid w:val="00147F8D"/>
    <w:rsid w:val="00147F9D"/>
    <w:rsid w:val="00150145"/>
    <w:rsid w:val="001501AF"/>
    <w:rsid w:val="00150733"/>
    <w:rsid w:val="00150CBC"/>
    <w:rsid w:val="00150CCB"/>
    <w:rsid w:val="00151134"/>
    <w:rsid w:val="0015178F"/>
    <w:rsid w:val="00151B97"/>
    <w:rsid w:val="00151DBE"/>
    <w:rsid w:val="00151F99"/>
    <w:rsid w:val="001521F9"/>
    <w:rsid w:val="0015247A"/>
    <w:rsid w:val="00152515"/>
    <w:rsid w:val="00152571"/>
    <w:rsid w:val="00152614"/>
    <w:rsid w:val="00152BE9"/>
    <w:rsid w:val="00152C67"/>
    <w:rsid w:val="00152D80"/>
    <w:rsid w:val="0015378D"/>
    <w:rsid w:val="00153A04"/>
    <w:rsid w:val="001540D7"/>
    <w:rsid w:val="00154A4B"/>
    <w:rsid w:val="00154E09"/>
    <w:rsid w:val="00154E0C"/>
    <w:rsid w:val="00155B44"/>
    <w:rsid w:val="0015621C"/>
    <w:rsid w:val="001563D9"/>
    <w:rsid w:val="00156730"/>
    <w:rsid w:val="00156CAD"/>
    <w:rsid w:val="00157627"/>
    <w:rsid w:val="00157FBC"/>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7A3"/>
    <w:rsid w:val="00163D58"/>
    <w:rsid w:val="00163D8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B47"/>
    <w:rsid w:val="00167E2B"/>
    <w:rsid w:val="001701D2"/>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26BC"/>
    <w:rsid w:val="00182AF0"/>
    <w:rsid w:val="00183090"/>
    <w:rsid w:val="00183AEC"/>
    <w:rsid w:val="00183CE3"/>
    <w:rsid w:val="00184179"/>
    <w:rsid w:val="0018520C"/>
    <w:rsid w:val="00185743"/>
    <w:rsid w:val="001857DD"/>
    <w:rsid w:val="0018582D"/>
    <w:rsid w:val="00185D24"/>
    <w:rsid w:val="001860A0"/>
    <w:rsid w:val="00186B71"/>
    <w:rsid w:val="001872D8"/>
    <w:rsid w:val="0018780E"/>
    <w:rsid w:val="00187F05"/>
    <w:rsid w:val="0019066F"/>
    <w:rsid w:val="00190D63"/>
    <w:rsid w:val="00190FB7"/>
    <w:rsid w:val="00190FD7"/>
    <w:rsid w:val="001914E9"/>
    <w:rsid w:val="001915C8"/>
    <w:rsid w:val="001918EE"/>
    <w:rsid w:val="001918F1"/>
    <w:rsid w:val="00191B53"/>
    <w:rsid w:val="00191E17"/>
    <w:rsid w:val="00192258"/>
    <w:rsid w:val="0019298F"/>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7CE"/>
    <w:rsid w:val="001A5952"/>
    <w:rsid w:val="001A59AF"/>
    <w:rsid w:val="001A59F4"/>
    <w:rsid w:val="001A618D"/>
    <w:rsid w:val="001A6705"/>
    <w:rsid w:val="001A68CC"/>
    <w:rsid w:val="001A6BEB"/>
    <w:rsid w:val="001A7185"/>
    <w:rsid w:val="001A767F"/>
    <w:rsid w:val="001A7DE5"/>
    <w:rsid w:val="001B026D"/>
    <w:rsid w:val="001B0A1A"/>
    <w:rsid w:val="001B1395"/>
    <w:rsid w:val="001B1D3D"/>
    <w:rsid w:val="001B1E3D"/>
    <w:rsid w:val="001B1FA8"/>
    <w:rsid w:val="001B2008"/>
    <w:rsid w:val="001B22A2"/>
    <w:rsid w:val="001B2958"/>
    <w:rsid w:val="001B2C21"/>
    <w:rsid w:val="001B2E35"/>
    <w:rsid w:val="001B3759"/>
    <w:rsid w:val="001B3F32"/>
    <w:rsid w:val="001B404D"/>
    <w:rsid w:val="001B413E"/>
    <w:rsid w:val="001B48C0"/>
    <w:rsid w:val="001B4E57"/>
    <w:rsid w:val="001B5134"/>
    <w:rsid w:val="001B53B7"/>
    <w:rsid w:val="001B5868"/>
    <w:rsid w:val="001B5D7C"/>
    <w:rsid w:val="001B5E77"/>
    <w:rsid w:val="001B63F4"/>
    <w:rsid w:val="001B6419"/>
    <w:rsid w:val="001B6D75"/>
    <w:rsid w:val="001B6F07"/>
    <w:rsid w:val="001B777C"/>
    <w:rsid w:val="001C0150"/>
    <w:rsid w:val="001C0782"/>
    <w:rsid w:val="001C0A1A"/>
    <w:rsid w:val="001C0F8A"/>
    <w:rsid w:val="001C126A"/>
    <w:rsid w:val="001C12DE"/>
    <w:rsid w:val="001C19A8"/>
    <w:rsid w:val="001C1D29"/>
    <w:rsid w:val="001C2046"/>
    <w:rsid w:val="001C2113"/>
    <w:rsid w:val="001C2501"/>
    <w:rsid w:val="001C2D36"/>
    <w:rsid w:val="001C31C9"/>
    <w:rsid w:val="001C334E"/>
    <w:rsid w:val="001C33F1"/>
    <w:rsid w:val="001C3A43"/>
    <w:rsid w:val="001C430D"/>
    <w:rsid w:val="001C4AC5"/>
    <w:rsid w:val="001C4C2B"/>
    <w:rsid w:val="001C51C8"/>
    <w:rsid w:val="001C543C"/>
    <w:rsid w:val="001C5D67"/>
    <w:rsid w:val="001C6613"/>
    <w:rsid w:val="001D0798"/>
    <w:rsid w:val="001D081B"/>
    <w:rsid w:val="001D09A6"/>
    <w:rsid w:val="001D0CC2"/>
    <w:rsid w:val="001D1997"/>
    <w:rsid w:val="001D26FA"/>
    <w:rsid w:val="001D28F2"/>
    <w:rsid w:val="001D31EB"/>
    <w:rsid w:val="001D3596"/>
    <w:rsid w:val="001D3689"/>
    <w:rsid w:val="001D36BC"/>
    <w:rsid w:val="001D4256"/>
    <w:rsid w:val="001D431C"/>
    <w:rsid w:val="001D4727"/>
    <w:rsid w:val="001D496D"/>
    <w:rsid w:val="001D4E39"/>
    <w:rsid w:val="001D5357"/>
    <w:rsid w:val="001D58BD"/>
    <w:rsid w:val="001D59E7"/>
    <w:rsid w:val="001D5AD1"/>
    <w:rsid w:val="001D5B73"/>
    <w:rsid w:val="001D5BAD"/>
    <w:rsid w:val="001D5E7B"/>
    <w:rsid w:val="001D6C13"/>
    <w:rsid w:val="001D732F"/>
    <w:rsid w:val="001E0106"/>
    <w:rsid w:val="001E0409"/>
    <w:rsid w:val="001E2A48"/>
    <w:rsid w:val="001E2D9E"/>
    <w:rsid w:val="001E3A12"/>
    <w:rsid w:val="001E4397"/>
    <w:rsid w:val="001E4407"/>
    <w:rsid w:val="001E5433"/>
    <w:rsid w:val="001E5564"/>
    <w:rsid w:val="001E586E"/>
    <w:rsid w:val="001E5CFD"/>
    <w:rsid w:val="001E6785"/>
    <w:rsid w:val="001E67DC"/>
    <w:rsid w:val="001E6812"/>
    <w:rsid w:val="001E690D"/>
    <w:rsid w:val="001E6E51"/>
    <w:rsid w:val="001E6E90"/>
    <w:rsid w:val="001E7254"/>
    <w:rsid w:val="001E77AB"/>
    <w:rsid w:val="001E7E50"/>
    <w:rsid w:val="001F0077"/>
    <w:rsid w:val="001F0202"/>
    <w:rsid w:val="001F0A57"/>
    <w:rsid w:val="001F19C2"/>
    <w:rsid w:val="001F2568"/>
    <w:rsid w:val="001F26F8"/>
    <w:rsid w:val="001F2AA9"/>
    <w:rsid w:val="001F3442"/>
    <w:rsid w:val="001F35AD"/>
    <w:rsid w:val="001F374E"/>
    <w:rsid w:val="001F3944"/>
    <w:rsid w:val="001F39A3"/>
    <w:rsid w:val="001F43AD"/>
    <w:rsid w:val="001F4721"/>
    <w:rsid w:val="001F4CA6"/>
    <w:rsid w:val="001F4E44"/>
    <w:rsid w:val="001F55AF"/>
    <w:rsid w:val="001F583A"/>
    <w:rsid w:val="001F58EA"/>
    <w:rsid w:val="001F5CED"/>
    <w:rsid w:val="001F5D91"/>
    <w:rsid w:val="001F6830"/>
    <w:rsid w:val="001F73EF"/>
    <w:rsid w:val="001F77FD"/>
    <w:rsid w:val="0020028B"/>
    <w:rsid w:val="002008AA"/>
    <w:rsid w:val="00200F09"/>
    <w:rsid w:val="002012A8"/>
    <w:rsid w:val="0020188B"/>
    <w:rsid w:val="00201A00"/>
    <w:rsid w:val="00201C4A"/>
    <w:rsid w:val="002026A6"/>
    <w:rsid w:val="00202C13"/>
    <w:rsid w:val="00202D8C"/>
    <w:rsid w:val="00203083"/>
    <w:rsid w:val="00203404"/>
    <w:rsid w:val="00204202"/>
    <w:rsid w:val="002049DB"/>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9DD"/>
    <w:rsid w:val="00211C9F"/>
    <w:rsid w:val="0021291D"/>
    <w:rsid w:val="00212974"/>
    <w:rsid w:val="00212A51"/>
    <w:rsid w:val="00212C2D"/>
    <w:rsid w:val="00212CD1"/>
    <w:rsid w:val="002130FD"/>
    <w:rsid w:val="00213394"/>
    <w:rsid w:val="0021380F"/>
    <w:rsid w:val="00213BAB"/>
    <w:rsid w:val="00213CB8"/>
    <w:rsid w:val="002143F4"/>
    <w:rsid w:val="00214845"/>
    <w:rsid w:val="00214F9E"/>
    <w:rsid w:val="0021590D"/>
    <w:rsid w:val="00216185"/>
    <w:rsid w:val="002165E0"/>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1D"/>
    <w:rsid w:val="002235AD"/>
    <w:rsid w:val="0022376E"/>
    <w:rsid w:val="00223AF8"/>
    <w:rsid w:val="00223F84"/>
    <w:rsid w:val="002247DE"/>
    <w:rsid w:val="002249AB"/>
    <w:rsid w:val="002249D8"/>
    <w:rsid w:val="00224E72"/>
    <w:rsid w:val="002251CD"/>
    <w:rsid w:val="00225215"/>
    <w:rsid w:val="002257F2"/>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62B"/>
    <w:rsid w:val="00234F5C"/>
    <w:rsid w:val="0023573C"/>
    <w:rsid w:val="00236443"/>
    <w:rsid w:val="00236877"/>
    <w:rsid w:val="00236964"/>
    <w:rsid w:val="00236971"/>
    <w:rsid w:val="0023714D"/>
    <w:rsid w:val="00237197"/>
    <w:rsid w:val="002374F5"/>
    <w:rsid w:val="0024002B"/>
    <w:rsid w:val="002401F1"/>
    <w:rsid w:val="0024076A"/>
    <w:rsid w:val="00240BC8"/>
    <w:rsid w:val="00240DAE"/>
    <w:rsid w:val="00240F57"/>
    <w:rsid w:val="00240FC3"/>
    <w:rsid w:val="0024127F"/>
    <w:rsid w:val="00241349"/>
    <w:rsid w:val="00242247"/>
    <w:rsid w:val="002424E2"/>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4186"/>
    <w:rsid w:val="00264780"/>
    <w:rsid w:val="00264882"/>
    <w:rsid w:val="00264A68"/>
    <w:rsid w:val="00264AF7"/>
    <w:rsid w:val="00264B06"/>
    <w:rsid w:val="00264C57"/>
    <w:rsid w:val="00265125"/>
    <w:rsid w:val="002656FE"/>
    <w:rsid w:val="00265978"/>
    <w:rsid w:val="00265C35"/>
    <w:rsid w:val="00265CE2"/>
    <w:rsid w:val="00265EA6"/>
    <w:rsid w:val="00266624"/>
    <w:rsid w:val="0026688A"/>
    <w:rsid w:val="00266A9E"/>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3A0"/>
    <w:rsid w:val="002808B1"/>
    <w:rsid w:val="00280BE4"/>
    <w:rsid w:val="00280EFF"/>
    <w:rsid w:val="002810FE"/>
    <w:rsid w:val="00281F87"/>
    <w:rsid w:val="00282621"/>
    <w:rsid w:val="00282835"/>
    <w:rsid w:val="00282EF6"/>
    <w:rsid w:val="002830DE"/>
    <w:rsid w:val="002835A3"/>
    <w:rsid w:val="00283F03"/>
    <w:rsid w:val="00283F82"/>
    <w:rsid w:val="00284177"/>
    <w:rsid w:val="0028481B"/>
    <w:rsid w:val="0028489B"/>
    <w:rsid w:val="00284BA1"/>
    <w:rsid w:val="0028558C"/>
    <w:rsid w:val="00285726"/>
    <w:rsid w:val="00286511"/>
    <w:rsid w:val="00286732"/>
    <w:rsid w:val="002879BA"/>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42D"/>
    <w:rsid w:val="002A7161"/>
    <w:rsid w:val="002A7670"/>
    <w:rsid w:val="002A7695"/>
    <w:rsid w:val="002A7ABE"/>
    <w:rsid w:val="002A7B27"/>
    <w:rsid w:val="002B0062"/>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DF"/>
    <w:rsid w:val="002C4D83"/>
    <w:rsid w:val="002C5288"/>
    <w:rsid w:val="002C618F"/>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B00"/>
    <w:rsid w:val="002D51AE"/>
    <w:rsid w:val="002D524A"/>
    <w:rsid w:val="002D57A4"/>
    <w:rsid w:val="002D58A8"/>
    <w:rsid w:val="002D5972"/>
    <w:rsid w:val="002D5F47"/>
    <w:rsid w:val="002D6261"/>
    <w:rsid w:val="002D6703"/>
    <w:rsid w:val="002D696E"/>
    <w:rsid w:val="002D69A3"/>
    <w:rsid w:val="002D74D7"/>
    <w:rsid w:val="002D7634"/>
    <w:rsid w:val="002D77F5"/>
    <w:rsid w:val="002D7924"/>
    <w:rsid w:val="002D7B40"/>
    <w:rsid w:val="002D7F22"/>
    <w:rsid w:val="002E01AD"/>
    <w:rsid w:val="002E0559"/>
    <w:rsid w:val="002E08FD"/>
    <w:rsid w:val="002E0A90"/>
    <w:rsid w:val="002E0DF9"/>
    <w:rsid w:val="002E0E80"/>
    <w:rsid w:val="002E1039"/>
    <w:rsid w:val="002E161F"/>
    <w:rsid w:val="002E16D8"/>
    <w:rsid w:val="002E1D9C"/>
    <w:rsid w:val="002E2087"/>
    <w:rsid w:val="002E2920"/>
    <w:rsid w:val="002E2CBF"/>
    <w:rsid w:val="002E2DB7"/>
    <w:rsid w:val="002E30BB"/>
    <w:rsid w:val="002E3371"/>
    <w:rsid w:val="002E3442"/>
    <w:rsid w:val="002E3AF1"/>
    <w:rsid w:val="002E3CBB"/>
    <w:rsid w:val="002E43A7"/>
    <w:rsid w:val="002E4427"/>
    <w:rsid w:val="002E53D4"/>
    <w:rsid w:val="002E540D"/>
    <w:rsid w:val="002E637E"/>
    <w:rsid w:val="002E6422"/>
    <w:rsid w:val="002E65F9"/>
    <w:rsid w:val="002E6845"/>
    <w:rsid w:val="002E6BA6"/>
    <w:rsid w:val="002E6F6A"/>
    <w:rsid w:val="002E77AF"/>
    <w:rsid w:val="002F0264"/>
    <w:rsid w:val="002F0863"/>
    <w:rsid w:val="002F0A32"/>
    <w:rsid w:val="002F0E75"/>
    <w:rsid w:val="002F0FDB"/>
    <w:rsid w:val="002F1408"/>
    <w:rsid w:val="002F1F7D"/>
    <w:rsid w:val="002F2B14"/>
    <w:rsid w:val="002F304B"/>
    <w:rsid w:val="002F36A9"/>
    <w:rsid w:val="002F36B3"/>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570"/>
    <w:rsid w:val="002F6E8F"/>
    <w:rsid w:val="002F704E"/>
    <w:rsid w:val="002F729F"/>
    <w:rsid w:val="002F738D"/>
    <w:rsid w:val="002F79C6"/>
    <w:rsid w:val="00300846"/>
    <w:rsid w:val="00300F6A"/>
    <w:rsid w:val="0030107C"/>
    <w:rsid w:val="003010DB"/>
    <w:rsid w:val="003015B7"/>
    <w:rsid w:val="00301A78"/>
    <w:rsid w:val="00301B33"/>
    <w:rsid w:val="00301D9F"/>
    <w:rsid w:val="00301DDD"/>
    <w:rsid w:val="00302407"/>
    <w:rsid w:val="00302510"/>
    <w:rsid w:val="0030290B"/>
    <w:rsid w:val="00303450"/>
    <w:rsid w:val="0030381D"/>
    <w:rsid w:val="00304B00"/>
    <w:rsid w:val="00305480"/>
    <w:rsid w:val="0030564B"/>
    <w:rsid w:val="00305899"/>
    <w:rsid w:val="003058EA"/>
    <w:rsid w:val="003063E6"/>
    <w:rsid w:val="00306BCD"/>
    <w:rsid w:val="00306CAF"/>
    <w:rsid w:val="00307235"/>
    <w:rsid w:val="00307973"/>
    <w:rsid w:val="00307CB0"/>
    <w:rsid w:val="00310134"/>
    <w:rsid w:val="003104D5"/>
    <w:rsid w:val="00310C92"/>
    <w:rsid w:val="0031102E"/>
    <w:rsid w:val="0031120C"/>
    <w:rsid w:val="0031199D"/>
    <w:rsid w:val="00311C3B"/>
    <w:rsid w:val="00311C47"/>
    <w:rsid w:val="003121A7"/>
    <w:rsid w:val="0031227D"/>
    <w:rsid w:val="0031258E"/>
    <w:rsid w:val="003128CE"/>
    <w:rsid w:val="0031290A"/>
    <w:rsid w:val="0031307C"/>
    <w:rsid w:val="003136CB"/>
    <w:rsid w:val="00313712"/>
    <w:rsid w:val="00314253"/>
    <w:rsid w:val="00315542"/>
    <w:rsid w:val="003157D4"/>
    <w:rsid w:val="00315A20"/>
    <w:rsid w:val="00315EA5"/>
    <w:rsid w:val="0031663A"/>
    <w:rsid w:val="003169DD"/>
    <w:rsid w:val="00316E93"/>
    <w:rsid w:val="00317170"/>
    <w:rsid w:val="003173F7"/>
    <w:rsid w:val="003175B6"/>
    <w:rsid w:val="00317CE5"/>
    <w:rsid w:val="00317DD8"/>
    <w:rsid w:val="003202AE"/>
    <w:rsid w:val="003203A6"/>
    <w:rsid w:val="00320575"/>
    <w:rsid w:val="003205BC"/>
    <w:rsid w:val="00320C47"/>
    <w:rsid w:val="00320D2E"/>
    <w:rsid w:val="00320FF7"/>
    <w:rsid w:val="00321188"/>
    <w:rsid w:val="003213AB"/>
    <w:rsid w:val="00321963"/>
    <w:rsid w:val="0032234B"/>
    <w:rsid w:val="00322403"/>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3B4"/>
    <w:rsid w:val="003275FA"/>
    <w:rsid w:val="00330340"/>
    <w:rsid w:val="00330540"/>
    <w:rsid w:val="00330C4D"/>
    <w:rsid w:val="00330CD2"/>
    <w:rsid w:val="0033136C"/>
    <w:rsid w:val="00331864"/>
    <w:rsid w:val="00331936"/>
    <w:rsid w:val="0033286F"/>
    <w:rsid w:val="00332D52"/>
    <w:rsid w:val="0033314F"/>
    <w:rsid w:val="00333677"/>
    <w:rsid w:val="00333841"/>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0AA"/>
    <w:rsid w:val="0035130D"/>
    <w:rsid w:val="003517A2"/>
    <w:rsid w:val="00351A4C"/>
    <w:rsid w:val="00351EEE"/>
    <w:rsid w:val="00351FD7"/>
    <w:rsid w:val="00352089"/>
    <w:rsid w:val="00352247"/>
    <w:rsid w:val="0035293C"/>
    <w:rsid w:val="00352DF1"/>
    <w:rsid w:val="00352E71"/>
    <w:rsid w:val="00352FBC"/>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BA4"/>
    <w:rsid w:val="00367EB0"/>
    <w:rsid w:val="0037030E"/>
    <w:rsid w:val="003707DE"/>
    <w:rsid w:val="0037081F"/>
    <w:rsid w:val="00370968"/>
    <w:rsid w:val="00370A38"/>
    <w:rsid w:val="0037115D"/>
    <w:rsid w:val="003712F8"/>
    <w:rsid w:val="00371483"/>
    <w:rsid w:val="0037148E"/>
    <w:rsid w:val="00371956"/>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89B"/>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9A"/>
    <w:rsid w:val="00386A8F"/>
    <w:rsid w:val="00386CE5"/>
    <w:rsid w:val="0038708B"/>
    <w:rsid w:val="003874EF"/>
    <w:rsid w:val="00387BC9"/>
    <w:rsid w:val="003904C6"/>
    <w:rsid w:val="00390888"/>
    <w:rsid w:val="0039090C"/>
    <w:rsid w:val="0039091E"/>
    <w:rsid w:val="00391352"/>
    <w:rsid w:val="003917DD"/>
    <w:rsid w:val="00391BD2"/>
    <w:rsid w:val="00392078"/>
    <w:rsid w:val="00392D21"/>
    <w:rsid w:val="00393787"/>
    <w:rsid w:val="00394ABE"/>
    <w:rsid w:val="00395158"/>
    <w:rsid w:val="0039567E"/>
    <w:rsid w:val="00395887"/>
    <w:rsid w:val="00395F90"/>
    <w:rsid w:val="0039706B"/>
    <w:rsid w:val="0039774F"/>
    <w:rsid w:val="003977E0"/>
    <w:rsid w:val="0039790B"/>
    <w:rsid w:val="003979D7"/>
    <w:rsid w:val="003A00AF"/>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555"/>
    <w:rsid w:val="003C37E5"/>
    <w:rsid w:val="003C3C23"/>
    <w:rsid w:val="003C3C7D"/>
    <w:rsid w:val="003C3E5C"/>
    <w:rsid w:val="003C3F05"/>
    <w:rsid w:val="003C46AD"/>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6F5"/>
    <w:rsid w:val="003D6852"/>
    <w:rsid w:val="003D6868"/>
    <w:rsid w:val="003D6C0C"/>
    <w:rsid w:val="003D6C4B"/>
    <w:rsid w:val="003D6C64"/>
    <w:rsid w:val="003D73A1"/>
    <w:rsid w:val="003D77C5"/>
    <w:rsid w:val="003D785C"/>
    <w:rsid w:val="003D7EFB"/>
    <w:rsid w:val="003E0305"/>
    <w:rsid w:val="003E06AC"/>
    <w:rsid w:val="003E0707"/>
    <w:rsid w:val="003E088B"/>
    <w:rsid w:val="003E092D"/>
    <w:rsid w:val="003E130F"/>
    <w:rsid w:val="003E1C65"/>
    <w:rsid w:val="003E2199"/>
    <w:rsid w:val="003E2DE4"/>
    <w:rsid w:val="003E400B"/>
    <w:rsid w:val="003E453D"/>
    <w:rsid w:val="003E4573"/>
    <w:rsid w:val="003E465B"/>
    <w:rsid w:val="003E4739"/>
    <w:rsid w:val="003E4752"/>
    <w:rsid w:val="003E4A51"/>
    <w:rsid w:val="003E4CF1"/>
    <w:rsid w:val="003E4E13"/>
    <w:rsid w:val="003E5844"/>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11F"/>
    <w:rsid w:val="003F33E8"/>
    <w:rsid w:val="003F3C1B"/>
    <w:rsid w:val="003F3D04"/>
    <w:rsid w:val="003F4114"/>
    <w:rsid w:val="003F4169"/>
    <w:rsid w:val="003F4682"/>
    <w:rsid w:val="003F4A5B"/>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27C3"/>
    <w:rsid w:val="00403536"/>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93"/>
    <w:rsid w:val="00412E86"/>
    <w:rsid w:val="004137F3"/>
    <w:rsid w:val="0041382E"/>
    <w:rsid w:val="004138CC"/>
    <w:rsid w:val="00413CFE"/>
    <w:rsid w:val="00414184"/>
    <w:rsid w:val="004145A2"/>
    <w:rsid w:val="00414845"/>
    <w:rsid w:val="00414F9F"/>
    <w:rsid w:val="00415555"/>
    <w:rsid w:val="0041585F"/>
    <w:rsid w:val="00416536"/>
    <w:rsid w:val="00416D3D"/>
    <w:rsid w:val="004170A5"/>
    <w:rsid w:val="0041756B"/>
    <w:rsid w:val="0041789A"/>
    <w:rsid w:val="004200E1"/>
    <w:rsid w:val="00420140"/>
    <w:rsid w:val="0042039F"/>
    <w:rsid w:val="0042060A"/>
    <w:rsid w:val="00420E06"/>
    <w:rsid w:val="004210F0"/>
    <w:rsid w:val="004210FE"/>
    <w:rsid w:val="0042127C"/>
    <w:rsid w:val="0042199A"/>
    <w:rsid w:val="00421FCA"/>
    <w:rsid w:val="004220F6"/>
    <w:rsid w:val="00422EE5"/>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F98"/>
    <w:rsid w:val="00436F1D"/>
    <w:rsid w:val="00436F9E"/>
    <w:rsid w:val="00437416"/>
    <w:rsid w:val="004378EE"/>
    <w:rsid w:val="00437AD1"/>
    <w:rsid w:val="00440490"/>
    <w:rsid w:val="004406C1"/>
    <w:rsid w:val="004408ED"/>
    <w:rsid w:val="00440912"/>
    <w:rsid w:val="00440BD4"/>
    <w:rsid w:val="00440BEF"/>
    <w:rsid w:val="00440E96"/>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50634"/>
    <w:rsid w:val="004507AC"/>
    <w:rsid w:val="004508E6"/>
    <w:rsid w:val="00451D33"/>
    <w:rsid w:val="00452363"/>
    <w:rsid w:val="0045242B"/>
    <w:rsid w:val="00453574"/>
    <w:rsid w:val="004536AC"/>
    <w:rsid w:val="004538AE"/>
    <w:rsid w:val="00453DF9"/>
    <w:rsid w:val="00454122"/>
    <w:rsid w:val="00454EE8"/>
    <w:rsid w:val="00455135"/>
    <w:rsid w:val="004551D0"/>
    <w:rsid w:val="0045705A"/>
    <w:rsid w:val="00457662"/>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6274"/>
    <w:rsid w:val="00466A45"/>
    <w:rsid w:val="00467486"/>
    <w:rsid w:val="00467E9C"/>
    <w:rsid w:val="00470338"/>
    <w:rsid w:val="004703A2"/>
    <w:rsid w:val="00470B80"/>
    <w:rsid w:val="00471044"/>
    <w:rsid w:val="004711C7"/>
    <w:rsid w:val="004714BD"/>
    <w:rsid w:val="004716DB"/>
    <w:rsid w:val="00471BA6"/>
    <w:rsid w:val="00472547"/>
    <w:rsid w:val="00472556"/>
    <w:rsid w:val="0047258A"/>
    <w:rsid w:val="0047264E"/>
    <w:rsid w:val="00472A38"/>
    <w:rsid w:val="00472E9A"/>
    <w:rsid w:val="004731C8"/>
    <w:rsid w:val="0047339D"/>
    <w:rsid w:val="004737F1"/>
    <w:rsid w:val="00473916"/>
    <w:rsid w:val="00473BB0"/>
    <w:rsid w:val="00473C95"/>
    <w:rsid w:val="00473D10"/>
    <w:rsid w:val="00474190"/>
    <w:rsid w:val="004743C3"/>
    <w:rsid w:val="004745F3"/>
    <w:rsid w:val="00474AF7"/>
    <w:rsid w:val="00475467"/>
    <w:rsid w:val="00475521"/>
    <w:rsid w:val="00475FA5"/>
    <w:rsid w:val="0047603A"/>
    <w:rsid w:val="004761BF"/>
    <w:rsid w:val="00480D5D"/>
    <w:rsid w:val="00480FCB"/>
    <w:rsid w:val="0048162C"/>
    <w:rsid w:val="00481852"/>
    <w:rsid w:val="004828B2"/>
    <w:rsid w:val="00483122"/>
    <w:rsid w:val="00483185"/>
    <w:rsid w:val="0048321C"/>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B9B"/>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302B"/>
    <w:rsid w:val="004A331F"/>
    <w:rsid w:val="004A355D"/>
    <w:rsid w:val="004A36E8"/>
    <w:rsid w:val="004A492E"/>
    <w:rsid w:val="004A4AA4"/>
    <w:rsid w:val="004A55DD"/>
    <w:rsid w:val="004A6375"/>
    <w:rsid w:val="004A6584"/>
    <w:rsid w:val="004A7033"/>
    <w:rsid w:val="004A72F1"/>
    <w:rsid w:val="004A734E"/>
    <w:rsid w:val="004A7EC9"/>
    <w:rsid w:val="004B02C9"/>
    <w:rsid w:val="004B0CA2"/>
    <w:rsid w:val="004B0E32"/>
    <w:rsid w:val="004B137D"/>
    <w:rsid w:val="004B14C4"/>
    <w:rsid w:val="004B1DC3"/>
    <w:rsid w:val="004B1E13"/>
    <w:rsid w:val="004B208F"/>
    <w:rsid w:val="004B214C"/>
    <w:rsid w:val="004B27C9"/>
    <w:rsid w:val="004B3885"/>
    <w:rsid w:val="004B3B30"/>
    <w:rsid w:val="004B3E55"/>
    <w:rsid w:val="004B43CA"/>
    <w:rsid w:val="004B4B67"/>
    <w:rsid w:val="004B50CE"/>
    <w:rsid w:val="004B5616"/>
    <w:rsid w:val="004B5E77"/>
    <w:rsid w:val="004B5FE7"/>
    <w:rsid w:val="004B6948"/>
    <w:rsid w:val="004B71DC"/>
    <w:rsid w:val="004C0499"/>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285"/>
    <w:rsid w:val="004C49A0"/>
    <w:rsid w:val="004C4C04"/>
    <w:rsid w:val="004C4F7C"/>
    <w:rsid w:val="004C50D4"/>
    <w:rsid w:val="004C51D7"/>
    <w:rsid w:val="004C51F0"/>
    <w:rsid w:val="004C5217"/>
    <w:rsid w:val="004C53D2"/>
    <w:rsid w:val="004C562C"/>
    <w:rsid w:val="004C57D4"/>
    <w:rsid w:val="004C69F6"/>
    <w:rsid w:val="004C6E53"/>
    <w:rsid w:val="004C6ECE"/>
    <w:rsid w:val="004C6F9C"/>
    <w:rsid w:val="004C725F"/>
    <w:rsid w:val="004C7577"/>
    <w:rsid w:val="004C7A6D"/>
    <w:rsid w:val="004D05D3"/>
    <w:rsid w:val="004D12CB"/>
    <w:rsid w:val="004D1E3E"/>
    <w:rsid w:val="004D2328"/>
    <w:rsid w:val="004D2690"/>
    <w:rsid w:val="004D2A50"/>
    <w:rsid w:val="004D2B4B"/>
    <w:rsid w:val="004D3017"/>
    <w:rsid w:val="004D3651"/>
    <w:rsid w:val="004D3AAA"/>
    <w:rsid w:val="004D3BE8"/>
    <w:rsid w:val="004D3FB7"/>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126F"/>
    <w:rsid w:val="004E158A"/>
    <w:rsid w:val="004E1A20"/>
    <w:rsid w:val="004E1BFD"/>
    <w:rsid w:val="004E1CF6"/>
    <w:rsid w:val="004E2713"/>
    <w:rsid w:val="004E2C59"/>
    <w:rsid w:val="004E32C3"/>
    <w:rsid w:val="004E32C6"/>
    <w:rsid w:val="004E36E3"/>
    <w:rsid w:val="004E41C5"/>
    <w:rsid w:val="004E4A4A"/>
    <w:rsid w:val="004E4A50"/>
    <w:rsid w:val="004E513E"/>
    <w:rsid w:val="004E5C8A"/>
    <w:rsid w:val="004E61BE"/>
    <w:rsid w:val="004E7909"/>
    <w:rsid w:val="004E794E"/>
    <w:rsid w:val="004E7EDE"/>
    <w:rsid w:val="004F06B0"/>
    <w:rsid w:val="004F096D"/>
    <w:rsid w:val="004F0B10"/>
    <w:rsid w:val="004F0D6C"/>
    <w:rsid w:val="004F131A"/>
    <w:rsid w:val="004F1A8D"/>
    <w:rsid w:val="004F1AB6"/>
    <w:rsid w:val="004F2A66"/>
    <w:rsid w:val="004F2AEE"/>
    <w:rsid w:val="004F2F6C"/>
    <w:rsid w:val="004F3253"/>
    <w:rsid w:val="004F36EE"/>
    <w:rsid w:val="004F3AD1"/>
    <w:rsid w:val="004F3B0B"/>
    <w:rsid w:val="004F3BA0"/>
    <w:rsid w:val="004F3EC6"/>
    <w:rsid w:val="004F4150"/>
    <w:rsid w:val="004F415C"/>
    <w:rsid w:val="004F42E9"/>
    <w:rsid w:val="004F4A7F"/>
    <w:rsid w:val="004F4ACC"/>
    <w:rsid w:val="004F4C31"/>
    <w:rsid w:val="004F560B"/>
    <w:rsid w:val="004F5C21"/>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CE9"/>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2B6"/>
    <w:rsid w:val="0053155F"/>
    <w:rsid w:val="00531C0A"/>
    <w:rsid w:val="00532359"/>
    <w:rsid w:val="005325D9"/>
    <w:rsid w:val="0053266E"/>
    <w:rsid w:val="00532BEF"/>
    <w:rsid w:val="00532F23"/>
    <w:rsid w:val="00533A3C"/>
    <w:rsid w:val="0053539B"/>
    <w:rsid w:val="005354A1"/>
    <w:rsid w:val="00535BA2"/>
    <w:rsid w:val="00535C3D"/>
    <w:rsid w:val="005366D6"/>
    <w:rsid w:val="00536AF5"/>
    <w:rsid w:val="00536CB7"/>
    <w:rsid w:val="00536E31"/>
    <w:rsid w:val="00537165"/>
    <w:rsid w:val="0053768B"/>
    <w:rsid w:val="00540F3C"/>
    <w:rsid w:val="0054170D"/>
    <w:rsid w:val="00541831"/>
    <w:rsid w:val="00541B69"/>
    <w:rsid w:val="005422D8"/>
    <w:rsid w:val="00542348"/>
    <w:rsid w:val="00542458"/>
    <w:rsid w:val="00542F25"/>
    <w:rsid w:val="0054381B"/>
    <w:rsid w:val="00543AA5"/>
    <w:rsid w:val="00544527"/>
    <w:rsid w:val="00544D8E"/>
    <w:rsid w:val="005452FB"/>
    <w:rsid w:val="005454EC"/>
    <w:rsid w:val="005457C4"/>
    <w:rsid w:val="00545B3F"/>
    <w:rsid w:val="00546099"/>
    <w:rsid w:val="0054682A"/>
    <w:rsid w:val="0054743F"/>
    <w:rsid w:val="00547606"/>
    <w:rsid w:val="005476FF"/>
    <w:rsid w:val="00550836"/>
    <w:rsid w:val="00550EDF"/>
    <w:rsid w:val="00551776"/>
    <w:rsid w:val="00552209"/>
    <w:rsid w:val="00552247"/>
    <w:rsid w:val="00552258"/>
    <w:rsid w:val="00552419"/>
    <w:rsid w:val="00552859"/>
    <w:rsid w:val="00552E16"/>
    <w:rsid w:val="00552F41"/>
    <w:rsid w:val="00553440"/>
    <w:rsid w:val="005536D5"/>
    <w:rsid w:val="0055443F"/>
    <w:rsid w:val="0055477D"/>
    <w:rsid w:val="00554A08"/>
    <w:rsid w:val="0055514A"/>
    <w:rsid w:val="0055540F"/>
    <w:rsid w:val="005554DB"/>
    <w:rsid w:val="0055679A"/>
    <w:rsid w:val="00557888"/>
    <w:rsid w:val="00557B1B"/>
    <w:rsid w:val="005600C0"/>
    <w:rsid w:val="0056075D"/>
    <w:rsid w:val="00560C53"/>
    <w:rsid w:val="00560CE5"/>
    <w:rsid w:val="00560D9E"/>
    <w:rsid w:val="00560E21"/>
    <w:rsid w:val="005610B4"/>
    <w:rsid w:val="0056116F"/>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4DA"/>
    <w:rsid w:val="0056664C"/>
    <w:rsid w:val="00566AF8"/>
    <w:rsid w:val="00566C30"/>
    <w:rsid w:val="00567F45"/>
    <w:rsid w:val="00567FAB"/>
    <w:rsid w:val="00570941"/>
    <w:rsid w:val="00570D2C"/>
    <w:rsid w:val="00570F0B"/>
    <w:rsid w:val="00570F86"/>
    <w:rsid w:val="00570FC5"/>
    <w:rsid w:val="00571289"/>
    <w:rsid w:val="00571A10"/>
    <w:rsid w:val="00571DC1"/>
    <w:rsid w:val="005720AA"/>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2140"/>
    <w:rsid w:val="005927A7"/>
    <w:rsid w:val="00592852"/>
    <w:rsid w:val="00592ABE"/>
    <w:rsid w:val="00592E22"/>
    <w:rsid w:val="00592EEF"/>
    <w:rsid w:val="00593BE2"/>
    <w:rsid w:val="00593ECF"/>
    <w:rsid w:val="005946F0"/>
    <w:rsid w:val="00594935"/>
    <w:rsid w:val="00594F6F"/>
    <w:rsid w:val="00595063"/>
    <w:rsid w:val="00595A11"/>
    <w:rsid w:val="00595A39"/>
    <w:rsid w:val="00595FAF"/>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215D"/>
    <w:rsid w:val="005B237D"/>
    <w:rsid w:val="005B24DA"/>
    <w:rsid w:val="005B2ACF"/>
    <w:rsid w:val="005B3376"/>
    <w:rsid w:val="005B36B5"/>
    <w:rsid w:val="005B3BEB"/>
    <w:rsid w:val="005B3BF5"/>
    <w:rsid w:val="005B3C0D"/>
    <w:rsid w:val="005B3DC1"/>
    <w:rsid w:val="005B452A"/>
    <w:rsid w:val="005B4683"/>
    <w:rsid w:val="005B57FB"/>
    <w:rsid w:val="005B5DE5"/>
    <w:rsid w:val="005B6288"/>
    <w:rsid w:val="005B63FB"/>
    <w:rsid w:val="005B6C32"/>
    <w:rsid w:val="005B7D18"/>
    <w:rsid w:val="005B7F0B"/>
    <w:rsid w:val="005C0419"/>
    <w:rsid w:val="005C08C2"/>
    <w:rsid w:val="005C0DBD"/>
    <w:rsid w:val="005C18D9"/>
    <w:rsid w:val="005C1F40"/>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6FFD"/>
    <w:rsid w:val="005C7139"/>
    <w:rsid w:val="005C7210"/>
    <w:rsid w:val="005C7832"/>
    <w:rsid w:val="005C7E7C"/>
    <w:rsid w:val="005D03D1"/>
    <w:rsid w:val="005D0C2E"/>
    <w:rsid w:val="005D0DF3"/>
    <w:rsid w:val="005D0F96"/>
    <w:rsid w:val="005D1630"/>
    <w:rsid w:val="005D28EA"/>
    <w:rsid w:val="005D308F"/>
    <w:rsid w:val="005D323F"/>
    <w:rsid w:val="005D3AB8"/>
    <w:rsid w:val="005D3FC2"/>
    <w:rsid w:val="005D4E1F"/>
    <w:rsid w:val="005D5123"/>
    <w:rsid w:val="005D5208"/>
    <w:rsid w:val="005D6123"/>
    <w:rsid w:val="005D6212"/>
    <w:rsid w:val="005D6643"/>
    <w:rsid w:val="005D6829"/>
    <w:rsid w:val="005D698C"/>
    <w:rsid w:val="005D70A7"/>
    <w:rsid w:val="005D745B"/>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6AED"/>
    <w:rsid w:val="005E6CA2"/>
    <w:rsid w:val="005E6CD2"/>
    <w:rsid w:val="005F0C42"/>
    <w:rsid w:val="005F115B"/>
    <w:rsid w:val="005F11A0"/>
    <w:rsid w:val="005F11A5"/>
    <w:rsid w:val="005F1899"/>
    <w:rsid w:val="005F2134"/>
    <w:rsid w:val="005F27CC"/>
    <w:rsid w:val="005F38EB"/>
    <w:rsid w:val="005F403A"/>
    <w:rsid w:val="005F46DF"/>
    <w:rsid w:val="005F496A"/>
    <w:rsid w:val="005F50F6"/>
    <w:rsid w:val="005F51EA"/>
    <w:rsid w:val="005F53B7"/>
    <w:rsid w:val="005F5656"/>
    <w:rsid w:val="005F5821"/>
    <w:rsid w:val="005F5A5E"/>
    <w:rsid w:val="005F5CAA"/>
    <w:rsid w:val="005F5E82"/>
    <w:rsid w:val="005F6A06"/>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10CD3"/>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25F"/>
    <w:rsid w:val="0061565A"/>
    <w:rsid w:val="006166FA"/>
    <w:rsid w:val="0061687E"/>
    <w:rsid w:val="00616A07"/>
    <w:rsid w:val="00617416"/>
    <w:rsid w:val="00617B83"/>
    <w:rsid w:val="00617F61"/>
    <w:rsid w:val="00617F90"/>
    <w:rsid w:val="00617FE7"/>
    <w:rsid w:val="0062070A"/>
    <w:rsid w:val="00620B12"/>
    <w:rsid w:val="00620EE8"/>
    <w:rsid w:val="0062105D"/>
    <w:rsid w:val="00621618"/>
    <w:rsid w:val="00621BBA"/>
    <w:rsid w:val="00621EFB"/>
    <w:rsid w:val="0062210E"/>
    <w:rsid w:val="00622271"/>
    <w:rsid w:val="0062227E"/>
    <w:rsid w:val="006229C3"/>
    <w:rsid w:val="00622B2A"/>
    <w:rsid w:val="00622D1F"/>
    <w:rsid w:val="00623D00"/>
    <w:rsid w:val="0062429E"/>
    <w:rsid w:val="006247DC"/>
    <w:rsid w:val="006251EA"/>
    <w:rsid w:val="00625266"/>
    <w:rsid w:val="0062588D"/>
    <w:rsid w:val="00625D7A"/>
    <w:rsid w:val="00625FE3"/>
    <w:rsid w:val="0062664F"/>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3C23"/>
    <w:rsid w:val="00634109"/>
    <w:rsid w:val="0063429D"/>
    <w:rsid w:val="0063499C"/>
    <w:rsid w:val="006356B0"/>
    <w:rsid w:val="006357AD"/>
    <w:rsid w:val="00635821"/>
    <w:rsid w:val="0063586E"/>
    <w:rsid w:val="00635D3B"/>
    <w:rsid w:val="00635EC2"/>
    <w:rsid w:val="00636129"/>
    <w:rsid w:val="006365F1"/>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34D2"/>
    <w:rsid w:val="006439CF"/>
    <w:rsid w:val="00643B02"/>
    <w:rsid w:val="00643C60"/>
    <w:rsid w:val="006443AF"/>
    <w:rsid w:val="0064447C"/>
    <w:rsid w:val="00644687"/>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2FCC"/>
    <w:rsid w:val="006531FC"/>
    <w:rsid w:val="006538FA"/>
    <w:rsid w:val="00654131"/>
    <w:rsid w:val="00655ABD"/>
    <w:rsid w:val="00655D7D"/>
    <w:rsid w:val="006560BC"/>
    <w:rsid w:val="006565D1"/>
    <w:rsid w:val="00656C8E"/>
    <w:rsid w:val="00656CE4"/>
    <w:rsid w:val="0065728D"/>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10C"/>
    <w:rsid w:val="00670309"/>
    <w:rsid w:val="00670AF9"/>
    <w:rsid w:val="00670D19"/>
    <w:rsid w:val="00670F36"/>
    <w:rsid w:val="00671AC0"/>
    <w:rsid w:val="00672858"/>
    <w:rsid w:val="00673133"/>
    <w:rsid w:val="00673723"/>
    <w:rsid w:val="00674365"/>
    <w:rsid w:val="00674D91"/>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80B"/>
    <w:rsid w:val="00685A1A"/>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E3"/>
    <w:rsid w:val="00691D4A"/>
    <w:rsid w:val="006928DD"/>
    <w:rsid w:val="00692CF1"/>
    <w:rsid w:val="00694199"/>
    <w:rsid w:val="006941C0"/>
    <w:rsid w:val="006942F5"/>
    <w:rsid w:val="0069448C"/>
    <w:rsid w:val="00695019"/>
    <w:rsid w:val="006951EA"/>
    <w:rsid w:val="006954B8"/>
    <w:rsid w:val="00695C25"/>
    <w:rsid w:val="00696AC4"/>
    <w:rsid w:val="00697562"/>
    <w:rsid w:val="006979AC"/>
    <w:rsid w:val="006A02CB"/>
    <w:rsid w:val="006A0487"/>
    <w:rsid w:val="006A0C2E"/>
    <w:rsid w:val="006A0F8B"/>
    <w:rsid w:val="006A1063"/>
    <w:rsid w:val="006A28A7"/>
    <w:rsid w:val="006A29E3"/>
    <w:rsid w:val="006A3751"/>
    <w:rsid w:val="006A37C9"/>
    <w:rsid w:val="006A3BC4"/>
    <w:rsid w:val="006A3FF5"/>
    <w:rsid w:val="006A46F2"/>
    <w:rsid w:val="006A493C"/>
    <w:rsid w:val="006A4BE1"/>
    <w:rsid w:val="006A51FD"/>
    <w:rsid w:val="006A5781"/>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A01"/>
    <w:rsid w:val="006B2BB2"/>
    <w:rsid w:val="006B2CF1"/>
    <w:rsid w:val="006B2EFA"/>
    <w:rsid w:val="006B37BC"/>
    <w:rsid w:val="006B407D"/>
    <w:rsid w:val="006B46BC"/>
    <w:rsid w:val="006B4954"/>
    <w:rsid w:val="006B4A91"/>
    <w:rsid w:val="006B4A9F"/>
    <w:rsid w:val="006B4BEA"/>
    <w:rsid w:val="006B5264"/>
    <w:rsid w:val="006B5469"/>
    <w:rsid w:val="006B5852"/>
    <w:rsid w:val="006B5888"/>
    <w:rsid w:val="006B597B"/>
    <w:rsid w:val="006B5B1F"/>
    <w:rsid w:val="006B5DBF"/>
    <w:rsid w:val="006B64BC"/>
    <w:rsid w:val="006B66C6"/>
    <w:rsid w:val="006B68F3"/>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278"/>
    <w:rsid w:val="006C1624"/>
    <w:rsid w:val="006C2412"/>
    <w:rsid w:val="006C24D5"/>
    <w:rsid w:val="006C2713"/>
    <w:rsid w:val="006C2F41"/>
    <w:rsid w:val="006C34F5"/>
    <w:rsid w:val="006C3D7B"/>
    <w:rsid w:val="006C40F6"/>
    <w:rsid w:val="006C42E9"/>
    <w:rsid w:val="006C538E"/>
    <w:rsid w:val="006C599E"/>
    <w:rsid w:val="006C63F2"/>
    <w:rsid w:val="006C69A4"/>
    <w:rsid w:val="006C6D01"/>
    <w:rsid w:val="006C6EEA"/>
    <w:rsid w:val="006C7055"/>
    <w:rsid w:val="006C711A"/>
    <w:rsid w:val="006C729A"/>
    <w:rsid w:val="006C7328"/>
    <w:rsid w:val="006C75C8"/>
    <w:rsid w:val="006C76EA"/>
    <w:rsid w:val="006C7883"/>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B1B"/>
    <w:rsid w:val="006D7C62"/>
    <w:rsid w:val="006E0165"/>
    <w:rsid w:val="006E01A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4F0"/>
    <w:rsid w:val="006E5740"/>
    <w:rsid w:val="006E5B6B"/>
    <w:rsid w:val="006E65FE"/>
    <w:rsid w:val="006E663D"/>
    <w:rsid w:val="006E689C"/>
    <w:rsid w:val="006E6AA6"/>
    <w:rsid w:val="006E6B2B"/>
    <w:rsid w:val="006E7055"/>
    <w:rsid w:val="006E7D63"/>
    <w:rsid w:val="006F0097"/>
    <w:rsid w:val="006F0C01"/>
    <w:rsid w:val="006F0FA2"/>
    <w:rsid w:val="006F105D"/>
    <w:rsid w:val="006F125C"/>
    <w:rsid w:val="006F1517"/>
    <w:rsid w:val="006F158D"/>
    <w:rsid w:val="006F1927"/>
    <w:rsid w:val="006F1D47"/>
    <w:rsid w:val="006F206F"/>
    <w:rsid w:val="006F2F3E"/>
    <w:rsid w:val="006F332C"/>
    <w:rsid w:val="006F3459"/>
    <w:rsid w:val="006F36E4"/>
    <w:rsid w:val="006F37B1"/>
    <w:rsid w:val="006F4034"/>
    <w:rsid w:val="006F403E"/>
    <w:rsid w:val="006F48AB"/>
    <w:rsid w:val="006F4B2D"/>
    <w:rsid w:val="006F50BB"/>
    <w:rsid w:val="006F51BC"/>
    <w:rsid w:val="006F5EF5"/>
    <w:rsid w:val="006F6662"/>
    <w:rsid w:val="006F671F"/>
    <w:rsid w:val="006F6AC7"/>
    <w:rsid w:val="006F76E5"/>
    <w:rsid w:val="006F7721"/>
    <w:rsid w:val="007000EA"/>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FF8"/>
    <w:rsid w:val="00705786"/>
    <w:rsid w:val="00705BEF"/>
    <w:rsid w:val="00705F6F"/>
    <w:rsid w:val="00706895"/>
    <w:rsid w:val="007068DF"/>
    <w:rsid w:val="00706C78"/>
    <w:rsid w:val="00706F5E"/>
    <w:rsid w:val="00707D7C"/>
    <w:rsid w:val="00707F55"/>
    <w:rsid w:val="00710118"/>
    <w:rsid w:val="007103E6"/>
    <w:rsid w:val="0071052F"/>
    <w:rsid w:val="007108D4"/>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583E"/>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513A"/>
    <w:rsid w:val="0072521F"/>
    <w:rsid w:val="007259CD"/>
    <w:rsid w:val="0072616B"/>
    <w:rsid w:val="00726351"/>
    <w:rsid w:val="007279BA"/>
    <w:rsid w:val="00727D86"/>
    <w:rsid w:val="0073010E"/>
    <w:rsid w:val="007301BD"/>
    <w:rsid w:val="0073058A"/>
    <w:rsid w:val="00730E26"/>
    <w:rsid w:val="00731167"/>
    <w:rsid w:val="0073123F"/>
    <w:rsid w:val="00731428"/>
    <w:rsid w:val="00731B09"/>
    <w:rsid w:val="00732041"/>
    <w:rsid w:val="0073226B"/>
    <w:rsid w:val="007322C9"/>
    <w:rsid w:val="007322CE"/>
    <w:rsid w:val="00732722"/>
    <w:rsid w:val="00732C0A"/>
    <w:rsid w:val="00733036"/>
    <w:rsid w:val="00733381"/>
    <w:rsid w:val="00733544"/>
    <w:rsid w:val="007338D2"/>
    <w:rsid w:val="00733943"/>
    <w:rsid w:val="00734A1B"/>
    <w:rsid w:val="00734D68"/>
    <w:rsid w:val="00735153"/>
    <w:rsid w:val="00735A96"/>
    <w:rsid w:val="00735CE0"/>
    <w:rsid w:val="00737B21"/>
    <w:rsid w:val="0074050E"/>
    <w:rsid w:val="00740D4D"/>
    <w:rsid w:val="0074124F"/>
    <w:rsid w:val="00741279"/>
    <w:rsid w:val="00741EAC"/>
    <w:rsid w:val="00741F2A"/>
    <w:rsid w:val="0074221E"/>
    <w:rsid w:val="00742262"/>
    <w:rsid w:val="0074294E"/>
    <w:rsid w:val="00742CAA"/>
    <w:rsid w:val="0074331F"/>
    <w:rsid w:val="007435CE"/>
    <w:rsid w:val="00743C95"/>
    <w:rsid w:val="00744723"/>
    <w:rsid w:val="00744C4B"/>
    <w:rsid w:val="00745862"/>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0"/>
    <w:rsid w:val="00754657"/>
    <w:rsid w:val="007546BB"/>
    <w:rsid w:val="00754D48"/>
    <w:rsid w:val="00754DA5"/>
    <w:rsid w:val="007552CF"/>
    <w:rsid w:val="007556F8"/>
    <w:rsid w:val="007558A4"/>
    <w:rsid w:val="00755BA1"/>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43F"/>
    <w:rsid w:val="007636C4"/>
    <w:rsid w:val="0076393A"/>
    <w:rsid w:val="00764AC6"/>
    <w:rsid w:val="00764CE9"/>
    <w:rsid w:val="0076517A"/>
    <w:rsid w:val="0076549A"/>
    <w:rsid w:val="00765965"/>
    <w:rsid w:val="00765B67"/>
    <w:rsid w:val="0076670A"/>
    <w:rsid w:val="0076676D"/>
    <w:rsid w:val="00766B73"/>
    <w:rsid w:val="00766F08"/>
    <w:rsid w:val="00767126"/>
    <w:rsid w:val="0076739E"/>
    <w:rsid w:val="00767656"/>
    <w:rsid w:val="00767AD9"/>
    <w:rsid w:val="00767C17"/>
    <w:rsid w:val="00767F0D"/>
    <w:rsid w:val="00770518"/>
    <w:rsid w:val="00770C47"/>
    <w:rsid w:val="00771193"/>
    <w:rsid w:val="007713AC"/>
    <w:rsid w:val="00771758"/>
    <w:rsid w:val="00771864"/>
    <w:rsid w:val="00771923"/>
    <w:rsid w:val="00771C0D"/>
    <w:rsid w:val="007722BC"/>
    <w:rsid w:val="00772896"/>
    <w:rsid w:val="00772BA7"/>
    <w:rsid w:val="007730E4"/>
    <w:rsid w:val="007731CB"/>
    <w:rsid w:val="00773C88"/>
    <w:rsid w:val="0077447D"/>
    <w:rsid w:val="00774821"/>
    <w:rsid w:val="00774B79"/>
    <w:rsid w:val="00775286"/>
    <w:rsid w:val="007752AE"/>
    <w:rsid w:val="00776186"/>
    <w:rsid w:val="00776239"/>
    <w:rsid w:val="007762B2"/>
    <w:rsid w:val="00776724"/>
    <w:rsid w:val="00776736"/>
    <w:rsid w:val="0077680C"/>
    <w:rsid w:val="00776D50"/>
    <w:rsid w:val="00776FE9"/>
    <w:rsid w:val="00777061"/>
    <w:rsid w:val="00777952"/>
    <w:rsid w:val="00777EC2"/>
    <w:rsid w:val="007818D2"/>
    <w:rsid w:val="00781B4F"/>
    <w:rsid w:val="00781C28"/>
    <w:rsid w:val="00782C1E"/>
    <w:rsid w:val="00783234"/>
    <w:rsid w:val="007835BB"/>
    <w:rsid w:val="0078362E"/>
    <w:rsid w:val="00783D76"/>
    <w:rsid w:val="007843A0"/>
    <w:rsid w:val="00784B62"/>
    <w:rsid w:val="00784EE6"/>
    <w:rsid w:val="00785B6E"/>
    <w:rsid w:val="00785D8F"/>
    <w:rsid w:val="00785DE6"/>
    <w:rsid w:val="00785E0C"/>
    <w:rsid w:val="00786032"/>
    <w:rsid w:val="00786295"/>
    <w:rsid w:val="007863A0"/>
    <w:rsid w:val="007864C4"/>
    <w:rsid w:val="007865FB"/>
    <w:rsid w:val="00787264"/>
    <w:rsid w:val="0078767A"/>
    <w:rsid w:val="00787880"/>
    <w:rsid w:val="00787F8A"/>
    <w:rsid w:val="00787FE5"/>
    <w:rsid w:val="00790906"/>
    <w:rsid w:val="007909EF"/>
    <w:rsid w:val="00790F5A"/>
    <w:rsid w:val="0079119B"/>
    <w:rsid w:val="00791607"/>
    <w:rsid w:val="0079265C"/>
    <w:rsid w:val="0079287E"/>
    <w:rsid w:val="0079287F"/>
    <w:rsid w:val="0079296F"/>
    <w:rsid w:val="007929F7"/>
    <w:rsid w:val="00793291"/>
    <w:rsid w:val="00793567"/>
    <w:rsid w:val="007937CF"/>
    <w:rsid w:val="00793C56"/>
    <w:rsid w:val="00793FC9"/>
    <w:rsid w:val="0079466A"/>
    <w:rsid w:val="007952A7"/>
    <w:rsid w:val="007955EC"/>
    <w:rsid w:val="00795882"/>
    <w:rsid w:val="00795B08"/>
    <w:rsid w:val="0079661F"/>
    <w:rsid w:val="00796622"/>
    <w:rsid w:val="0079679D"/>
    <w:rsid w:val="00796B0A"/>
    <w:rsid w:val="00797372"/>
    <w:rsid w:val="007975DD"/>
    <w:rsid w:val="00797B37"/>
    <w:rsid w:val="007A0049"/>
    <w:rsid w:val="007A01CB"/>
    <w:rsid w:val="007A027F"/>
    <w:rsid w:val="007A03A1"/>
    <w:rsid w:val="007A1555"/>
    <w:rsid w:val="007A15A0"/>
    <w:rsid w:val="007A1CA7"/>
    <w:rsid w:val="007A1DEF"/>
    <w:rsid w:val="007A23DE"/>
    <w:rsid w:val="007A28B3"/>
    <w:rsid w:val="007A3043"/>
    <w:rsid w:val="007A4136"/>
    <w:rsid w:val="007A4165"/>
    <w:rsid w:val="007A50E2"/>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A7FA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66B4"/>
    <w:rsid w:val="007B72DC"/>
    <w:rsid w:val="007C0031"/>
    <w:rsid w:val="007C1368"/>
    <w:rsid w:val="007C149C"/>
    <w:rsid w:val="007C3781"/>
    <w:rsid w:val="007C379C"/>
    <w:rsid w:val="007C4402"/>
    <w:rsid w:val="007C4B4A"/>
    <w:rsid w:val="007C5172"/>
    <w:rsid w:val="007C53FC"/>
    <w:rsid w:val="007C542D"/>
    <w:rsid w:val="007C55A5"/>
    <w:rsid w:val="007C5C2E"/>
    <w:rsid w:val="007C5CEC"/>
    <w:rsid w:val="007C61C5"/>
    <w:rsid w:val="007C633B"/>
    <w:rsid w:val="007C6949"/>
    <w:rsid w:val="007C7358"/>
    <w:rsid w:val="007C7C91"/>
    <w:rsid w:val="007D0300"/>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1"/>
    <w:rsid w:val="007D5D88"/>
    <w:rsid w:val="007D68AC"/>
    <w:rsid w:val="007D7448"/>
    <w:rsid w:val="007E071A"/>
    <w:rsid w:val="007E087B"/>
    <w:rsid w:val="007E0D38"/>
    <w:rsid w:val="007E0FB3"/>
    <w:rsid w:val="007E147C"/>
    <w:rsid w:val="007E1535"/>
    <w:rsid w:val="007E2847"/>
    <w:rsid w:val="007E2C15"/>
    <w:rsid w:val="007E339D"/>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B59"/>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C75"/>
    <w:rsid w:val="0080402C"/>
    <w:rsid w:val="0080490C"/>
    <w:rsid w:val="00804DEE"/>
    <w:rsid w:val="0080583D"/>
    <w:rsid w:val="00806140"/>
    <w:rsid w:val="00806377"/>
    <w:rsid w:val="00806592"/>
    <w:rsid w:val="008067C7"/>
    <w:rsid w:val="0080708B"/>
    <w:rsid w:val="0080786C"/>
    <w:rsid w:val="00807D4B"/>
    <w:rsid w:val="00807DA9"/>
    <w:rsid w:val="0081006E"/>
    <w:rsid w:val="008105C1"/>
    <w:rsid w:val="00810655"/>
    <w:rsid w:val="00810DEF"/>
    <w:rsid w:val="00810E60"/>
    <w:rsid w:val="00811171"/>
    <w:rsid w:val="0081117E"/>
    <w:rsid w:val="0081236D"/>
    <w:rsid w:val="00812791"/>
    <w:rsid w:val="00812E95"/>
    <w:rsid w:val="008139A5"/>
    <w:rsid w:val="00814446"/>
    <w:rsid w:val="00814854"/>
    <w:rsid w:val="008148A0"/>
    <w:rsid w:val="00814959"/>
    <w:rsid w:val="00814AA9"/>
    <w:rsid w:val="00814BD6"/>
    <w:rsid w:val="00815967"/>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40E0"/>
    <w:rsid w:val="0082436B"/>
    <w:rsid w:val="00824AE3"/>
    <w:rsid w:val="00824C06"/>
    <w:rsid w:val="00824D39"/>
    <w:rsid w:val="008253F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470"/>
    <w:rsid w:val="0083374A"/>
    <w:rsid w:val="008338D1"/>
    <w:rsid w:val="00833C74"/>
    <w:rsid w:val="00833E29"/>
    <w:rsid w:val="0083413D"/>
    <w:rsid w:val="008343ED"/>
    <w:rsid w:val="00834764"/>
    <w:rsid w:val="00834B2C"/>
    <w:rsid w:val="00834F0A"/>
    <w:rsid w:val="0083517A"/>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374F"/>
    <w:rsid w:val="00853954"/>
    <w:rsid w:val="00853BC8"/>
    <w:rsid w:val="0085400A"/>
    <w:rsid w:val="008542D9"/>
    <w:rsid w:val="00854543"/>
    <w:rsid w:val="00854648"/>
    <w:rsid w:val="008548CB"/>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4F"/>
    <w:rsid w:val="008635A6"/>
    <w:rsid w:val="00863FED"/>
    <w:rsid w:val="00864395"/>
    <w:rsid w:val="0086504E"/>
    <w:rsid w:val="0086518A"/>
    <w:rsid w:val="008656B5"/>
    <w:rsid w:val="0086612A"/>
    <w:rsid w:val="008665E6"/>
    <w:rsid w:val="00866620"/>
    <w:rsid w:val="00866913"/>
    <w:rsid w:val="00866A19"/>
    <w:rsid w:val="00866E6D"/>
    <w:rsid w:val="0086779B"/>
    <w:rsid w:val="00867ACA"/>
    <w:rsid w:val="00867D6E"/>
    <w:rsid w:val="00867EEF"/>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77683"/>
    <w:rsid w:val="00880246"/>
    <w:rsid w:val="00880330"/>
    <w:rsid w:val="0088069C"/>
    <w:rsid w:val="00880B61"/>
    <w:rsid w:val="008820EE"/>
    <w:rsid w:val="008821AF"/>
    <w:rsid w:val="008821D7"/>
    <w:rsid w:val="0088252A"/>
    <w:rsid w:val="00882723"/>
    <w:rsid w:val="0088278B"/>
    <w:rsid w:val="00883F92"/>
    <w:rsid w:val="008843CB"/>
    <w:rsid w:val="00884465"/>
    <w:rsid w:val="008845F6"/>
    <w:rsid w:val="00884C78"/>
    <w:rsid w:val="00884D0A"/>
    <w:rsid w:val="0088538D"/>
    <w:rsid w:val="008857D5"/>
    <w:rsid w:val="008858AB"/>
    <w:rsid w:val="008859EE"/>
    <w:rsid w:val="00885A91"/>
    <w:rsid w:val="00885DF0"/>
    <w:rsid w:val="00885E1C"/>
    <w:rsid w:val="0088602A"/>
    <w:rsid w:val="00886333"/>
    <w:rsid w:val="00886719"/>
    <w:rsid w:val="00886BDD"/>
    <w:rsid w:val="00886C21"/>
    <w:rsid w:val="0088716F"/>
    <w:rsid w:val="008871C9"/>
    <w:rsid w:val="008878D6"/>
    <w:rsid w:val="00890808"/>
    <w:rsid w:val="00890914"/>
    <w:rsid w:val="00891672"/>
    <w:rsid w:val="00892017"/>
    <w:rsid w:val="0089260F"/>
    <w:rsid w:val="0089270C"/>
    <w:rsid w:val="00892BAA"/>
    <w:rsid w:val="00893616"/>
    <w:rsid w:val="0089369A"/>
    <w:rsid w:val="008938C3"/>
    <w:rsid w:val="008938E7"/>
    <w:rsid w:val="00893C17"/>
    <w:rsid w:val="00893CC1"/>
    <w:rsid w:val="00893FFD"/>
    <w:rsid w:val="0089408C"/>
    <w:rsid w:val="00894301"/>
    <w:rsid w:val="00894402"/>
    <w:rsid w:val="0089475C"/>
    <w:rsid w:val="0089581E"/>
    <w:rsid w:val="00895E3A"/>
    <w:rsid w:val="00896131"/>
    <w:rsid w:val="00896364"/>
    <w:rsid w:val="008967BC"/>
    <w:rsid w:val="00896FBF"/>
    <w:rsid w:val="0089704B"/>
    <w:rsid w:val="00897154"/>
    <w:rsid w:val="008972B5"/>
    <w:rsid w:val="008974E5"/>
    <w:rsid w:val="00897DBC"/>
    <w:rsid w:val="008A055F"/>
    <w:rsid w:val="008A0CC3"/>
    <w:rsid w:val="008A15FA"/>
    <w:rsid w:val="008A16C6"/>
    <w:rsid w:val="008A1DC9"/>
    <w:rsid w:val="008A24DF"/>
    <w:rsid w:val="008A27CC"/>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74FD"/>
    <w:rsid w:val="008B7612"/>
    <w:rsid w:val="008B761F"/>
    <w:rsid w:val="008B76CE"/>
    <w:rsid w:val="008B7964"/>
    <w:rsid w:val="008B79A5"/>
    <w:rsid w:val="008C0059"/>
    <w:rsid w:val="008C0B2D"/>
    <w:rsid w:val="008C0E22"/>
    <w:rsid w:val="008C0FD5"/>
    <w:rsid w:val="008C1905"/>
    <w:rsid w:val="008C269F"/>
    <w:rsid w:val="008C29BD"/>
    <w:rsid w:val="008C2CC5"/>
    <w:rsid w:val="008C2D33"/>
    <w:rsid w:val="008C3475"/>
    <w:rsid w:val="008C3DED"/>
    <w:rsid w:val="008C456F"/>
    <w:rsid w:val="008C468F"/>
    <w:rsid w:val="008C5375"/>
    <w:rsid w:val="008C5607"/>
    <w:rsid w:val="008C6887"/>
    <w:rsid w:val="008C6CAF"/>
    <w:rsid w:val="008C6D0A"/>
    <w:rsid w:val="008C7380"/>
    <w:rsid w:val="008C7719"/>
    <w:rsid w:val="008C79A3"/>
    <w:rsid w:val="008D0892"/>
    <w:rsid w:val="008D09AC"/>
    <w:rsid w:val="008D0F2B"/>
    <w:rsid w:val="008D1064"/>
    <w:rsid w:val="008D112D"/>
    <w:rsid w:val="008D15C3"/>
    <w:rsid w:val="008D17A1"/>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D7"/>
    <w:rsid w:val="008D71CE"/>
    <w:rsid w:val="008D71F4"/>
    <w:rsid w:val="008D730B"/>
    <w:rsid w:val="008D772E"/>
    <w:rsid w:val="008D77C8"/>
    <w:rsid w:val="008D7D4E"/>
    <w:rsid w:val="008E0807"/>
    <w:rsid w:val="008E2897"/>
    <w:rsid w:val="008E2A05"/>
    <w:rsid w:val="008E3056"/>
    <w:rsid w:val="008E3287"/>
    <w:rsid w:val="008E39C1"/>
    <w:rsid w:val="008E3CEF"/>
    <w:rsid w:val="008E5313"/>
    <w:rsid w:val="008E536B"/>
    <w:rsid w:val="008E5834"/>
    <w:rsid w:val="008E5C2E"/>
    <w:rsid w:val="008E5FF2"/>
    <w:rsid w:val="008E6DEF"/>
    <w:rsid w:val="008E757D"/>
    <w:rsid w:val="008E77C8"/>
    <w:rsid w:val="008E780D"/>
    <w:rsid w:val="008F0823"/>
    <w:rsid w:val="008F0B31"/>
    <w:rsid w:val="008F1C7D"/>
    <w:rsid w:val="008F21D9"/>
    <w:rsid w:val="008F2328"/>
    <w:rsid w:val="008F2676"/>
    <w:rsid w:val="008F409B"/>
    <w:rsid w:val="008F44A6"/>
    <w:rsid w:val="008F4830"/>
    <w:rsid w:val="008F489B"/>
    <w:rsid w:val="008F527A"/>
    <w:rsid w:val="008F5892"/>
    <w:rsid w:val="008F5CF5"/>
    <w:rsid w:val="008F618F"/>
    <w:rsid w:val="008F6468"/>
    <w:rsid w:val="008F67E4"/>
    <w:rsid w:val="008F69B2"/>
    <w:rsid w:val="008F6A52"/>
    <w:rsid w:val="008F6CC8"/>
    <w:rsid w:val="008F747C"/>
    <w:rsid w:val="008F7A45"/>
    <w:rsid w:val="008F7B1A"/>
    <w:rsid w:val="00900052"/>
    <w:rsid w:val="009003C9"/>
    <w:rsid w:val="00900899"/>
    <w:rsid w:val="00900996"/>
    <w:rsid w:val="00900EDE"/>
    <w:rsid w:val="00900FDA"/>
    <w:rsid w:val="00901049"/>
    <w:rsid w:val="00901293"/>
    <w:rsid w:val="009012CE"/>
    <w:rsid w:val="009015AD"/>
    <w:rsid w:val="009019BB"/>
    <w:rsid w:val="00902390"/>
    <w:rsid w:val="00902CCF"/>
    <w:rsid w:val="00902D7B"/>
    <w:rsid w:val="00903100"/>
    <w:rsid w:val="00903311"/>
    <w:rsid w:val="00904063"/>
    <w:rsid w:val="009040B6"/>
    <w:rsid w:val="00904279"/>
    <w:rsid w:val="00904803"/>
    <w:rsid w:val="009048F1"/>
    <w:rsid w:val="009051DD"/>
    <w:rsid w:val="009054CB"/>
    <w:rsid w:val="00905BC5"/>
    <w:rsid w:val="00905D5C"/>
    <w:rsid w:val="00905F8A"/>
    <w:rsid w:val="009064B0"/>
    <w:rsid w:val="00906663"/>
    <w:rsid w:val="0090674D"/>
    <w:rsid w:val="0090706E"/>
    <w:rsid w:val="009072A4"/>
    <w:rsid w:val="0091069D"/>
    <w:rsid w:val="00910765"/>
    <w:rsid w:val="00910D2C"/>
    <w:rsid w:val="00910FB2"/>
    <w:rsid w:val="009116A7"/>
    <w:rsid w:val="009116ED"/>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72D5"/>
    <w:rsid w:val="009172FB"/>
    <w:rsid w:val="009173FE"/>
    <w:rsid w:val="00917BB5"/>
    <w:rsid w:val="009200AF"/>
    <w:rsid w:val="00920A77"/>
    <w:rsid w:val="00921015"/>
    <w:rsid w:val="009210DE"/>
    <w:rsid w:val="009217BA"/>
    <w:rsid w:val="00921BFF"/>
    <w:rsid w:val="00921F28"/>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353"/>
    <w:rsid w:val="00933640"/>
    <w:rsid w:val="00933669"/>
    <w:rsid w:val="009338B9"/>
    <w:rsid w:val="00934292"/>
    <w:rsid w:val="0093430B"/>
    <w:rsid w:val="00934876"/>
    <w:rsid w:val="009350F2"/>
    <w:rsid w:val="00935375"/>
    <w:rsid w:val="00935389"/>
    <w:rsid w:val="0093560F"/>
    <w:rsid w:val="00935BF5"/>
    <w:rsid w:val="00935BFF"/>
    <w:rsid w:val="00935C46"/>
    <w:rsid w:val="0093640E"/>
    <w:rsid w:val="009366ED"/>
    <w:rsid w:val="009367FB"/>
    <w:rsid w:val="00936B6A"/>
    <w:rsid w:val="0093722A"/>
    <w:rsid w:val="00937238"/>
    <w:rsid w:val="009372D5"/>
    <w:rsid w:val="0093763B"/>
    <w:rsid w:val="009379A2"/>
    <w:rsid w:val="009402C0"/>
    <w:rsid w:val="009404D7"/>
    <w:rsid w:val="009410D3"/>
    <w:rsid w:val="0094123A"/>
    <w:rsid w:val="009416E1"/>
    <w:rsid w:val="00941864"/>
    <w:rsid w:val="00941AA9"/>
    <w:rsid w:val="00941AEB"/>
    <w:rsid w:val="00941BB6"/>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78A"/>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03A"/>
    <w:rsid w:val="00965159"/>
    <w:rsid w:val="0096563A"/>
    <w:rsid w:val="00965802"/>
    <w:rsid w:val="00965EF2"/>
    <w:rsid w:val="009660FE"/>
    <w:rsid w:val="00966488"/>
    <w:rsid w:val="00967993"/>
    <w:rsid w:val="0096799A"/>
    <w:rsid w:val="00970556"/>
    <w:rsid w:val="00970CA6"/>
    <w:rsid w:val="00971244"/>
    <w:rsid w:val="00971579"/>
    <w:rsid w:val="00971B2D"/>
    <w:rsid w:val="00972F00"/>
    <w:rsid w:val="00973C93"/>
    <w:rsid w:val="00973D50"/>
    <w:rsid w:val="00973DB9"/>
    <w:rsid w:val="00973F93"/>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A7F"/>
    <w:rsid w:val="00986DD4"/>
    <w:rsid w:val="00986F6A"/>
    <w:rsid w:val="00987E09"/>
    <w:rsid w:val="00987F10"/>
    <w:rsid w:val="00987F6E"/>
    <w:rsid w:val="0099019D"/>
    <w:rsid w:val="0099093F"/>
    <w:rsid w:val="00990F2D"/>
    <w:rsid w:val="00991245"/>
    <w:rsid w:val="00991BD1"/>
    <w:rsid w:val="0099225E"/>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ABF"/>
    <w:rsid w:val="009A0B2B"/>
    <w:rsid w:val="009A0BA4"/>
    <w:rsid w:val="009A0FBA"/>
    <w:rsid w:val="009A1703"/>
    <w:rsid w:val="009A217F"/>
    <w:rsid w:val="009A22C5"/>
    <w:rsid w:val="009A2B1F"/>
    <w:rsid w:val="009A2CD7"/>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B3C"/>
    <w:rsid w:val="009C0C17"/>
    <w:rsid w:val="009C13BD"/>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D01AF"/>
    <w:rsid w:val="009D0208"/>
    <w:rsid w:val="009D02F2"/>
    <w:rsid w:val="009D09BB"/>
    <w:rsid w:val="009D0AAB"/>
    <w:rsid w:val="009D0D6B"/>
    <w:rsid w:val="009D0FCD"/>
    <w:rsid w:val="009D21AB"/>
    <w:rsid w:val="009D2B11"/>
    <w:rsid w:val="009D2FA9"/>
    <w:rsid w:val="009D31E2"/>
    <w:rsid w:val="009D322D"/>
    <w:rsid w:val="009D39D7"/>
    <w:rsid w:val="009D4158"/>
    <w:rsid w:val="009D42D3"/>
    <w:rsid w:val="009D453E"/>
    <w:rsid w:val="009D498A"/>
    <w:rsid w:val="009D4B32"/>
    <w:rsid w:val="009D4BEF"/>
    <w:rsid w:val="009D4C56"/>
    <w:rsid w:val="009D50CD"/>
    <w:rsid w:val="009D5712"/>
    <w:rsid w:val="009D60D0"/>
    <w:rsid w:val="009D6143"/>
    <w:rsid w:val="009D63D7"/>
    <w:rsid w:val="009D6611"/>
    <w:rsid w:val="009D6EA3"/>
    <w:rsid w:val="009D6F2F"/>
    <w:rsid w:val="009D6FE4"/>
    <w:rsid w:val="009D7945"/>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E797D"/>
    <w:rsid w:val="009E7C8E"/>
    <w:rsid w:val="009F00A0"/>
    <w:rsid w:val="009F01BB"/>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B78"/>
    <w:rsid w:val="009F464A"/>
    <w:rsid w:val="009F4C47"/>
    <w:rsid w:val="009F4D85"/>
    <w:rsid w:val="009F510F"/>
    <w:rsid w:val="009F5749"/>
    <w:rsid w:val="009F5BDB"/>
    <w:rsid w:val="009F5BF1"/>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31"/>
    <w:rsid w:val="00A03D57"/>
    <w:rsid w:val="00A044C6"/>
    <w:rsid w:val="00A0468E"/>
    <w:rsid w:val="00A06029"/>
    <w:rsid w:val="00A06746"/>
    <w:rsid w:val="00A06C7C"/>
    <w:rsid w:val="00A071E5"/>
    <w:rsid w:val="00A07C94"/>
    <w:rsid w:val="00A07E7D"/>
    <w:rsid w:val="00A10A3C"/>
    <w:rsid w:val="00A10E03"/>
    <w:rsid w:val="00A1122D"/>
    <w:rsid w:val="00A112E3"/>
    <w:rsid w:val="00A11EFB"/>
    <w:rsid w:val="00A12046"/>
    <w:rsid w:val="00A128F8"/>
    <w:rsid w:val="00A129C7"/>
    <w:rsid w:val="00A13478"/>
    <w:rsid w:val="00A13719"/>
    <w:rsid w:val="00A13747"/>
    <w:rsid w:val="00A13AB0"/>
    <w:rsid w:val="00A140DD"/>
    <w:rsid w:val="00A14636"/>
    <w:rsid w:val="00A14AEC"/>
    <w:rsid w:val="00A1508B"/>
    <w:rsid w:val="00A15782"/>
    <w:rsid w:val="00A1605F"/>
    <w:rsid w:val="00A16E57"/>
    <w:rsid w:val="00A17295"/>
    <w:rsid w:val="00A1777B"/>
    <w:rsid w:val="00A17BA6"/>
    <w:rsid w:val="00A20025"/>
    <w:rsid w:val="00A204A7"/>
    <w:rsid w:val="00A2076E"/>
    <w:rsid w:val="00A20FA9"/>
    <w:rsid w:val="00A21059"/>
    <w:rsid w:val="00A21189"/>
    <w:rsid w:val="00A21678"/>
    <w:rsid w:val="00A21CD6"/>
    <w:rsid w:val="00A22052"/>
    <w:rsid w:val="00A220F9"/>
    <w:rsid w:val="00A22137"/>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300F2"/>
    <w:rsid w:val="00A3038E"/>
    <w:rsid w:val="00A3068F"/>
    <w:rsid w:val="00A317F3"/>
    <w:rsid w:val="00A32208"/>
    <w:rsid w:val="00A32757"/>
    <w:rsid w:val="00A32AD1"/>
    <w:rsid w:val="00A32E07"/>
    <w:rsid w:val="00A32E37"/>
    <w:rsid w:val="00A33BAE"/>
    <w:rsid w:val="00A33E7E"/>
    <w:rsid w:val="00A350FB"/>
    <w:rsid w:val="00A35B4A"/>
    <w:rsid w:val="00A35D32"/>
    <w:rsid w:val="00A36124"/>
    <w:rsid w:val="00A379A4"/>
    <w:rsid w:val="00A37E81"/>
    <w:rsid w:val="00A400A5"/>
    <w:rsid w:val="00A402FF"/>
    <w:rsid w:val="00A4058A"/>
    <w:rsid w:val="00A41084"/>
    <w:rsid w:val="00A4109D"/>
    <w:rsid w:val="00A417A2"/>
    <w:rsid w:val="00A41EF9"/>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97B"/>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22B"/>
    <w:rsid w:val="00A613F8"/>
    <w:rsid w:val="00A61513"/>
    <w:rsid w:val="00A61E72"/>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65A1"/>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91D"/>
    <w:rsid w:val="00A730CB"/>
    <w:rsid w:val="00A73F22"/>
    <w:rsid w:val="00A740BD"/>
    <w:rsid w:val="00A74678"/>
    <w:rsid w:val="00A74A77"/>
    <w:rsid w:val="00A74B1F"/>
    <w:rsid w:val="00A74CCA"/>
    <w:rsid w:val="00A74E2C"/>
    <w:rsid w:val="00A7507B"/>
    <w:rsid w:val="00A75A50"/>
    <w:rsid w:val="00A75C29"/>
    <w:rsid w:val="00A75FE1"/>
    <w:rsid w:val="00A76073"/>
    <w:rsid w:val="00A76410"/>
    <w:rsid w:val="00A76A80"/>
    <w:rsid w:val="00A76E7A"/>
    <w:rsid w:val="00A77904"/>
    <w:rsid w:val="00A801B6"/>
    <w:rsid w:val="00A80633"/>
    <w:rsid w:val="00A806FD"/>
    <w:rsid w:val="00A80851"/>
    <w:rsid w:val="00A80B1B"/>
    <w:rsid w:val="00A81027"/>
    <w:rsid w:val="00A8151C"/>
    <w:rsid w:val="00A81A39"/>
    <w:rsid w:val="00A81F7A"/>
    <w:rsid w:val="00A8276B"/>
    <w:rsid w:val="00A82DDD"/>
    <w:rsid w:val="00A82E47"/>
    <w:rsid w:val="00A83AB5"/>
    <w:rsid w:val="00A83B8F"/>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050"/>
    <w:rsid w:val="00AA01B9"/>
    <w:rsid w:val="00AA0507"/>
    <w:rsid w:val="00AA0E9F"/>
    <w:rsid w:val="00AA1F7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557F"/>
    <w:rsid w:val="00AB5840"/>
    <w:rsid w:val="00AB69F0"/>
    <w:rsid w:val="00AB6DAD"/>
    <w:rsid w:val="00AB769F"/>
    <w:rsid w:val="00AC0610"/>
    <w:rsid w:val="00AC102E"/>
    <w:rsid w:val="00AC11D1"/>
    <w:rsid w:val="00AC16BE"/>
    <w:rsid w:val="00AC1988"/>
    <w:rsid w:val="00AC1DAD"/>
    <w:rsid w:val="00AC223A"/>
    <w:rsid w:val="00AC2333"/>
    <w:rsid w:val="00AC2548"/>
    <w:rsid w:val="00AC2C34"/>
    <w:rsid w:val="00AC2D33"/>
    <w:rsid w:val="00AC2DA1"/>
    <w:rsid w:val="00AC2F32"/>
    <w:rsid w:val="00AC361D"/>
    <w:rsid w:val="00AC4BC4"/>
    <w:rsid w:val="00AC5403"/>
    <w:rsid w:val="00AC5446"/>
    <w:rsid w:val="00AC6562"/>
    <w:rsid w:val="00AC679B"/>
    <w:rsid w:val="00AC73BB"/>
    <w:rsid w:val="00AC7DB4"/>
    <w:rsid w:val="00AD080D"/>
    <w:rsid w:val="00AD0C61"/>
    <w:rsid w:val="00AD0EEF"/>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197"/>
    <w:rsid w:val="00AE1A0D"/>
    <w:rsid w:val="00AE2185"/>
    <w:rsid w:val="00AE22BA"/>
    <w:rsid w:val="00AE37D4"/>
    <w:rsid w:val="00AE447B"/>
    <w:rsid w:val="00AE4573"/>
    <w:rsid w:val="00AE472B"/>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78B"/>
    <w:rsid w:val="00AF3936"/>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CB7"/>
    <w:rsid w:val="00B00436"/>
    <w:rsid w:val="00B00890"/>
    <w:rsid w:val="00B00911"/>
    <w:rsid w:val="00B0097B"/>
    <w:rsid w:val="00B00C00"/>
    <w:rsid w:val="00B01BF3"/>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19C"/>
    <w:rsid w:val="00B14458"/>
    <w:rsid w:val="00B1480B"/>
    <w:rsid w:val="00B1491B"/>
    <w:rsid w:val="00B14FB4"/>
    <w:rsid w:val="00B155C3"/>
    <w:rsid w:val="00B15884"/>
    <w:rsid w:val="00B15A6B"/>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3DCC"/>
    <w:rsid w:val="00B241C9"/>
    <w:rsid w:val="00B244FE"/>
    <w:rsid w:val="00B244FF"/>
    <w:rsid w:val="00B2477D"/>
    <w:rsid w:val="00B2495A"/>
    <w:rsid w:val="00B24DE7"/>
    <w:rsid w:val="00B25415"/>
    <w:rsid w:val="00B2591C"/>
    <w:rsid w:val="00B25DFC"/>
    <w:rsid w:val="00B26134"/>
    <w:rsid w:val="00B26A93"/>
    <w:rsid w:val="00B26ADA"/>
    <w:rsid w:val="00B30075"/>
    <w:rsid w:val="00B3089F"/>
    <w:rsid w:val="00B31D5C"/>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957"/>
    <w:rsid w:val="00B40D78"/>
    <w:rsid w:val="00B40E7F"/>
    <w:rsid w:val="00B413B7"/>
    <w:rsid w:val="00B4174B"/>
    <w:rsid w:val="00B41943"/>
    <w:rsid w:val="00B426AA"/>
    <w:rsid w:val="00B42912"/>
    <w:rsid w:val="00B429DE"/>
    <w:rsid w:val="00B42A63"/>
    <w:rsid w:val="00B43142"/>
    <w:rsid w:val="00B43780"/>
    <w:rsid w:val="00B4425D"/>
    <w:rsid w:val="00B45086"/>
    <w:rsid w:val="00B453D6"/>
    <w:rsid w:val="00B4584D"/>
    <w:rsid w:val="00B45C55"/>
    <w:rsid w:val="00B4751E"/>
    <w:rsid w:val="00B475F7"/>
    <w:rsid w:val="00B476A8"/>
    <w:rsid w:val="00B502B2"/>
    <w:rsid w:val="00B503DD"/>
    <w:rsid w:val="00B504C9"/>
    <w:rsid w:val="00B50655"/>
    <w:rsid w:val="00B50D1A"/>
    <w:rsid w:val="00B5100F"/>
    <w:rsid w:val="00B525DA"/>
    <w:rsid w:val="00B527A9"/>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4744"/>
    <w:rsid w:val="00B75297"/>
    <w:rsid w:val="00B75407"/>
    <w:rsid w:val="00B75CD5"/>
    <w:rsid w:val="00B76BF2"/>
    <w:rsid w:val="00B7798A"/>
    <w:rsid w:val="00B77BE5"/>
    <w:rsid w:val="00B77E10"/>
    <w:rsid w:val="00B77F12"/>
    <w:rsid w:val="00B77F5D"/>
    <w:rsid w:val="00B8045D"/>
    <w:rsid w:val="00B8045E"/>
    <w:rsid w:val="00B807F4"/>
    <w:rsid w:val="00B80B10"/>
    <w:rsid w:val="00B814FD"/>
    <w:rsid w:val="00B81A12"/>
    <w:rsid w:val="00B81BE8"/>
    <w:rsid w:val="00B81DD3"/>
    <w:rsid w:val="00B821EF"/>
    <w:rsid w:val="00B8280F"/>
    <w:rsid w:val="00B82A9E"/>
    <w:rsid w:val="00B82B3B"/>
    <w:rsid w:val="00B83186"/>
    <w:rsid w:val="00B83659"/>
    <w:rsid w:val="00B83A3A"/>
    <w:rsid w:val="00B83FE0"/>
    <w:rsid w:val="00B84A94"/>
    <w:rsid w:val="00B84AEA"/>
    <w:rsid w:val="00B84E08"/>
    <w:rsid w:val="00B85EAD"/>
    <w:rsid w:val="00B861D1"/>
    <w:rsid w:val="00B86223"/>
    <w:rsid w:val="00B86478"/>
    <w:rsid w:val="00B86943"/>
    <w:rsid w:val="00B86C70"/>
    <w:rsid w:val="00B86FB6"/>
    <w:rsid w:val="00B86FD7"/>
    <w:rsid w:val="00B87097"/>
    <w:rsid w:val="00B875FE"/>
    <w:rsid w:val="00B87D5B"/>
    <w:rsid w:val="00B90709"/>
    <w:rsid w:val="00B9077E"/>
    <w:rsid w:val="00B907FB"/>
    <w:rsid w:val="00B90BAF"/>
    <w:rsid w:val="00B90C01"/>
    <w:rsid w:val="00B90EC1"/>
    <w:rsid w:val="00B9125B"/>
    <w:rsid w:val="00B9130E"/>
    <w:rsid w:val="00B92002"/>
    <w:rsid w:val="00B924DD"/>
    <w:rsid w:val="00B925FE"/>
    <w:rsid w:val="00B92AD2"/>
    <w:rsid w:val="00B92B61"/>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36B4"/>
    <w:rsid w:val="00BA45D9"/>
    <w:rsid w:val="00BA57B9"/>
    <w:rsid w:val="00BA5D53"/>
    <w:rsid w:val="00BA5E0D"/>
    <w:rsid w:val="00BA637A"/>
    <w:rsid w:val="00BA6918"/>
    <w:rsid w:val="00BA6C49"/>
    <w:rsid w:val="00BA6F50"/>
    <w:rsid w:val="00BA7205"/>
    <w:rsid w:val="00BA733B"/>
    <w:rsid w:val="00BA767C"/>
    <w:rsid w:val="00BA7CD3"/>
    <w:rsid w:val="00BA7E71"/>
    <w:rsid w:val="00BB01E8"/>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2E"/>
    <w:rsid w:val="00BB30CE"/>
    <w:rsid w:val="00BB3141"/>
    <w:rsid w:val="00BB3B06"/>
    <w:rsid w:val="00BB4250"/>
    <w:rsid w:val="00BB4E39"/>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224"/>
    <w:rsid w:val="00BC257C"/>
    <w:rsid w:val="00BC26BF"/>
    <w:rsid w:val="00BC3123"/>
    <w:rsid w:val="00BC33D6"/>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BB1"/>
    <w:rsid w:val="00BD0F6F"/>
    <w:rsid w:val="00BD18DA"/>
    <w:rsid w:val="00BD20DB"/>
    <w:rsid w:val="00BD2147"/>
    <w:rsid w:val="00BD22AA"/>
    <w:rsid w:val="00BD26A3"/>
    <w:rsid w:val="00BD299E"/>
    <w:rsid w:val="00BD2D89"/>
    <w:rsid w:val="00BD2F5B"/>
    <w:rsid w:val="00BD36AD"/>
    <w:rsid w:val="00BD39AF"/>
    <w:rsid w:val="00BD3BD1"/>
    <w:rsid w:val="00BD429E"/>
    <w:rsid w:val="00BD44BD"/>
    <w:rsid w:val="00BD4670"/>
    <w:rsid w:val="00BD4691"/>
    <w:rsid w:val="00BD4B25"/>
    <w:rsid w:val="00BD4EB8"/>
    <w:rsid w:val="00BD555A"/>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3039"/>
    <w:rsid w:val="00BE30B4"/>
    <w:rsid w:val="00BE326E"/>
    <w:rsid w:val="00BE3334"/>
    <w:rsid w:val="00BE3658"/>
    <w:rsid w:val="00BE3C13"/>
    <w:rsid w:val="00BE4026"/>
    <w:rsid w:val="00BE44F4"/>
    <w:rsid w:val="00BE471F"/>
    <w:rsid w:val="00BE4AC1"/>
    <w:rsid w:val="00BE4C81"/>
    <w:rsid w:val="00BE55E4"/>
    <w:rsid w:val="00BE5B3B"/>
    <w:rsid w:val="00BE5BD7"/>
    <w:rsid w:val="00BE5F63"/>
    <w:rsid w:val="00BE6CC7"/>
    <w:rsid w:val="00BE6D8C"/>
    <w:rsid w:val="00BE747D"/>
    <w:rsid w:val="00BE76C1"/>
    <w:rsid w:val="00BE7898"/>
    <w:rsid w:val="00BE7AB7"/>
    <w:rsid w:val="00BF016E"/>
    <w:rsid w:val="00BF0329"/>
    <w:rsid w:val="00BF09BF"/>
    <w:rsid w:val="00BF0C3D"/>
    <w:rsid w:val="00BF1888"/>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533"/>
    <w:rsid w:val="00C03E01"/>
    <w:rsid w:val="00C04583"/>
    <w:rsid w:val="00C04C9E"/>
    <w:rsid w:val="00C04E51"/>
    <w:rsid w:val="00C050B9"/>
    <w:rsid w:val="00C05156"/>
    <w:rsid w:val="00C0526F"/>
    <w:rsid w:val="00C053CA"/>
    <w:rsid w:val="00C0561C"/>
    <w:rsid w:val="00C063E2"/>
    <w:rsid w:val="00C065C2"/>
    <w:rsid w:val="00C06A3D"/>
    <w:rsid w:val="00C06AA6"/>
    <w:rsid w:val="00C06DA5"/>
    <w:rsid w:val="00C0793C"/>
    <w:rsid w:val="00C07E3B"/>
    <w:rsid w:val="00C100F0"/>
    <w:rsid w:val="00C10184"/>
    <w:rsid w:val="00C105FA"/>
    <w:rsid w:val="00C109B9"/>
    <w:rsid w:val="00C10BAE"/>
    <w:rsid w:val="00C111E5"/>
    <w:rsid w:val="00C11C2D"/>
    <w:rsid w:val="00C11D20"/>
    <w:rsid w:val="00C142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483"/>
    <w:rsid w:val="00C24CE6"/>
    <w:rsid w:val="00C24D7E"/>
    <w:rsid w:val="00C25922"/>
    <w:rsid w:val="00C25A45"/>
    <w:rsid w:val="00C25AA4"/>
    <w:rsid w:val="00C25B41"/>
    <w:rsid w:val="00C25B7D"/>
    <w:rsid w:val="00C25E02"/>
    <w:rsid w:val="00C26335"/>
    <w:rsid w:val="00C26DD2"/>
    <w:rsid w:val="00C271DB"/>
    <w:rsid w:val="00C2729D"/>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B70"/>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1D9F"/>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7A0"/>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53"/>
    <w:rsid w:val="00C74FE0"/>
    <w:rsid w:val="00C75537"/>
    <w:rsid w:val="00C76016"/>
    <w:rsid w:val="00C76680"/>
    <w:rsid w:val="00C7676E"/>
    <w:rsid w:val="00C76D5E"/>
    <w:rsid w:val="00C7757A"/>
    <w:rsid w:val="00C775FD"/>
    <w:rsid w:val="00C778F7"/>
    <w:rsid w:val="00C77E9E"/>
    <w:rsid w:val="00C80E8C"/>
    <w:rsid w:val="00C81AD2"/>
    <w:rsid w:val="00C81B1C"/>
    <w:rsid w:val="00C82105"/>
    <w:rsid w:val="00C82ABF"/>
    <w:rsid w:val="00C849B4"/>
    <w:rsid w:val="00C84A7C"/>
    <w:rsid w:val="00C84E4D"/>
    <w:rsid w:val="00C85AF7"/>
    <w:rsid w:val="00C863C5"/>
    <w:rsid w:val="00C86B27"/>
    <w:rsid w:val="00C86EED"/>
    <w:rsid w:val="00C8721C"/>
    <w:rsid w:val="00C872AC"/>
    <w:rsid w:val="00C87ECF"/>
    <w:rsid w:val="00C87F6B"/>
    <w:rsid w:val="00C905C9"/>
    <w:rsid w:val="00C9066F"/>
    <w:rsid w:val="00C9067F"/>
    <w:rsid w:val="00C906EB"/>
    <w:rsid w:val="00C909FE"/>
    <w:rsid w:val="00C90BC0"/>
    <w:rsid w:val="00C91468"/>
    <w:rsid w:val="00C91943"/>
    <w:rsid w:val="00C91976"/>
    <w:rsid w:val="00C91C90"/>
    <w:rsid w:val="00C9230C"/>
    <w:rsid w:val="00C9293E"/>
    <w:rsid w:val="00C92BA9"/>
    <w:rsid w:val="00C92E51"/>
    <w:rsid w:val="00C92F7A"/>
    <w:rsid w:val="00C93C93"/>
    <w:rsid w:val="00C93E65"/>
    <w:rsid w:val="00C9404B"/>
    <w:rsid w:val="00C94549"/>
    <w:rsid w:val="00C94DE1"/>
    <w:rsid w:val="00C950F0"/>
    <w:rsid w:val="00C95370"/>
    <w:rsid w:val="00C95C7D"/>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956"/>
    <w:rsid w:val="00CA71EE"/>
    <w:rsid w:val="00CA755E"/>
    <w:rsid w:val="00CA79BF"/>
    <w:rsid w:val="00CA7B63"/>
    <w:rsid w:val="00CA7C3A"/>
    <w:rsid w:val="00CA7DD6"/>
    <w:rsid w:val="00CB02BD"/>
    <w:rsid w:val="00CB0C75"/>
    <w:rsid w:val="00CB0CC1"/>
    <w:rsid w:val="00CB1095"/>
    <w:rsid w:val="00CB1684"/>
    <w:rsid w:val="00CB169F"/>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4C76"/>
    <w:rsid w:val="00CB5088"/>
    <w:rsid w:val="00CB5092"/>
    <w:rsid w:val="00CB5E36"/>
    <w:rsid w:val="00CB6415"/>
    <w:rsid w:val="00CB67ED"/>
    <w:rsid w:val="00CB6B40"/>
    <w:rsid w:val="00CB6C04"/>
    <w:rsid w:val="00CB6DFF"/>
    <w:rsid w:val="00CB72E6"/>
    <w:rsid w:val="00CB7885"/>
    <w:rsid w:val="00CB7AF6"/>
    <w:rsid w:val="00CB7BE9"/>
    <w:rsid w:val="00CC0E5E"/>
    <w:rsid w:val="00CC11CA"/>
    <w:rsid w:val="00CC1916"/>
    <w:rsid w:val="00CC1AC5"/>
    <w:rsid w:val="00CC1F1E"/>
    <w:rsid w:val="00CC23C7"/>
    <w:rsid w:val="00CC2A3F"/>
    <w:rsid w:val="00CC312D"/>
    <w:rsid w:val="00CC316C"/>
    <w:rsid w:val="00CC4275"/>
    <w:rsid w:val="00CC48AC"/>
    <w:rsid w:val="00CC4DDA"/>
    <w:rsid w:val="00CC4FAB"/>
    <w:rsid w:val="00CC5087"/>
    <w:rsid w:val="00CC59DD"/>
    <w:rsid w:val="00CC5D55"/>
    <w:rsid w:val="00CC6844"/>
    <w:rsid w:val="00CC688E"/>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431"/>
    <w:rsid w:val="00CD39FE"/>
    <w:rsid w:val="00CD3C28"/>
    <w:rsid w:val="00CD42A4"/>
    <w:rsid w:val="00CD4356"/>
    <w:rsid w:val="00CD4938"/>
    <w:rsid w:val="00CD49CE"/>
    <w:rsid w:val="00CD5439"/>
    <w:rsid w:val="00CD5485"/>
    <w:rsid w:val="00CD55B5"/>
    <w:rsid w:val="00CD56B3"/>
    <w:rsid w:val="00CD582E"/>
    <w:rsid w:val="00CD5A99"/>
    <w:rsid w:val="00CD5E10"/>
    <w:rsid w:val="00CD5EE3"/>
    <w:rsid w:val="00CD6DFE"/>
    <w:rsid w:val="00CD72C8"/>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2CD0"/>
    <w:rsid w:val="00CF3696"/>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5247"/>
    <w:rsid w:val="00D05265"/>
    <w:rsid w:val="00D0568D"/>
    <w:rsid w:val="00D05AFE"/>
    <w:rsid w:val="00D05E7A"/>
    <w:rsid w:val="00D05F74"/>
    <w:rsid w:val="00D060F2"/>
    <w:rsid w:val="00D063E5"/>
    <w:rsid w:val="00D06571"/>
    <w:rsid w:val="00D0658B"/>
    <w:rsid w:val="00D06C87"/>
    <w:rsid w:val="00D06D87"/>
    <w:rsid w:val="00D071BD"/>
    <w:rsid w:val="00D074F2"/>
    <w:rsid w:val="00D1061B"/>
    <w:rsid w:val="00D1064E"/>
    <w:rsid w:val="00D108AC"/>
    <w:rsid w:val="00D116BB"/>
    <w:rsid w:val="00D11A43"/>
    <w:rsid w:val="00D123A5"/>
    <w:rsid w:val="00D12529"/>
    <w:rsid w:val="00D12DD9"/>
    <w:rsid w:val="00D13540"/>
    <w:rsid w:val="00D13AD9"/>
    <w:rsid w:val="00D13C2A"/>
    <w:rsid w:val="00D14103"/>
    <w:rsid w:val="00D14354"/>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7E5"/>
    <w:rsid w:val="00D22917"/>
    <w:rsid w:val="00D2479E"/>
    <w:rsid w:val="00D24C38"/>
    <w:rsid w:val="00D25180"/>
    <w:rsid w:val="00D256F0"/>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55C7"/>
    <w:rsid w:val="00D35EB7"/>
    <w:rsid w:val="00D361C6"/>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DD"/>
    <w:rsid w:val="00D46DCC"/>
    <w:rsid w:val="00D470FD"/>
    <w:rsid w:val="00D47919"/>
    <w:rsid w:val="00D52193"/>
    <w:rsid w:val="00D522ED"/>
    <w:rsid w:val="00D5266A"/>
    <w:rsid w:val="00D53508"/>
    <w:rsid w:val="00D535D4"/>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1F47"/>
    <w:rsid w:val="00D62FA2"/>
    <w:rsid w:val="00D6347C"/>
    <w:rsid w:val="00D6365D"/>
    <w:rsid w:val="00D63881"/>
    <w:rsid w:val="00D6389C"/>
    <w:rsid w:val="00D63E93"/>
    <w:rsid w:val="00D64E66"/>
    <w:rsid w:val="00D65596"/>
    <w:rsid w:val="00D65B3D"/>
    <w:rsid w:val="00D663B4"/>
    <w:rsid w:val="00D66438"/>
    <w:rsid w:val="00D664FF"/>
    <w:rsid w:val="00D67389"/>
    <w:rsid w:val="00D6780F"/>
    <w:rsid w:val="00D70743"/>
    <w:rsid w:val="00D71228"/>
    <w:rsid w:val="00D71671"/>
    <w:rsid w:val="00D71F2A"/>
    <w:rsid w:val="00D71FF5"/>
    <w:rsid w:val="00D72BAD"/>
    <w:rsid w:val="00D72C80"/>
    <w:rsid w:val="00D73200"/>
    <w:rsid w:val="00D73D42"/>
    <w:rsid w:val="00D73E25"/>
    <w:rsid w:val="00D73FA1"/>
    <w:rsid w:val="00D74370"/>
    <w:rsid w:val="00D744E9"/>
    <w:rsid w:val="00D74AD0"/>
    <w:rsid w:val="00D74C91"/>
    <w:rsid w:val="00D74CB3"/>
    <w:rsid w:val="00D74FC9"/>
    <w:rsid w:val="00D753AF"/>
    <w:rsid w:val="00D754C4"/>
    <w:rsid w:val="00D76088"/>
    <w:rsid w:val="00D7609E"/>
    <w:rsid w:val="00D76CD7"/>
    <w:rsid w:val="00D76D16"/>
    <w:rsid w:val="00D76E4F"/>
    <w:rsid w:val="00D7735D"/>
    <w:rsid w:val="00D8003B"/>
    <w:rsid w:val="00D80A09"/>
    <w:rsid w:val="00D80C75"/>
    <w:rsid w:val="00D8112F"/>
    <w:rsid w:val="00D81811"/>
    <w:rsid w:val="00D82179"/>
    <w:rsid w:val="00D827CA"/>
    <w:rsid w:val="00D831F8"/>
    <w:rsid w:val="00D83BA2"/>
    <w:rsid w:val="00D83DF0"/>
    <w:rsid w:val="00D83EFE"/>
    <w:rsid w:val="00D83FF9"/>
    <w:rsid w:val="00D84007"/>
    <w:rsid w:val="00D84CBA"/>
    <w:rsid w:val="00D8509C"/>
    <w:rsid w:val="00D8556F"/>
    <w:rsid w:val="00D855AA"/>
    <w:rsid w:val="00D85C7E"/>
    <w:rsid w:val="00D8606B"/>
    <w:rsid w:val="00D86115"/>
    <w:rsid w:val="00D8624F"/>
    <w:rsid w:val="00D86CCF"/>
    <w:rsid w:val="00D871CD"/>
    <w:rsid w:val="00D8772E"/>
    <w:rsid w:val="00D87F2E"/>
    <w:rsid w:val="00D9028B"/>
    <w:rsid w:val="00D902B8"/>
    <w:rsid w:val="00D9082E"/>
    <w:rsid w:val="00D9097D"/>
    <w:rsid w:val="00D909E2"/>
    <w:rsid w:val="00D90CDE"/>
    <w:rsid w:val="00D90F34"/>
    <w:rsid w:val="00D91433"/>
    <w:rsid w:val="00D919C3"/>
    <w:rsid w:val="00D91C5C"/>
    <w:rsid w:val="00D91C6F"/>
    <w:rsid w:val="00D91D47"/>
    <w:rsid w:val="00D91E50"/>
    <w:rsid w:val="00D91F39"/>
    <w:rsid w:val="00D9205D"/>
    <w:rsid w:val="00D928B9"/>
    <w:rsid w:val="00D92B2B"/>
    <w:rsid w:val="00D92ECA"/>
    <w:rsid w:val="00D93A91"/>
    <w:rsid w:val="00D94ABD"/>
    <w:rsid w:val="00D94F49"/>
    <w:rsid w:val="00D9604D"/>
    <w:rsid w:val="00D960F8"/>
    <w:rsid w:val="00D96595"/>
    <w:rsid w:val="00D96D5D"/>
    <w:rsid w:val="00D97260"/>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50A"/>
    <w:rsid w:val="00DA3712"/>
    <w:rsid w:val="00DA3783"/>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E62"/>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EBE"/>
    <w:rsid w:val="00DB41BE"/>
    <w:rsid w:val="00DB4572"/>
    <w:rsid w:val="00DB4579"/>
    <w:rsid w:val="00DB479F"/>
    <w:rsid w:val="00DB47E5"/>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32E"/>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2B4"/>
    <w:rsid w:val="00DC73B3"/>
    <w:rsid w:val="00DC7795"/>
    <w:rsid w:val="00DC77F8"/>
    <w:rsid w:val="00DD009E"/>
    <w:rsid w:val="00DD029C"/>
    <w:rsid w:val="00DD0F30"/>
    <w:rsid w:val="00DD111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979"/>
    <w:rsid w:val="00DE1C45"/>
    <w:rsid w:val="00DE1E04"/>
    <w:rsid w:val="00DE1EF9"/>
    <w:rsid w:val="00DE22B9"/>
    <w:rsid w:val="00DE22E8"/>
    <w:rsid w:val="00DE2619"/>
    <w:rsid w:val="00DE29CF"/>
    <w:rsid w:val="00DE2E63"/>
    <w:rsid w:val="00DE34C0"/>
    <w:rsid w:val="00DE4056"/>
    <w:rsid w:val="00DE446D"/>
    <w:rsid w:val="00DE49A4"/>
    <w:rsid w:val="00DE53FA"/>
    <w:rsid w:val="00DE54F8"/>
    <w:rsid w:val="00DE5AD8"/>
    <w:rsid w:val="00DE5AE1"/>
    <w:rsid w:val="00DE5D77"/>
    <w:rsid w:val="00DE5F5B"/>
    <w:rsid w:val="00DE60C2"/>
    <w:rsid w:val="00DE68F0"/>
    <w:rsid w:val="00DE6C8B"/>
    <w:rsid w:val="00DE78E9"/>
    <w:rsid w:val="00DE7FB1"/>
    <w:rsid w:val="00DF006D"/>
    <w:rsid w:val="00DF0333"/>
    <w:rsid w:val="00DF0847"/>
    <w:rsid w:val="00DF10A2"/>
    <w:rsid w:val="00DF154F"/>
    <w:rsid w:val="00DF175B"/>
    <w:rsid w:val="00DF1831"/>
    <w:rsid w:val="00DF1BE0"/>
    <w:rsid w:val="00DF1CC3"/>
    <w:rsid w:val="00DF218C"/>
    <w:rsid w:val="00DF252C"/>
    <w:rsid w:val="00DF29F0"/>
    <w:rsid w:val="00DF2B33"/>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AB"/>
    <w:rsid w:val="00E0146B"/>
    <w:rsid w:val="00E0176A"/>
    <w:rsid w:val="00E01A41"/>
    <w:rsid w:val="00E01F64"/>
    <w:rsid w:val="00E0266E"/>
    <w:rsid w:val="00E02985"/>
    <w:rsid w:val="00E02A6D"/>
    <w:rsid w:val="00E0325B"/>
    <w:rsid w:val="00E03691"/>
    <w:rsid w:val="00E03828"/>
    <w:rsid w:val="00E03A34"/>
    <w:rsid w:val="00E03A42"/>
    <w:rsid w:val="00E03C3F"/>
    <w:rsid w:val="00E03C47"/>
    <w:rsid w:val="00E03C84"/>
    <w:rsid w:val="00E03E60"/>
    <w:rsid w:val="00E04315"/>
    <w:rsid w:val="00E0434E"/>
    <w:rsid w:val="00E045DD"/>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12E8"/>
    <w:rsid w:val="00E12377"/>
    <w:rsid w:val="00E1243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3F7"/>
    <w:rsid w:val="00E1746D"/>
    <w:rsid w:val="00E17DBC"/>
    <w:rsid w:val="00E20086"/>
    <w:rsid w:val="00E20D42"/>
    <w:rsid w:val="00E2106E"/>
    <w:rsid w:val="00E21268"/>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7A48"/>
    <w:rsid w:val="00E27CA4"/>
    <w:rsid w:val="00E27CF6"/>
    <w:rsid w:val="00E27FBA"/>
    <w:rsid w:val="00E308AC"/>
    <w:rsid w:val="00E30A35"/>
    <w:rsid w:val="00E30B02"/>
    <w:rsid w:val="00E30DD6"/>
    <w:rsid w:val="00E319C1"/>
    <w:rsid w:val="00E31C8E"/>
    <w:rsid w:val="00E32704"/>
    <w:rsid w:val="00E3281F"/>
    <w:rsid w:val="00E32B67"/>
    <w:rsid w:val="00E32EB3"/>
    <w:rsid w:val="00E3305A"/>
    <w:rsid w:val="00E33AAD"/>
    <w:rsid w:val="00E341C9"/>
    <w:rsid w:val="00E34314"/>
    <w:rsid w:val="00E346D0"/>
    <w:rsid w:val="00E347DC"/>
    <w:rsid w:val="00E348D4"/>
    <w:rsid w:val="00E349BF"/>
    <w:rsid w:val="00E35B19"/>
    <w:rsid w:val="00E361FF"/>
    <w:rsid w:val="00E36BA8"/>
    <w:rsid w:val="00E36C6B"/>
    <w:rsid w:val="00E37616"/>
    <w:rsid w:val="00E37C7C"/>
    <w:rsid w:val="00E4006F"/>
    <w:rsid w:val="00E40F1E"/>
    <w:rsid w:val="00E410F0"/>
    <w:rsid w:val="00E4143C"/>
    <w:rsid w:val="00E41A65"/>
    <w:rsid w:val="00E41DB9"/>
    <w:rsid w:val="00E423E3"/>
    <w:rsid w:val="00E430C2"/>
    <w:rsid w:val="00E4332B"/>
    <w:rsid w:val="00E435E6"/>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F0A"/>
    <w:rsid w:val="00E54299"/>
    <w:rsid w:val="00E5462C"/>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A6A"/>
    <w:rsid w:val="00E70524"/>
    <w:rsid w:val="00E7074C"/>
    <w:rsid w:val="00E709E5"/>
    <w:rsid w:val="00E719C7"/>
    <w:rsid w:val="00E71CE1"/>
    <w:rsid w:val="00E729D5"/>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1A89"/>
    <w:rsid w:val="00E81CEA"/>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F1C"/>
    <w:rsid w:val="00E90628"/>
    <w:rsid w:val="00E90CA3"/>
    <w:rsid w:val="00E90D3E"/>
    <w:rsid w:val="00E91023"/>
    <w:rsid w:val="00E91611"/>
    <w:rsid w:val="00E91696"/>
    <w:rsid w:val="00E91CA5"/>
    <w:rsid w:val="00E92A57"/>
    <w:rsid w:val="00E92D08"/>
    <w:rsid w:val="00E92D8A"/>
    <w:rsid w:val="00E930C1"/>
    <w:rsid w:val="00E9312B"/>
    <w:rsid w:val="00E936C3"/>
    <w:rsid w:val="00E9384F"/>
    <w:rsid w:val="00E93B1A"/>
    <w:rsid w:val="00E93BC0"/>
    <w:rsid w:val="00E94786"/>
    <w:rsid w:val="00E947E7"/>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656"/>
    <w:rsid w:val="00EA4876"/>
    <w:rsid w:val="00EA48E8"/>
    <w:rsid w:val="00EA49E9"/>
    <w:rsid w:val="00EA4EFB"/>
    <w:rsid w:val="00EA5350"/>
    <w:rsid w:val="00EA5420"/>
    <w:rsid w:val="00EA5AE6"/>
    <w:rsid w:val="00EA5C26"/>
    <w:rsid w:val="00EA5D0D"/>
    <w:rsid w:val="00EA5F57"/>
    <w:rsid w:val="00EA6472"/>
    <w:rsid w:val="00EA650F"/>
    <w:rsid w:val="00EA6663"/>
    <w:rsid w:val="00EA6C34"/>
    <w:rsid w:val="00EA6D8D"/>
    <w:rsid w:val="00EA6F0E"/>
    <w:rsid w:val="00EA6F77"/>
    <w:rsid w:val="00EA7406"/>
    <w:rsid w:val="00EA75E3"/>
    <w:rsid w:val="00EB0138"/>
    <w:rsid w:val="00EB07FF"/>
    <w:rsid w:val="00EB1693"/>
    <w:rsid w:val="00EB1964"/>
    <w:rsid w:val="00EB21FE"/>
    <w:rsid w:val="00EB2546"/>
    <w:rsid w:val="00EB26F0"/>
    <w:rsid w:val="00EB2CA5"/>
    <w:rsid w:val="00EB340E"/>
    <w:rsid w:val="00EB3589"/>
    <w:rsid w:val="00EB37F8"/>
    <w:rsid w:val="00EB39E1"/>
    <w:rsid w:val="00EB4074"/>
    <w:rsid w:val="00EB4336"/>
    <w:rsid w:val="00EB4385"/>
    <w:rsid w:val="00EB4410"/>
    <w:rsid w:val="00EB44CB"/>
    <w:rsid w:val="00EB46CE"/>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A10"/>
    <w:rsid w:val="00ED00B1"/>
    <w:rsid w:val="00ED011D"/>
    <w:rsid w:val="00ED063F"/>
    <w:rsid w:val="00ED0823"/>
    <w:rsid w:val="00ED0854"/>
    <w:rsid w:val="00ED08DB"/>
    <w:rsid w:val="00ED1075"/>
    <w:rsid w:val="00ED1F58"/>
    <w:rsid w:val="00ED221D"/>
    <w:rsid w:val="00ED3A85"/>
    <w:rsid w:val="00ED4368"/>
    <w:rsid w:val="00ED4440"/>
    <w:rsid w:val="00ED46C5"/>
    <w:rsid w:val="00ED4BFB"/>
    <w:rsid w:val="00ED506E"/>
    <w:rsid w:val="00ED5276"/>
    <w:rsid w:val="00ED52FA"/>
    <w:rsid w:val="00ED5855"/>
    <w:rsid w:val="00ED5EF5"/>
    <w:rsid w:val="00ED6063"/>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3891"/>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103E"/>
    <w:rsid w:val="00F024BF"/>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B91"/>
    <w:rsid w:val="00F35E84"/>
    <w:rsid w:val="00F36020"/>
    <w:rsid w:val="00F36434"/>
    <w:rsid w:val="00F36C59"/>
    <w:rsid w:val="00F37403"/>
    <w:rsid w:val="00F37453"/>
    <w:rsid w:val="00F376E0"/>
    <w:rsid w:val="00F37CCE"/>
    <w:rsid w:val="00F401B7"/>
    <w:rsid w:val="00F4036F"/>
    <w:rsid w:val="00F4066E"/>
    <w:rsid w:val="00F40B05"/>
    <w:rsid w:val="00F40E1E"/>
    <w:rsid w:val="00F41118"/>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CE4"/>
    <w:rsid w:val="00F47D48"/>
    <w:rsid w:val="00F47FE0"/>
    <w:rsid w:val="00F505A5"/>
    <w:rsid w:val="00F505EC"/>
    <w:rsid w:val="00F51181"/>
    <w:rsid w:val="00F51224"/>
    <w:rsid w:val="00F521CD"/>
    <w:rsid w:val="00F52260"/>
    <w:rsid w:val="00F52524"/>
    <w:rsid w:val="00F52883"/>
    <w:rsid w:val="00F538D8"/>
    <w:rsid w:val="00F53A37"/>
    <w:rsid w:val="00F54092"/>
    <w:rsid w:val="00F540A5"/>
    <w:rsid w:val="00F54C76"/>
    <w:rsid w:val="00F55383"/>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B9"/>
    <w:rsid w:val="00F621B1"/>
    <w:rsid w:val="00F62ADD"/>
    <w:rsid w:val="00F62D45"/>
    <w:rsid w:val="00F62E4F"/>
    <w:rsid w:val="00F62ECB"/>
    <w:rsid w:val="00F62F79"/>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FE6"/>
    <w:rsid w:val="00F80370"/>
    <w:rsid w:val="00F80997"/>
    <w:rsid w:val="00F80B9D"/>
    <w:rsid w:val="00F811DB"/>
    <w:rsid w:val="00F81203"/>
    <w:rsid w:val="00F81CBD"/>
    <w:rsid w:val="00F821B2"/>
    <w:rsid w:val="00F82BF1"/>
    <w:rsid w:val="00F8306B"/>
    <w:rsid w:val="00F8316D"/>
    <w:rsid w:val="00F8340E"/>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1F57"/>
    <w:rsid w:val="00F92493"/>
    <w:rsid w:val="00F9270C"/>
    <w:rsid w:val="00F92ED5"/>
    <w:rsid w:val="00F93037"/>
    <w:rsid w:val="00F93187"/>
    <w:rsid w:val="00F931C6"/>
    <w:rsid w:val="00F93922"/>
    <w:rsid w:val="00F93CA0"/>
    <w:rsid w:val="00F93EB5"/>
    <w:rsid w:val="00F9478A"/>
    <w:rsid w:val="00F95155"/>
    <w:rsid w:val="00F952FF"/>
    <w:rsid w:val="00F95BD1"/>
    <w:rsid w:val="00F95FB7"/>
    <w:rsid w:val="00F96053"/>
    <w:rsid w:val="00F96145"/>
    <w:rsid w:val="00F962DB"/>
    <w:rsid w:val="00F966C6"/>
    <w:rsid w:val="00F9672B"/>
    <w:rsid w:val="00F96E30"/>
    <w:rsid w:val="00F973DD"/>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72F3"/>
    <w:rsid w:val="00FC7444"/>
    <w:rsid w:val="00FD0C49"/>
    <w:rsid w:val="00FD106F"/>
    <w:rsid w:val="00FD12C8"/>
    <w:rsid w:val="00FD15E2"/>
    <w:rsid w:val="00FD1B2C"/>
    <w:rsid w:val="00FD1EB8"/>
    <w:rsid w:val="00FD1F1C"/>
    <w:rsid w:val="00FD25B5"/>
    <w:rsid w:val="00FD3198"/>
    <w:rsid w:val="00FD338A"/>
    <w:rsid w:val="00FD3462"/>
    <w:rsid w:val="00FD4511"/>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B67"/>
    <w:rsid w:val="00FE2C7F"/>
    <w:rsid w:val="00FE31AB"/>
    <w:rsid w:val="00FE3537"/>
    <w:rsid w:val="00FE3A75"/>
    <w:rsid w:val="00FE4BDE"/>
    <w:rsid w:val="00FE53F6"/>
    <w:rsid w:val="00FE545E"/>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383"/>
    <w:rsid w:val="00FF4485"/>
    <w:rsid w:val="00FF4A09"/>
    <w:rsid w:val="00FF4A22"/>
    <w:rsid w:val="00FF4B5F"/>
    <w:rsid w:val="00FF4FB4"/>
    <w:rsid w:val="00FF531C"/>
    <w:rsid w:val="00FF5421"/>
    <w:rsid w:val="00FF54F1"/>
    <w:rsid w:val="00FF567B"/>
    <w:rsid w:val="00FF596A"/>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2009-ley-1314.pdf" TargetMode="External"/><Relationship Id="rId4" Type="http://schemas.microsoft.com/office/2007/relationships/stylesWithEffects" Target="stylesWithEffects.xml"/><Relationship Id="rId9" Type="http://schemas.openxmlformats.org/officeDocument/2006/relationships/hyperlink" Target="http://www.minhacienda.gov.co/portal/page/portal/MinHacienda/Comunicado%20de%20Prensa%20provisiones%20cartera%20de%20consumo.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57305-29B7-4CF6-A512-04C19FFF2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487</Words>
  <Characters>2681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5</cp:revision>
  <cp:lastPrinted>2011-08-23T16:28:00Z</cp:lastPrinted>
  <dcterms:created xsi:type="dcterms:W3CDTF">2012-05-28T13:48:00Z</dcterms:created>
  <dcterms:modified xsi:type="dcterms:W3CDTF">2012-05-28T14:01:00Z</dcterms:modified>
</cp:coreProperties>
</file>