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F780A" w14:textId="67B6F7D4" w:rsidR="00F12122" w:rsidRPr="00F12122" w:rsidRDefault="00F12122" w:rsidP="00F1212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  <w:lang w:val="en-US"/>
        </w:rPr>
      </w:pPr>
      <w:r w:rsidRPr="00F12122">
        <w:rPr>
          <w:position w:val="-7"/>
          <w:sz w:val="120"/>
          <w:lang w:val="en-US"/>
        </w:rPr>
        <w:t>S</w:t>
      </w:r>
    </w:p>
    <w:p w14:paraId="280E9433" w14:textId="1150C68B" w:rsidR="00923F1C" w:rsidRDefault="00F12122" w:rsidP="0099123A">
      <w:r w:rsidRPr="00F12122">
        <w:rPr>
          <w:lang w:val="en-US"/>
        </w:rPr>
        <w:t xml:space="preserve">egún </w:t>
      </w:r>
      <w:hyperlink r:id="rId8" w:history="1">
        <w:r w:rsidRPr="00F12122">
          <w:rPr>
            <w:rStyle w:val="Hipervnculo"/>
            <w:lang w:val="en-US"/>
          </w:rPr>
          <w:t>CPA Practice Advisor</w:t>
        </w:r>
      </w:hyperlink>
      <w:r w:rsidRPr="00F12122">
        <w:rPr>
          <w:lang w:val="en-US"/>
        </w:rPr>
        <w:t>, “</w:t>
      </w:r>
      <w:r w:rsidRPr="00F12122">
        <w:rPr>
          <w:i/>
          <w:iCs/>
          <w:lang w:val="en-US"/>
        </w:rPr>
        <w:t>The CEOs of 28 state CPA societies have sent a letter to congressional leadership urging them to pass legislation that would close a projected collective budget gap of $555 billion that states and local governments face in this fiscal year and the following two years.</w:t>
      </w:r>
      <w:r>
        <w:rPr>
          <w:lang w:val="en-US"/>
        </w:rPr>
        <w:t xml:space="preserve">”. </w:t>
      </w:r>
      <w:r w:rsidRPr="00F12122">
        <w:t>Se trata de un gran ejemplo de cómo puede actuar l</w:t>
      </w:r>
      <w:r>
        <w:t>a profesión contable ante hechos concretos, como los efectos económicos de la pandemia en los Estados Unidos de América.</w:t>
      </w:r>
    </w:p>
    <w:p w14:paraId="62DD863B" w14:textId="7E6136CA" w:rsidR="00F12122" w:rsidRDefault="00F12122" w:rsidP="0099123A">
      <w:r>
        <w:t>Hay que empezar por tener al país en la cabeza. Para ello hay que estudiarlo en forma completa, atendiendo a sus diversos componentes. Metódicamente debemos partir de la complejidad para luego poder llegar a la especialidad, pero sin perder de vista el contexto. La naturaleza (asuntos geográficos) y la cultura son los dos grandes soportes de toda posición política.</w:t>
      </w:r>
      <w:r w:rsidR="00E73EC9">
        <w:t xml:space="preserve"> En cuanto a lo primero para todos es fácil entender que las distintas zonas del país son diversas, al punto de existir algunos casos extremos, como zonas desérticas o totalmente inundadas. Esta claro que las comunicaciones, terrestres, aéreas, postales y digitales no son homogéneas. Y que el acceso al arte, la educación y la cultura no existe en muchos sitios. Desde el punto de vista cultural, a lo mejor no hemos acabado de hacer el inventario. Tenemos varias razas, idiomas, creencias, cosmovisiones y muchas marcas por desviaciones tales como la desigualdad, la discriminación, la corrupción.</w:t>
      </w:r>
    </w:p>
    <w:p w14:paraId="727FDD5D" w14:textId="2502BC66" w:rsidR="00E73EC9" w:rsidRDefault="00E73EC9" w:rsidP="0099123A">
      <w:r>
        <w:t xml:space="preserve">La cuestión es que los funcionarios públicos, incluyendo los congresistas, no conocen a </w:t>
      </w:r>
      <w:r w:rsidR="005212D3">
        <w:t xml:space="preserve">fondo el país al cual regulan con </w:t>
      </w:r>
      <w:r w:rsidR="005212D3">
        <w:t>disposiciones únicas que no se compadecen de nuestras diferencias, en forma que cada nueva regla crea otra herida.</w:t>
      </w:r>
    </w:p>
    <w:p w14:paraId="750266A6" w14:textId="113960F7" w:rsidR="005212D3" w:rsidRDefault="005212D3" w:rsidP="0099123A">
      <w:r>
        <w:t>En el mundo moderno la opinión del público es la herramienta más poderosa frente a los políticos, que ahora cuenta en su favor, además de con los medios de comunicación masiva, con las denominadas redes sociales, que no se pueden controlar como aquellos.</w:t>
      </w:r>
    </w:p>
    <w:p w14:paraId="61499EC6" w14:textId="487F6574" w:rsidR="005212D3" w:rsidRDefault="005212D3" w:rsidP="0099123A">
      <w:r>
        <w:t>Perfectamente los contadores colombianos podrían ser un grupo de representación y de presión que se ocupe de los intereses públicos con miras al bien común. Esto le cambiaria el imaginario a la población colombiana, que hoy apenas entiende que hace un contador.</w:t>
      </w:r>
    </w:p>
    <w:p w14:paraId="5A63F8D1" w14:textId="32821A3C" w:rsidR="005212D3" w:rsidRDefault="005212D3" w:rsidP="0099123A">
      <w:r>
        <w:t>Como en todo, seguramente habrá minorías dentro de los contables colombianos. Corresponde a las mayorías respetarlas y tenderles un puente para su acercamiento, de manera que su voz corresponda a prácticas democráticas. No podemos seguir callados, atemorizados por unos pocos que alzan la voz, creyendo que cuando gritan se les oye mejor, cuando la realidad es lo contrario.</w:t>
      </w:r>
    </w:p>
    <w:p w14:paraId="44354D15" w14:textId="263CECDB" w:rsidR="005212D3" w:rsidRDefault="005212D3" w:rsidP="0099123A">
      <w:r>
        <w:t xml:space="preserve">Toda una vida dedicados a las empresas constituye un inmenso tesoro nacional. Hay muchos que hablan </w:t>
      </w:r>
      <w:r w:rsidRPr="005212D3">
        <w:rPr>
          <w:i/>
          <w:iCs/>
        </w:rPr>
        <w:t>ex catedra</w:t>
      </w:r>
      <w:r>
        <w:t xml:space="preserve">, razón por la cual solo tienen </w:t>
      </w:r>
      <w:r w:rsidR="00507D6B">
        <w:t>algunos seguidores. Si lográramos conectar a los demás con este saber contable podríamos incentivar decisiones más prácticas y efectivas que muchos de los esquemas teóricos que se aprueban y se quedan en el papel.</w:t>
      </w:r>
    </w:p>
    <w:p w14:paraId="0A574635" w14:textId="50E6C5B5" w:rsidR="00507D6B" w:rsidRPr="00F12122" w:rsidRDefault="00507D6B" w:rsidP="00507D6B">
      <w:pPr>
        <w:jc w:val="right"/>
      </w:pPr>
      <w:r w:rsidRPr="00A145AF">
        <w:rPr>
          <w:i/>
          <w:iCs/>
        </w:rPr>
        <w:t>Hernando Bermúdez Gómez</w:t>
      </w:r>
    </w:p>
    <w:sectPr w:rsidR="00507D6B" w:rsidRPr="00F12122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3C828" w14:textId="77777777" w:rsidR="006517E4" w:rsidRDefault="006517E4" w:rsidP="00EE7812">
      <w:pPr>
        <w:spacing w:after="0" w:line="240" w:lineRule="auto"/>
      </w:pPr>
      <w:r>
        <w:separator/>
      </w:r>
    </w:p>
  </w:endnote>
  <w:endnote w:type="continuationSeparator" w:id="0">
    <w:p w14:paraId="6DAF64AF" w14:textId="77777777" w:rsidR="006517E4" w:rsidRDefault="006517E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1B079D4" w:rsidR="00DD2DD9" w:rsidRDefault="00DD2DD9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854FB" w14:textId="77777777" w:rsidR="006517E4" w:rsidRDefault="006517E4" w:rsidP="00EE7812">
      <w:pPr>
        <w:spacing w:after="0" w:line="240" w:lineRule="auto"/>
      </w:pPr>
      <w:r>
        <w:separator/>
      </w:r>
    </w:p>
  </w:footnote>
  <w:footnote w:type="continuationSeparator" w:id="0">
    <w:p w14:paraId="2D8257CB" w14:textId="77777777" w:rsidR="006517E4" w:rsidRDefault="006517E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7DB9" w14:textId="77777777" w:rsidR="00DD2DD9" w:rsidRDefault="00DD2DD9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DD2DD9" w:rsidRDefault="00DD2DD9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326E2495" w:rsidR="00DD2DD9" w:rsidRDefault="00DD2DD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E059A6">
      <w:t>2</w:t>
    </w:r>
    <w:r w:rsidR="008016B2">
      <w:t>1</w:t>
    </w:r>
    <w:r w:rsidR="0099123A">
      <w:t>9</w:t>
    </w:r>
    <w:r>
      <w:t xml:space="preserve">, </w:t>
    </w:r>
    <w:r w:rsidR="00435BB8">
      <w:t>3 de agosto</w:t>
    </w:r>
    <w:r>
      <w:t xml:space="preserve"> de 2020</w:t>
    </w:r>
  </w:p>
  <w:p w14:paraId="29566F03" w14:textId="77777777" w:rsidR="00DD2DD9" w:rsidRDefault="006517E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"/>
  </w:num>
  <w:num w:numId="5">
    <w:abstractNumId w:val="13"/>
  </w:num>
  <w:num w:numId="6">
    <w:abstractNumId w:val="25"/>
  </w:num>
  <w:num w:numId="7">
    <w:abstractNumId w:val="8"/>
  </w:num>
  <w:num w:numId="8">
    <w:abstractNumId w:val="23"/>
  </w:num>
  <w:num w:numId="9">
    <w:abstractNumId w:val="26"/>
  </w:num>
  <w:num w:numId="10">
    <w:abstractNumId w:val="2"/>
  </w:num>
  <w:num w:numId="11">
    <w:abstractNumId w:val="4"/>
  </w:num>
  <w:num w:numId="12">
    <w:abstractNumId w:val="12"/>
  </w:num>
  <w:num w:numId="13">
    <w:abstractNumId w:val="15"/>
  </w:num>
  <w:num w:numId="14">
    <w:abstractNumId w:val="22"/>
  </w:num>
  <w:num w:numId="15">
    <w:abstractNumId w:val="7"/>
  </w:num>
  <w:num w:numId="16">
    <w:abstractNumId w:val="5"/>
  </w:num>
  <w:num w:numId="17">
    <w:abstractNumId w:val="11"/>
  </w:num>
  <w:num w:numId="18">
    <w:abstractNumId w:val="21"/>
  </w:num>
  <w:num w:numId="19">
    <w:abstractNumId w:val="17"/>
  </w:num>
  <w:num w:numId="20">
    <w:abstractNumId w:val="6"/>
  </w:num>
  <w:num w:numId="21">
    <w:abstractNumId w:val="18"/>
  </w:num>
  <w:num w:numId="22">
    <w:abstractNumId w:val="19"/>
  </w:num>
  <w:num w:numId="23">
    <w:abstractNumId w:val="20"/>
  </w:num>
  <w:num w:numId="24">
    <w:abstractNumId w:val="24"/>
  </w:num>
  <w:num w:numId="25">
    <w:abstractNumId w:val="16"/>
  </w:num>
  <w:num w:numId="26">
    <w:abstractNumId w:val="9"/>
  </w:num>
  <w:num w:numId="2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BCD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0FFA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B71"/>
    <w:rsid w:val="00025BA1"/>
    <w:rsid w:val="00025C7D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228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7B2"/>
    <w:rsid w:val="000858BD"/>
    <w:rsid w:val="0008591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906"/>
    <w:rsid w:val="000A091F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26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9E7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60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B77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61"/>
    <w:rsid w:val="00141AE1"/>
    <w:rsid w:val="00141B5A"/>
    <w:rsid w:val="00141D06"/>
    <w:rsid w:val="00141D30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2F2"/>
    <w:rsid w:val="001A43EA"/>
    <w:rsid w:val="001A43EE"/>
    <w:rsid w:val="001A44A4"/>
    <w:rsid w:val="001A451E"/>
    <w:rsid w:val="001A457E"/>
    <w:rsid w:val="001A45E8"/>
    <w:rsid w:val="001A46EE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E35"/>
    <w:rsid w:val="001B2E7F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324"/>
    <w:rsid w:val="001E233A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BEA"/>
    <w:rsid w:val="001E7D24"/>
    <w:rsid w:val="001E7E50"/>
    <w:rsid w:val="001E7EA6"/>
    <w:rsid w:val="001F006A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2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89"/>
    <w:rsid w:val="00207A5F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0A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1C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4A8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6D"/>
    <w:rsid w:val="00272BA2"/>
    <w:rsid w:val="00272BF3"/>
    <w:rsid w:val="00272CBD"/>
    <w:rsid w:val="00272CC7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87E1D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23"/>
    <w:rsid w:val="002A6754"/>
    <w:rsid w:val="002A67F3"/>
    <w:rsid w:val="002A6951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A1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57A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AD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9CA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A08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A96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20F2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BDE"/>
    <w:rsid w:val="003D3C43"/>
    <w:rsid w:val="003D3CE5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6DB8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84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D01"/>
    <w:rsid w:val="003F5DC0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A4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6FC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CCF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AFE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C4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B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E8"/>
    <w:rsid w:val="00545A5E"/>
    <w:rsid w:val="00545AB5"/>
    <w:rsid w:val="00545AE2"/>
    <w:rsid w:val="00545B56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52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EF1"/>
    <w:rsid w:val="00583FCF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2B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322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36"/>
    <w:rsid w:val="005D7C5C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3D6"/>
    <w:rsid w:val="005E4422"/>
    <w:rsid w:val="005E45B9"/>
    <w:rsid w:val="005E45CF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3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E22"/>
    <w:rsid w:val="00615FEB"/>
    <w:rsid w:val="006160F6"/>
    <w:rsid w:val="00616157"/>
    <w:rsid w:val="00616161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3FB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8FC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7E4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38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05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896"/>
    <w:rsid w:val="006D38D3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55A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56C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139"/>
    <w:rsid w:val="00707173"/>
    <w:rsid w:val="007071B5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D07"/>
    <w:rsid w:val="00746DC1"/>
    <w:rsid w:val="00746E04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6E98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9C"/>
    <w:rsid w:val="0076314A"/>
    <w:rsid w:val="007631E3"/>
    <w:rsid w:val="007631FC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B0D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B89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CC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9F7"/>
    <w:rsid w:val="00831A3C"/>
    <w:rsid w:val="00831AA5"/>
    <w:rsid w:val="00831B1F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E32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CA0"/>
    <w:rsid w:val="00846CA6"/>
    <w:rsid w:val="00846CFC"/>
    <w:rsid w:val="00846D08"/>
    <w:rsid w:val="00846DCB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A01"/>
    <w:rsid w:val="00857A58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6A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3C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07"/>
    <w:rsid w:val="00866AC3"/>
    <w:rsid w:val="00866B00"/>
    <w:rsid w:val="00866B33"/>
    <w:rsid w:val="00866B70"/>
    <w:rsid w:val="00866BFF"/>
    <w:rsid w:val="00866C8E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357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E44"/>
    <w:rsid w:val="00890FDA"/>
    <w:rsid w:val="00891050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E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2E9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05"/>
    <w:rsid w:val="008E2B4B"/>
    <w:rsid w:val="008E2B5A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11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879"/>
    <w:rsid w:val="00936939"/>
    <w:rsid w:val="00936B6A"/>
    <w:rsid w:val="00936BEB"/>
    <w:rsid w:val="00936C0D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9F8"/>
    <w:rsid w:val="00943AFB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9EB"/>
    <w:rsid w:val="00961A19"/>
    <w:rsid w:val="00961AD8"/>
    <w:rsid w:val="00961C1B"/>
    <w:rsid w:val="00961E4C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B1"/>
    <w:rsid w:val="00997700"/>
    <w:rsid w:val="0099781B"/>
    <w:rsid w:val="00997904"/>
    <w:rsid w:val="009979C9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5FA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DA0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84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04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3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8D"/>
    <w:rsid w:val="00AA18D0"/>
    <w:rsid w:val="00AA18F1"/>
    <w:rsid w:val="00AA191F"/>
    <w:rsid w:val="00AA19A7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AC8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2E"/>
    <w:rsid w:val="00B14556"/>
    <w:rsid w:val="00B1465D"/>
    <w:rsid w:val="00B147EC"/>
    <w:rsid w:val="00B1491B"/>
    <w:rsid w:val="00B1494D"/>
    <w:rsid w:val="00B14A4F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C39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3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530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9B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47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38"/>
    <w:rsid w:val="00BA27BA"/>
    <w:rsid w:val="00BA27E5"/>
    <w:rsid w:val="00BA285C"/>
    <w:rsid w:val="00BA2878"/>
    <w:rsid w:val="00BA2A88"/>
    <w:rsid w:val="00BA2AAF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B8"/>
    <w:rsid w:val="00BC2150"/>
    <w:rsid w:val="00BC21B1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6A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7F9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37C"/>
    <w:rsid w:val="00C223D7"/>
    <w:rsid w:val="00C223F7"/>
    <w:rsid w:val="00C22492"/>
    <w:rsid w:val="00C225FD"/>
    <w:rsid w:val="00C22704"/>
    <w:rsid w:val="00C22747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23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2DF"/>
    <w:rsid w:val="00C823FF"/>
    <w:rsid w:val="00C82404"/>
    <w:rsid w:val="00C82467"/>
    <w:rsid w:val="00C82498"/>
    <w:rsid w:val="00C825CB"/>
    <w:rsid w:val="00C825D2"/>
    <w:rsid w:val="00C825EA"/>
    <w:rsid w:val="00C82764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88B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DFC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2F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5CF"/>
    <w:rsid w:val="00CD7608"/>
    <w:rsid w:val="00CD76A7"/>
    <w:rsid w:val="00CD7835"/>
    <w:rsid w:val="00CD786D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37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28A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AE0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8A"/>
    <w:rsid w:val="00D4478B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A2B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C3"/>
    <w:rsid w:val="00D67152"/>
    <w:rsid w:val="00D6723B"/>
    <w:rsid w:val="00D67269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C18"/>
    <w:rsid w:val="00D84C4B"/>
    <w:rsid w:val="00D84CBA"/>
    <w:rsid w:val="00D84DEE"/>
    <w:rsid w:val="00D84DF4"/>
    <w:rsid w:val="00D84EEE"/>
    <w:rsid w:val="00D85428"/>
    <w:rsid w:val="00D85515"/>
    <w:rsid w:val="00D85546"/>
    <w:rsid w:val="00D8556F"/>
    <w:rsid w:val="00D855AA"/>
    <w:rsid w:val="00D855F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959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9ED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61"/>
    <w:rsid w:val="00E341C9"/>
    <w:rsid w:val="00E3425C"/>
    <w:rsid w:val="00E34264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A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D02"/>
    <w:rsid w:val="00F14E25"/>
    <w:rsid w:val="00F14E6F"/>
    <w:rsid w:val="00F14EC8"/>
    <w:rsid w:val="00F14EED"/>
    <w:rsid w:val="00F14F87"/>
    <w:rsid w:val="00F1505C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43"/>
    <w:rsid w:val="00F204E9"/>
    <w:rsid w:val="00F205DD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18"/>
    <w:rsid w:val="00F41842"/>
    <w:rsid w:val="00F4185F"/>
    <w:rsid w:val="00F41981"/>
    <w:rsid w:val="00F41BE7"/>
    <w:rsid w:val="00F41CAC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932"/>
    <w:rsid w:val="00F6593C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238"/>
    <w:rsid w:val="00F9024A"/>
    <w:rsid w:val="00F902D6"/>
    <w:rsid w:val="00F9035F"/>
    <w:rsid w:val="00F903E2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B0F"/>
    <w:rsid w:val="00FA5C37"/>
    <w:rsid w:val="00FA5D63"/>
    <w:rsid w:val="00FA5E0C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72"/>
    <w:rsid w:val="00FC57A8"/>
    <w:rsid w:val="00FC57B9"/>
    <w:rsid w:val="00FC57F7"/>
    <w:rsid w:val="00FC583F"/>
    <w:rsid w:val="00FC595B"/>
    <w:rsid w:val="00FC59EC"/>
    <w:rsid w:val="00FC5A9C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64"/>
    <w:rsid w:val="00FD040B"/>
    <w:rsid w:val="00FD0439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0CE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apracticeadvisor.com/accounting-audit/news/21147238/state-cpa-societies-call-for-more-federal-reli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010A-C6D1-4B01-84A5-3B9ADF32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3073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2020-08-01T15:49:00Z</dcterms:created>
  <dcterms:modified xsi:type="dcterms:W3CDTF">2020-08-01T15:49:00Z</dcterms:modified>
</cp:coreProperties>
</file>