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B4783" w14:textId="37067DE6" w:rsidR="00836698" w:rsidRPr="00836698" w:rsidRDefault="00836698" w:rsidP="0083669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36698">
        <w:rPr>
          <w:position w:val="-9"/>
          <w:sz w:val="123"/>
        </w:rPr>
        <w:t>L</w:t>
      </w:r>
    </w:p>
    <w:p w14:paraId="5E8BCC80" w14:textId="77E89BB1" w:rsidR="008E7577" w:rsidRDefault="00836698" w:rsidP="0007197D">
      <w:r>
        <w:t>os programas académicos en contabilidad siguen destacando los conocimientos e ignorando las habilidades y actitudes para obtener competencias. En aquellos tiempos en los cuales había que aprender en el trabajo, mediante la observación del maestro, la concientización sobre lo visto y su puesta en práctica bajo la mirada vigilante del profesor, las habilidades y actitudes eran muy importantes al punto de que si un estudiante no se comportaba como un profesional de poco valía que supiera muchas cosas.</w:t>
      </w:r>
    </w:p>
    <w:p w14:paraId="31A9C432" w14:textId="4058D800" w:rsidR="00EA3528" w:rsidRDefault="00EA3528" w:rsidP="0007197D">
      <w:r>
        <w:t>El ejemplo es una poderosísima forma de enseñar. Lamentablemente el mal ejemplo es contagioso.</w:t>
      </w:r>
    </w:p>
    <w:p w14:paraId="2B6347BA" w14:textId="69522968" w:rsidR="00EA3528" w:rsidRDefault="00EA3528" w:rsidP="0007197D">
      <w:r>
        <w:t xml:space="preserve">Esa disyuntiva es especialmente delicada tratándose de la ética. Hoy en día hay contadores que consideran que uno debe observar los principios </w:t>
      </w:r>
      <w:r w:rsidR="007A1B37">
        <w:t>éticos,</w:t>
      </w:r>
      <w:r>
        <w:t xml:space="preserve"> pero no al 100%.</w:t>
      </w:r>
      <w:r w:rsidR="007A1B37">
        <w:t xml:space="preserve"> Cuando en una firma se explota a las personas, sobrecargándolas de tarea, de ahí para adelante las cosas ya no </w:t>
      </w:r>
      <w:r w:rsidR="00406BAE">
        <w:t>forman,</w:t>
      </w:r>
      <w:r w:rsidR="007A1B37">
        <w:t xml:space="preserve"> sino que deforman.</w:t>
      </w:r>
      <w:r w:rsidR="00406BAE">
        <w:t xml:space="preserve"> Hay muchos discursos que parece no son ciertos en la realidad, al menos según dicen varios antiguos empleados.</w:t>
      </w:r>
    </w:p>
    <w:p w14:paraId="100B5B38" w14:textId="4F1A49EB" w:rsidR="00406BAE" w:rsidRDefault="00406BAE" w:rsidP="0007197D">
      <w:r>
        <w:t>El dinero se ha posicionado como el objetivo y como la recompensa. Venda mucho y tendrá un buen bono. La calidad no es la nota principal. Mucho menos la satisfacción de los empleados.</w:t>
      </w:r>
    </w:p>
    <w:p w14:paraId="3E929516" w14:textId="588EF5AB" w:rsidR="00406BAE" w:rsidRDefault="00406BAE" w:rsidP="0007197D">
      <w:r>
        <w:t xml:space="preserve">Convertimos la contaduría, tanto en su modo de preparación de información como de aseguramiento de ésta, en una actividad peligrosa porque en lugar de revelar todo lo que haya a lugar, tenemos que negociar qué </w:t>
      </w:r>
      <w:r>
        <w:t>vamos a hacer para que los clientes no se pongan bravos y las autoridades estén de acuerdo o no se den cuenta.</w:t>
      </w:r>
    </w:p>
    <w:p w14:paraId="7F737ACF" w14:textId="77B9DFAD" w:rsidR="0070703B" w:rsidRDefault="0070703B" w:rsidP="0007197D">
      <w:r>
        <w:t>Estos valores que no se siembran con la debida fuerza en el pregrado, son relativizados rápidamente por los jefes, llámense dueños</w:t>
      </w:r>
      <w:r w:rsidR="00287F4D">
        <w:t xml:space="preserve">, socios, gerentes o supervisores. Unos a otros, de arriba abajo, se transmiten los verdaderos valores organizacionales. A buen entendedor pocas palabras. Pueden darse muchos cursos. Pero la divulgación de los indicadores de desempeño, que regirán la suerte de los empleados en las empresas, nos </w:t>
      </w:r>
      <w:r w:rsidR="00F90398">
        <w:t>dirá</w:t>
      </w:r>
      <w:r w:rsidR="00287F4D">
        <w:t xml:space="preserve"> en verdad qué se aprecia y de qué manera.</w:t>
      </w:r>
    </w:p>
    <w:p w14:paraId="3FF11421" w14:textId="15B252A0" w:rsidR="00772545" w:rsidRDefault="00772545" w:rsidP="0007197D">
      <w:r>
        <w:t>Hoy en día hay habilidades de las que carecen muchos de los que ya son profesionales. Por ejemplo, el arte de escribir y el de hablar. Muchísimos profesionales tienen hermosa letra, pero ella ya no se usa. En cambio, a la hora de hacer memorandos o cartas de control interno o dictámenes, para lo que somos buenos es para copiar, incluso las inadecuadas traducciones. Resulta que uno escribe o habla según piensa. Hay que leer y discutir para desarrollar las habilidades del pensamiento y así aumentar la habilidad de expresión.</w:t>
      </w:r>
    </w:p>
    <w:p w14:paraId="751874FA" w14:textId="3C4F972C" w:rsidR="00772545" w:rsidRDefault="00772545" w:rsidP="0007197D">
      <w:r>
        <w:t xml:space="preserve">En estos días un contador fue acusado de acosar a un proveedor por razón de las preguntas verbales que le hizo. Si interrogar, un procedimiento básico de las </w:t>
      </w:r>
      <w:r w:rsidR="00716B13">
        <w:t>auditorías</w:t>
      </w:r>
      <w:r>
        <w:t xml:space="preserve"> es una forma de acosa</w:t>
      </w:r>
      <w:r w:rsidR="00F90398">
        <w:t>r</w:t>
      </w:r>
      <w:r>
        <w:t xml:space="preserve">, no se </w:t>
      </w:r>
      <w:r w:rsidR="00F90398">
        <w:t>prestarían</w:t>
      </w:r>
      <w:r>
        <w:t xml:space="preserve"> servicios de aseguramiento. Debemos, entonces, recordar el célebre personaje de Agatha Christie, Hércules Poirot.</w:t>
      </w:r>
    </w:p>
    <w:p w14:paraId="344D2A6F" w14:textId="2CC3F658" w:rsidR="00772545" w:rsidRPr="0007197D" w:rsidRDefault="00772545" w:rsidP="00772545">
      <w:pPr>
        <w:jc w:val="right"/>
      </w:pPr>
      <w:r w:rsidRPr="00A145AF">
        <w:rPr>
          <w:i/>
          <w:iCs/>
        </w:rPr>
        <w:t>Hernando Bermúdez Gómez</w:t>
      </w:r>
    </w:p>
    <w:sectPr w:rsidR="00772545" w:rsidRPr="0007197D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512A9" w14:textId="77777777" w:rsidR="005820C2" w:rsidRDefault="005820C2" w:rsidP="00EE7812">
      <w:pPr>
        <w:spacing w:after="0" w:line="240" w:lineRule="auto"/>
      </w:pPr>
      <w:r>
        <w:separator/>
      </w:r>
    </w:p>
  </w:endnote>
  <w:endnote w:type="continuationSeparator" w:id="0">
    <w:p w14:paraId="09EC2829" w14:textId="77777777" w:rsidR="005820C2" w:rsidRDefault="005820C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473C7" w14:textId="77777777" w:rsidR="005820C2" w:rsidRDefault="005820C2" w:rsidP="00EE7812">
      <w:pPr>
        <w:spacing w:after="0" w:line="240" w:lineRule="auto"/>
      </w:pPr>
      <w:r>
        <w:separator/>
      </w:r>
    </w:p>
  </w:footnote>
  <w:footnote w:type="continuationSeparator" w:id="0">
    <w:p w14:paraId="42D69949" w14:textId="77777777" w:rsidR="005820C2" w:rsidRDefault="005820C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51BEAFD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A12FCC">
      <w:t>2</w:t>
    </w:r>
    <w:r w:rsidR="0007197D">
      <w:t>3</w:t>
    </w:r>
    <w:r>
      <w:t xml:space="preserve">, </w:t>
    </w:r>
    <w:r w:rsidR="00251224">
      <w:t>10</w:t>
    </w:r>
    <w:r w:rsidR="00435BB8">
      <w:t xml:space="preserve"> de agosto</w:t>
    </w:r>
    <w:r>
      <w:t xml:space="preserve"> de 2020</w:t>
    </w:r>
  </w:p>
  <w:p w14:paraId="29566F03" w14:textId="77777777" w:rsidR="00DD2DD9" w:rsidRDefault="005820C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13"/>
  </w:num>
  <w:num w:numId="6">
    <w:abstractNumId w:val="25"/>
  </w:num>
  <w:num w:numId="7">
    <w:abstractNumId w:val="8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22"/>
  </w:num>
  <w:num w:numId="15">
    <w:abstractNumId w:val="7"/>
  </w:num>
  <w:num w:numId="16">
    <w:abstractNumId w:val="5"/>
  </w:num>
  <w:num w:numId="17">
    <w:abstractNumId w:val="11"/>
  </w:num>
  <w:num w:numId="18">
    <w:abstractNumId w:val="21"/>
  </w:num>
  <w:num w:numId="19">
    <w:abstractNumId w:val="17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  <w:num w:numId="24">
    <w:abstractNumId w:val="24"/>
  </w:num>
  <w:num w:numId="25">
    <w:abstractNumId w:val="16"/>
  </w:num>
  <w:num w:numId="26">
    <w:abstractNumId w:val="9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CE5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08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0C2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2020-08-08T20:53:00Z</dcterms:created>
  <dcterms:modified xsi:type="dcterms:W3CDTF">2020-08-08T20:53:00Z</dcterms:modified>
</cp:coreProperties>
</file>