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65" w:rsidRPr="00BA0365" w:rsidRDefault="00BA0365" w:rsidP="00BA036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BA0365">
        <w:rPr>
          <w:rFonts w:cs="Calibri"/>
          <w:position w:val="-8"/>
          <w:sz w:val="123"/>
        </w:rPr>
        <w:t>M</w:t>
      </w:r>
    </w:p>
    <w:p w:rsidR="00823EBA" w:rsidRPr="00823EBA" w:rsidRDefault="00823EBA" w:rsidP="00823EBA">
      <w:r>
        <w:t>ientras l</w:t>
      </w:r>
      <w:r w:rsidRPr="00823EBA">
        <w:t>as entidades del grupo 1 están trabajando en el proceso de adopción de IFRS, de manera dedicada y con alguna dificultad sobre todo en la elegibilidad y medición de los impactos de políticas contables adecuadas a cada modelo de negocio</w:t>
      </w:r>
      <w:r>
        <w:t xml:space="preserve"> (</w:t>
      </w:r>
      <w:r w:rsidRPr="00823EBA">
        <w:t>Esto debido a que a</w:t>
      </w:r>
      <w:r>
        <w:t>ú</w:t>
      </w:r>
      <w:r w:rsidRPr="00823EBA">
        <w:t>n nos cuesta sacarnos el tributario que llevamos dentro</w:t>
      </w:r>
      <w:r>
        <w:t>), s</w:t>
      </w:r>
      <w:r w:rsidRPr="00823EBA">
        <w:t>e evidencia en las últimas</w:t>
      </w:r>
      <w:r>
        <w:t xml:space="preserve"> circulares de la </w:t>
      </w:r>
      <w:proofErr w:type="spellStart"/>
      <w:r>
        <w:t>S</w:t>
      </w:r>
      <w:r w:rsidRPr="00823EBA">
        <w:t>uperfinanciera</w:t>
      </w:r>
      <w:proofErr w:type="spellEnd"/>
      <w:r w:rsidRPr="00823EBA">
        <w:t xml:space="preserve"> que se está haciendo una “lavada” de manos</w:t>
      </w:r>
      <w:r>
        <w:t>, al</w:t>
      </w:r>
      <w:r w:rsidRPr="00823EBA">
        <w:t xml:space="preserve"> trasladar toda</w:t>
      </w:r>
      <w:r>
        <w:t xml:space="preserve"> la responsabilidad al Consejo T</w:t>
      </w:r>
      <w:r w:rsidRPr="00823EBA">
        <w:t>écnico</w:t>
      </w:r>
      <w:r>
        <w:t>,</w:t>
      </w:r>
      <w:r w:rsidRPr="00823EBA">
        <w:t xml:space="preserve"> que ha brillado por la ausencia de liderazgo, con la excusa </w:t>
      </w:r>
      <w:r w:rsidR="00980418">
        <w:t>según la cual</w:t>
      </w:r>
      <w:r w:rsidRPr="00823EBA">
        <w:t xml:space="preserve"> “la promulgación de la ley está en cabeza de los ministerios”. </w:t>
      </w:r>
      <w:r>
        <w:t>¿</w:t>
      </w:r>
      <w:r w:rsidRPr="00823EBA">
        <w:t>Acaso no se supone que fue cre</w:t>
      </w:r>
      <w:r>
        <w:t>ado para liderar este proceso?</w:t>
      </w:r>
    </w:p>
    <w:p w:rsidR="00823EBA" w:rsidRPr="00823EBA" w:rsidRDefault="00823EBA" w:rsidP="00823EBA">
      <w:r w:rsidRPr="00823EBA">
        <w:t xml:space="preserve">Porque </w:t>
      </w:r>
      <w:r w:rsidR="00980418">
        <w:t>al</w:t>
      </w:r>
      <w:r w:rsidRPr="00823EBA">
        <w:t xml:space="preserve"> “invitar” a las entidades vigiladas a que desarrollen unas encuestas</w:t>
      </w:r>
      <w:r w:rsidR="00980418">
        <w:t xml:space="preserve"> se advierte que</w:t>
      </w:r>
      <w:r w:rsidRPr="00823EBA">
        <w:t xml:space="preserve"> a ciencia cierta ni ellos saben qu</w:t>
      </w:r>
      <w:r w:rsidR="00B53106">
        <w:t>é</w:t>
      </w:r>
      <w:r w:rsidRPr="00823EBA">
        <w:t xml:space="preserve"> evaluar, ni qu</w:t>
      </w:r>
      <w:r w:rsidR="00B53106">
        <w:t>é</w:t>
      </w:r>
      <w:r w:rsidR="00980418">
        <w:t xml:space="preserve"> preguntar, mucho menos có</w:t>
      </w:r>
      <w:r w:rsidRPr="00823EBA">
        <w:t xml:space="preserve">mo medirlo. Solicitan a sus vigilados que les hagan la tarea; como el estudiante vago (Se extraña una superintendencia que bastantes años atrás </w:t>
      </w:r>
      <w:r w:rsidR="00B53106" w:rsidRPr="00823EBA">
        <w:t xml:space="preserve">tenía </w:t>
      </w:r>
      <w:r w:rsidRPr="00823EBA">
        <w:t>“el tanque de pensamiento”).</w:t>
      </w:r>
    </w:p>
    <w:p w:rsidR="00823EBA" w:rsidRPr="00823EBA" w:rsidRDefault="00823EBA" w:rsidP="00823EBA">
      <w:r w:rsidRPr="00823EBA">
        <w:t>Al faltarle el liderazgo a estas entidades burocráticas</w:t>
      </w:r>
      <w:r w:rsidR="00980418">
        <w:t xml:space="preserve"> del E</w:t>
      </w:r>
      <w:r w:rsidRPr="00823EBA">
        <w:t>stado no se ha</w:t>
      </w:r>
      <w:r w:rsidR="00980418">
        <w:t>n establecido</w:t>
      </w:r>
      <w:r w:rsidRPr="00823EBA">
        <w:t xml:space="preserve"> las mesas interdisciplinarias de trabajo que se prometió</w:t>
      </w:r>
      <w:r w:rsidR="00980418">
        <w:t>,</w:t>
      </w:r>
      <w:r w:rsidRPr="00823EBA">
        <w:t xml:space="preserve"> en los comités interdisciplinarios hace más de cuatro meses</w:t>
      </w:r>
      <w:r w:rsidR="00980418">
        <w:t>,</w:t>
      </w:r>
      <w:r w:rsidRPr="00823EBA">
        <w:t xml:space="preserve"> que iban a ser convoca</w:t>
      </w:r>
      <w:r w:rsidR="00980418">
        <w:t>da</w:t>
      </w:r>
      <w:r w:rsidRPr="00823EBA">
        <w:t xml:space="preserve">s </w:t>
      </w:r>
      <w:r w:rsidR="00980418">
        <w:t>y que serí</w:t>
      </w:r>
      <w:r w:rsidRPr="00823EBA">
        <w:t xml:space="preserve">an permanentes. </w:t>
      </w:r>
      <w:r w:rsidR="00980418">
        <w:t>¿Será</w:t>
      </w:r>
      <w:r w:rsidRPr="00823EBA">
        <w:t xml:space="preserve"> que solo las entidades que aceptaron la adopción temprana, muchas de ellas sin tener ni idea de lo que se les venía</w:t>
      </w:r>
      <w:r w:rsidR="00980418">
        <w:t>,</w:t>
      </w:r>
      <w:r w:rsidRPr="00823EBA">
        <w:t xml:space="preserve"> serán las únicas convocadas y en secre</w:t>
      </w:r>
      <w:r w:rsidR="00980418">
        <w:t>to (estando en contravía de la Constitución N</w:t>
      </w:r>
      <w:r w:rsidRPr="00823EBA">
        <w:t xml:space="preserve">acional y de las políticas del </w:t>
      </w:r>
      <w:r w:rsidRPr="00823EBA">
        <w:lastRenderedPageBreak/>
        <w:t>IASB), dejando de lado las entidades que de manera discreta están</w:t>
      </w:r>
      <w:r w:rsidR="00980418">
        <w:t xml:space="preserve"> trabajando haciendo juiciosa</w:t>
      </w:r>
      <w:r w:rsidRPr="00823EBA">
        <w:t>s la tarea y que quieren participar y aportar</w:t>
      </w:r>
      <w:r w:rsidR="00980418">
        <w:t>?</w:t>
      </w:r>
      <w:r w:rsidRPr="00823EBA">
        <w:t xml:space="preserve"> </w:t>
      </w:r>
    </w:p>
    <w:p w:rsidR="00823EBA" w:rsidRPr="00823EBA" w:rsidRDefault="00823EBA" w:rsidP="00823EBA">
      <w:r w:rsidRPr="00823EBA">
        <w:t>Me imagino que los resultados de la nueva encuesta serán publicados un mes después y</w:t>
      </w:r>
      <w:r w:rsidR="00BA0365">
        <w:t>,</w:t>
      </w:r>
      <w:r w:rsidRPr="00823EBA">
        <w:t xml:space="preserve"> como la anterior encuesta</w:t>
      </w:r>
      <w:r w:rsidR="00BA0365">
        <w:t>,</w:t>
      </w:r>
      <w:r w:rsidRPr="00823EBA">
        <w:t xml:space="preserve"> nunca será un documento público</w:t>
      </w:r>
      <w:r w:rsidR="00530EF0">
        <w:t>. L</w:t>
      </w:r>
      <w:r w:rsidR="00BA0365" w:rsidRPr="00823EBA">
        <w:t>a anterior</w:t>
      </w:r>
      <w:r w:rsidR="00BA0365" w:rsidRPr="00823EBA">
        <w:t xml:space="preserve"> </w:t>
      </w:r>
      <w:r w:rsidRPr="00823EBA">
        <w:t>nunca se public</w:t>
      </w:r>
      <w:r w:rsidR="00BA0365">
        <w:t>ó</w:t>
      </w:r>
      <w:r w:rsidRPr="00823EBA">
        <w:t xml:space="preserve"> en tiempo en la página de la </w:t>
      </w:r>
      <w:r w:rsidR="00BA0365">
        <w:t>S</w:t>
      </w:r>
      <w:r w:rsidRPr="00823EBA">
        <w:t>uperintendencia.</w:t>
      </w:r>
    </w:p>
    <w:p w:rsidR="00823EBA" w:rsidRPr="00823EBA" w:rsidRDefault="00823EBA" w:rsidP="00823EBA">
      <w:r w:rsidRPr="00823EBA">
        <w:t xml:space="preserve">Estamos a menos de seis meses para arrancar con el balance de apertura según lo estipulado en el programa de trabajo y hasta ahora todo </w:t>
      </w:r>
      <w:r w:rsidR="00F112D9">
        <w:t>el E</w:t>
      </w:r>
      <w:r w:rsidRPr="00823EBA">
        <w:t>stado</w:t>
      </w:r>
      <w:r w:rsidR="00F112D9">
        <w:t>,</w:t>
      </w:r>
      <w:r w:rsidRPr="00823EBA">
        <w:t xml:space="preserve"> </w:t>
      </w:r>
      <w:r w:rsidR="00F112D9">
        <w:t>incluyendo</w:t>
      </w:r>
      <w:r w:rsidRPr="00823EBA">
        <w:t xml:space="preserve"> las entidades de supervisión</w:t>
      </w:r>
      <w:r w:rsidR="00F112D9">
        <w:t>,</w:t>
      </w:r>
      <w:r w:rsidRPr="00823EBA">
        <w:t xml:space="preserve"> no se ha involucrado en cada una de las etapas del proceso. </w:t>
      </w:r>
      <w:r w:rsidR="00211E9B">
        <w:t>El Consejo T</w:t>
      </w:r>
      <w:r w:rsidRPr="00823EBA">
        <w:t>écnico se durmió y</w:t>
      </w:r>
      <w:r w:rsidR="00211E9B">
        <w:t>,</w:t>
      </w:r>
      <w:r w:rsidRPr="00823EBA">
        <w:t xml:space="preserve"> como decían nuestros ancestros</w:t>
      </w:r>
      <w:r w:rsidR="00211E9B">
        <w:t>,</w:t>
      </w:r>
      <w:r w:rsidRPr="00823EBA">
        <w:t xml:space="preserve"> “toca hablar pasito para no despertar a los abuelitos”</w:t>
      </w:r>
      <w:r w:rsidR="00211E9B">
        <w:t>. La S</w:t>
      </w:r>
      <w:r w:rsidRPr="00823EBA">
        <w:t>uperintendencia no ha llevado a cabo actividades de coordinación para eval</w:t>
      </w:r>
      <w:r w:rsidR="00211E9B">
        <w:t>uar aspectos comunes que impacta</w:t>
      </w:r>
      <w:r w:rsidRPr="00823EBA">
        <w:t xml:space="preserve">n la convergencia </w:t>
      </w:r>
      <w:r w:rsidR="00530EF0">
        <w:t>de</w:t>
      </w:r>
      <w:r w:rsidR="00530EF0" w:rsidRPr="00823EBA">
        <w:t xml:space="preserve"> sus entidades supervisada</w:t>
      </w:r>
      <w:r w:rsidR="00530EF0">
        <w:t>s</w:t>
      </w:r>
      <w:r w:rsidR="00530EF0" w:rsidRPr="00823EBA">
        <w:t xml:space="preserve"> </w:t>
      </w:r>
      <w:r w:rsidRPr="00823EBA">
        <w:t>tanto a N</w:t>
      </w:r>
      <w:bookmarkStart w:id="0" w:name="_GoBack"/>
      <w:bookmarkEnd w:id="0"/>
      <w:r w:rsidRPr="00823EBA">
        <w:t>IIF como a NIA</w:t>
      </w:r>
      <w:r w:rsidR="00211E9B">
        <w:t>.</w:t>
      </w:r>
    </w:p>
    <w:p w:rsidR="00823EBA" w:rsidRPr="00823EBA" w:rsidRDefault="00823EBA" w:rsidP="00823EBA">
      <w:r w:rsidRPr="00823EBA">
        <w:t>No se sabe nada de las mesas de trabajo, ¿cuando se harán las convocatorias y los llamados?</w:t>
      </w:r>
      <w:r w:rsidR="00211E9B">
        <w:t xml:space="preserve"> I</w:t>
      </w:r>
      <w:r w:rsidRPr="00823EBA">
        <w:t>magino que</w:t>
      </w:r>
      <w:r w:rsidR="00211E9B">
        <w:t>,</w:t>
      </w:r>
      <w:r w:rsidRPr="00823EBA">
        <w:t xml:space="preserve"> como todo en este país de bandullo</w:t>
      </w:r>
      <w:r w:rsidR="00211E9B">
        <w:t>,</w:t>
      </w:r>
      <w:r w:rsidRPr="00823EBA">
        <w:t xml:space="preserve"> el 31 de diciembre a las 11:59 de la noche o el jueves santo del próximo año a las 5:00 PM. </w:t>
      </w:r>
    </w:p>
    <w:p w:rsidR="00823EBA" w:rsidRPr="00823EBA" w:rsidRDefault="00823EBA" w:rsidP="00823EBA">
      <w:r w:rsidRPr="00823EBA">
        <w:t xml:space="preserve">Las entidades serán las únicas perjudicadas porque las van a recargar de informes y requerimientos por parte del supervisor. </w:t>
      </w:r>
    </w:p>
    <w:p w:rsidR="00727006" w:rsidRPr="003B132B" w:rsidRDefault="00823EBA" w:rsidP="00823EBA">
      <w:pPr>
        <w:jc w:val="right"/>
      </w:pPr>
      <w:r w:rsidRPr="00823EBA">
        <w:rPr>
          <w:i/>
        </w:rPr>
        <w:t>Hernando Gonzalez Sánchez</w:t>
      </w:r>
    </w:p>
    <w:sectPr w:rsidR="00727006" w:rsidRPr="003B132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E7" w:rsidRDefault="009465E7" w:rsidP="00EE7812">
      <w:pPr>
        <w:spacing w:after="0" w:line="240" w:lineRule="auto"/>
      </w:pPr>
      <w:r>
        <w:separator/>
      </w:r>
    </w:p>
  </w:endnote>
  <w:endnote w:type="continuationSeparator" w:id="0">
    <w:p w:rsidR="009465E7" w:rsidRDefault="009465E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E7" w:rsidRDefault="009465E7" w:rsidP="00EE7812">
      <w:pPr>
        <w:spacing w:after="0" w:line="240" w:lineRule="auto"/>
      </w:pPr>
      <w:r>
        <w:separator/>
      </w:r>
    </w:p>
  </w:footnote>
  <w:footnote w:type="continuationSeparator" w:id="0">
    <w:p w:rsidR="009465E7" w:rsidRDefault="009465E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4864C0">
      <w:t>4</w:t>
    </w:r>
    <w:r w:rsidR="003B132B">
      <w:t>4</w:t>
    </w:r>
    <w:r w:rsidR="009D09BB">
      <w:t xml:space="preserve">, </w:t>
    </w:r>
    <w:r w:rsidR="00E00D55">
      <w:t xml:space="preserve">julio </w:t>
    </w:r>
    <w:r w:rsidR="003B132B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9465E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101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938"/>
    <w:rsid w:val="002206E3"/>
    <w:rsid w:val="00220756"/>
    <w:rsid w:val="002209EF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5E7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6055-06E8-4758-94CB-A6BB3087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10</cp:revision>
  <cp:lastPrinted>2011-08-23T16:28:00Z</cp:lastPrinted>
  <dcterms:created xsi:type="dcterms:W3CDTF">2012-07-16T13:53:00Z</dcterms:created>
  <dcterms:modified xsi:type="dcterms:W3CDTF">2012-07-16T14:19:00Z</dcterms:modified>
</cp:coreProperties>
</file>