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743D" w14:textId="4C8D18BA" w:rsidR="00F04A24" w:rsidRPr="00F04A24" w:rsidRDefault="00F04A24" w:rsidP="00F04A2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F04A24">
        <w:rPr>
          <w:position w:val="-8"/>
          <w:sz w:val="123"/>
        </w:rPr>
        <w:t>R</w:t>
      </w:r>
    </w:p>
    <w:p w14:paraId="7C591CE3" w14:textId="77568083" w:rsidR="00CB062E" w:rsidRDefault="00F04A24" w:rsidP="00D76C68">
      <w:r>
        <w:t>esulta deficiente la enseñanza del derecho de sociedades en los programas de pregrado para formar contadores públicos. En el pasado se exigía un gran dominio en esta materia y en lo que hoy se denomina el derecho del mercado de capitales o, según otros, derecho de valores.</w:t>
      </w:r>
    </w:p>
    <w:p w14:paraId="6646DD7D" w14:textId="4573173C" w:rsidR="000715D6" w:rsidRDefault="00F04A24" w:rsidP="00D76C68">
      <w:r>
        <w:t xml:space="preserve">De acuerdo con la doctrina, el domicilio es uno de los atributos de la personalidad. El </w:t>
      </w:r>
      <w:hyperlink r:id="rId8" w:history="1">
        <w:r w:rsidRPr="000715D6">
          <w:rPr>
            <w:rStyle w:val="Hyperlink"/>
          </w:rPr>
          <w:t>Código Civil</w:t>
        </w:r>
      </w:hyperlink>
      <w:r>
        <w:t xml:space="preserve"> dispuso: “</w:t>
      </w:r>
      <w:r w:rsidRPr="00F04A24">
        <w:rPr>
          <w:i/>
          <w:iCs/>
        </w:rPr>
        <w:t>Art. 76. El domicilio consiste en la residencia acompañada, real o presuntivamente del ánimo de permanecer en ella</w:t>
      </w:r>
      <w:r>
        <w:t xml:space="preserve">”. En el </w:t>
      </w:r>
      <w:hyperlink r:id="rId9" w:history="1">
        <w:r w:rsidRPr="000715D6">
          <w:rPr>
            <w:rStyle w:val="Hyperlink"/>
          </w:rPr>
          <w:t>Código de Comercio</w:t>
        </w:r>
      </w:hyperlink>
      <w:r>
        <w:t xml:space="preserve"> se establece que hay un domicilio principal, por lo que también hay domicilios secundarios. Esta norma eventualmente podría </w:t>
      </w:r>
      <w:r w:rsidR="000715D6">
        <w:t>aplicarse</w:t>
      </w:r>
      <w:r>
        <w:t xml:space="preserve"> a las personas jurídicas no comerciantes, si se cumplieran las circunstancias del artículo 15 de la </w:t>
      </w:r>
      <w:hyperlink r:id="rId10" w:history="1">
        <w:r w:rsidRPr="000715D6">
          <w:rPr>
            <w:rStyle w:val="Hyperlink"/>
          </w:rPr>
          <w:t>Ley 1314 de 2009</w:t>
        </w:r>
      </w:hyperlink>
      <w:r>
        <w:t>.</w:t>
      </w:r>
      <w:r w:rsidR="000715D6">
        <w:t xml:space="preserve"> Varios tratadistas distinguen domicilio de residencia y de vecindad o domicilio civil. Así, una cosa es que esté previsto que una reunión deba realizarse en la ciudad escogida como domicilio de una entidad y otra que lo establecido es que tenga lugar en las instalaciones de esta.</w:t>
      </w:r>
      <w:r w:rsidR="0072764A">
        <w:t xml:space="preserve"> Recuérdese que según el Estatuto Mercantil “</w:t>
      </w:r>
      <w:r w:rsidR="0072764A" w:rsidRPr="0072764A">
        <w:rPr>
          <w:i/>
          <w:iCs/>
        </w:rPr>
        <w:t>Artículo 182. La junta de socios o la asamblea se reunirá válidamente cualquier día y en cualquier lugar sin previa convocación, cuando se hallare representada la totalidad de los asociados</w:t>
      </w:r>
      <w:r w:rsidR="0072764A" w:rsidRPr="0072764A">
        <w:t>.</w:t>
      </w:r>
      <w:r w:rsidR="008F42EE">
        <w:t xml:space="preserve"> (…)</w:t>
      </w:r>
      <w:r w:rsidR="0072764A">
        <w:t>”</w:t>
      </w:r>
    </w:p>
    <w:p w14:paraId="41A84D5A" w14:textId="1C8E7999" w:rsidR="00F44C9D" w:rsidRDefault="00F44C9D" w:rsidP="00F44C9D">
      <w:r>
        <w:t xml:space="preserve">Como se recordará, sobre un bien puede hablarse de la nuda propiedad, del usufructo y del uso. Reunidas estas tres facultades se tiene la propiedad plena. Se puede ceder el uso de un bien mediante el comodato, respecto del cual el Código Civil dispone: </w:t>
      </w:r>
      <w:r>
        <w:t>“</w:t>
      </w:r>
      <w:r w:rsidRPr="00F44C9D">
        <w:rPr>
          <w:i/>
          <w:iCs/>
        </w:rPr>
        <w:t>Art. 2200. El comodato o préstamo de uso es un contrato en que la una de las partes entrega a la otra gratuitamente una especie mueble o raíz, para que haga uso de ella, i con cargo de restituir la misma especie después de terminar el uso</w:t>
      </w:r>
      <w:r>
        <w:t>.</w:t>
      </w:r>
      <w:r w:rsidR="00A716BE">
        <w:t xml:space="preserve"> ―</w:t>
      </w:r>
      <w:r w:rsidR="00A716BE" w:rsidRPr="00A716BE">
        <w:t xml:space="preserve"> </w:t>
      </w:r>
      <w:r w:rsidR="00A716BE" w:rsidRPr="00A716BE">
        <w:rPr>
          <w:i/>
          <w:iCs/>
        </w:rPr>
        <w:t>Este contrato no se perfecciona sino por la tradición de la cosa.</w:t>
      </w:r>
      <w:r>
        <w:t xml:space="preserve">” </w:t>
      </w:r>
      <w:r w:rsidR="00A716BE">
        <w:t>De manera que, si se ha fijado como lugar de reunión el domicilio, en principio podría reunirse el máximo órgano en un bien recibido en comodato, a no ser que ello esté prohibido por la ley o por el respectivo contrato. Es claro que las entidades co</w:t>
      </w:r>
      <w:r w:rsidR="00A0770B">
        <w:t>n</w:t>
      </w:r>
      <w:r w:rsidR="00A716BE">
        <w:t xml:space="preserve"> muchos miembros tienen que asumir un costo importante para llevar a cabo sus sesiones.</w:t>
      </w:r>
    </w:p>
    <w:p w14:paraId="73E7F2D9" w14:textId="3111D852" w:rsidR="0072764A" w:rsidRDefault="0072764A" w:rsidP="00F44C9D">
      <w:r>
        <w:t>Evidentemente un revisor fiscal está llamado a informar sobre el propósito de reunirse en un lugar no permitido. Pero al hacerlo debe expresar los fundamentos de su posición, es decir, la norma jurídica en que se apoya.</w:t>
      </w:r>
    </w:p>
    <w:p w14:paraId="2D7F269E" w14:textId="77777777" w:rsidR="00865764" w:rsidRDefault="00865764" w:rsidP="00F44C9D">
      <w:r>
        <w:t>Muchas veces los revisores fiscales se ensartan en contrapunteos con los administradores, lo cual reprochamos y les desaconsejamos. El profesional debe fijar sus posiciones por escrito y no es del caso ir y venir a no ser que deba cambiar de posición, lo que, otra vez, requiere de un apoyo normativo.</w:t>
      </w:r>
    </w:p>
    <w:p w14:paraId="14A4842E" w14:textId="0CD3614E" w:rsidR="0072764A" w:rsidRDefault="00865764" w:rsidP="00F44C9D">
      <w:r>
        <w:t xml:space="preserve">La gravedad de la falta de una denuncia en esta materia dependerá de los agravantes y atenuantes de responsabilidad hoy previstos en el artículo 50 del </w:t>
      </w:r>
      <w:hyperlink r:id="rId11" w:history="1">
        <w:r w:rsidRPr="00865764">
          <w:rPr>
            <w:rStyle w:val="Hyperlink"/>
          </w:rPr>
          <w:t>Código de Procedimiento Administrativo y de lo Contencioso Administrativo</w:t>
        </w:r>
      </w:hyperlink>
      <w:r>
        <w:t>.</w:t>
      </w:r>
    </w:p>
    <w:p w14:paraId="2448A1B6" w14:textId="5A615620" w:rsidR="00865764" w:rsidRDefault="00865764" w:rsidP="00865764">
      <w:pPr>
        <w:jc w:val="right"/>
      </w:pPr>
      <w:r w:rsidRPr="003C4ED4">
        <w:rPr>
          <w:i/>
          <w:iCs/>
        </w:rPr>
        <w:t>Hernando Bermúdez Gómez</w:t>
      </w:r>
    </w:p>
    <w:sectPr w:rsidR="00865764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3ACA" w14:textId="77777777" w:rsidR="001D6E42" w:rsidRDefault="001D6E42" w:rsidP="00EE7812">
      <w:pPr>
        <w:spacing w:after="0" w:line="240" w:lineRule="auto"/>
      </w:pPr>
      <w:r>
        <w:separator/>
      </w:r>
    </w:p>
  </w:endnote>
  <w:endnote w:type="continuationSeparator" w:id="0">
    <w:p w14:paraId="43F5A28A" w14:textId="77777777" w:rsidR="001D6E42" w:rsidRDefault="001D6E4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4D26" w14:textId="77777777" w:rsidR="001D6E42" w:rsidRDefault="001D6E42" w:rsidP="00EE7812">
      <w:pPr>
        <w:spacing w:after="0" w:line="240" w:lineRule="auto"/>
      </w:pPr>
      <w:r>
        <w:separator/>
      </w:r>
    </w:p>
  </w:footnote>
  <w:footnote w:type="continuationSeparator" w:id="0">
    <w:p w14:paraId="5144540C" w14:textId="77777777" w:rsidR="001D6E42" w:rsidRDefault="001D6E4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443E0F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1B2F92">
      <w:t>7</w:t>
    </w:r>
    <w:r w:rsidR="00D76C68">
      <w:t>4</w:t>
    </w:r>
    <w:r>
      <w:t xml:space="preserve">, </w:t>
    </w:r>
    <w:r w:rsidR="00867E5B">
      <w:t>1</w:t>
    </w:r>
    <w:r w:rsidR="00FF3D2F">
      <w:t>8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1D6E4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42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93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9A9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82711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.gov.co/viewDocument.asp?ruta=Leyes/16801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in.gov.co/viewDocument.asp?ruta=Leyes/1677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2021-01-15T18:39:00Z</dcterms:created>
  <dcterms:modified xsi:type="dcterms:W3CDTF">2021-01-15T18:39:00Z</dcterms:modified>
</cp:coreProperties>
</file>