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F6690" w14:textId="6C5FC598" w:rsidR="00854C32" w:rsidRPr="00854C32" w:rsidRDefault="00854C32" w:rsidP="00854C3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854C32">
        <w:rPr>
          <w:position w:val="-8"/>
          <w:sz w:val="123"/>
        </w:rPr>
        <w:t>T</w:t>
      </w:r>
    </w:p>
    <w:p w14:paraId="1F215166" w14:textId="204FA38A" w:rsidR="002D029A" w:rsidRDefault="00854C32" w:rsidP="00854C32">
      <w:r>
        <w:t>ambién es una copia de circulares antiguas, que hoy es muy difícil recuperar, la frase “</w:t>
      </w:r>
      <w:r w:rsidRPr="00D60FC4">
        <w:rPr>
          <w:i/>
          <w:iCs/>
        </w:rPr>
        <w:t>Los informes suministrados deben permitir a las entidades de vigilancia y control, adoptar las medidas que consideren pertinentes.</w:t>
      </w:r>
      <w:r>
        <w:t>”</w:t>
      </w:r>
    </w:p>
    <w:p w14:paraId="2A41A5A6" w14:textId="7109AB54" w:rsidR="00854C32" w:rsidRDefault="00854C32" w:rsidP="00854C32">
      <w:r>
        <w:t>En verdad los hechos demuestran que las entidades de supervisión tienen pocos recursos y que suelen actuar muy lentamente, al punto que en sus manos se han quebrado muchas entidades.</w:t>
      </w:r>
    </w:p>
    <w:p w14:paraId="1AFEB353" w14:textId="05A20F68" w:rsidR="00854C32" w:rsidRDefault="00854C32" w:rsidP="00854C32">
      <w:r>
        <w:t>Varias veces, para evitar las absurdas posiciones de sus órganos de control, los funcionarios esperan a tener en sus manos pruebas plenas, cuando en el mundo económico hay que saber reaccionar ante tendencias, indicadores, probabilidades y otras muchas formas de inteligencia emocional que rara vez exhibe el Estado.</w:t>
      </w:r>
    </w:p>
    <w:p w14:paraId="3535B2BE" w14:textId="4C73B33D" w:rsidR="00854C32" w:rsidRDefault="00854C32" w:rsidP="00854C32">
      <w:r>
        <w:t>Sabemos de revisores fiscales que han ideado frases escurridizas, lábiles, para decir que dijeron lo que nadie entendió. Este es otro episodio que reitera el refrán “</w:t>
      </w:r>
      <w:r w:rsidRPr="00D60FC4">
        <w:rPr>
          <w:i/>
          <w:iCs/>
        </w:rPr>
        <w:t xml:space="preserve">las leyes se </w:t>
      </w:r>
      <w:r w:rsidR="00D60FC4" w:rsidRPr="00D60FC4">
        <w:rPr>
          <w:i/>
          <w:iCs/>
        </w:rPr>
        <w:t>obedecen,</w:t>
      </w:r>
      <w:r w:rsidRPr="00D60FC4">
        <w:rPr>
          <w:i/>
          <w:iCs/>
        </w:rPr>
        <w:t xml:space="preserve"> pero no se cumplen</w:t>
      </w:r>
      <w:r>
        <w:t xml:space="preserve">”. </w:t>
      </w:r>
      <w:r w:rsidR="00D60FC4">
        <w:t>Sin embargo, aunque esas frases se incluyeron en los dictámenes y llegaron a manos de los supervisores nunca las censuraron. En cambio, como en la circular conjunta de 1989, censuraron otras expresiones usadas por muchos contadores en el mundo, por la legislación colombiana y ahora por las normas de aseguramiento de información.</w:t>
      </w:r>
    </w:p>
    <w:p w14:paraId="0DAFFB7D" w14:textId="0D18F339" w:rsidR="00D60FC4" w:rsidRDefault="00D60FC4" w:rsidP="00854C32">
      <w:r>
        <w:t xml:space="preserve">El tono de las circulares no es de quien cree en una institución, sino de quien está lleno de recelos, de prejuicios, en forma que se siente llamado a hablar duro sin reparar que </w:t>
      </w:r>
      <w:r>
        <w:t>su ideario absoluto no corresponde a la realidad.</w:t>
      </w:r>
    </w:p>
    <w:p w14:paraId="11378749" w14:textId="64DF970D" w:rsidR="00D60FC4" w:rsidRDefault="00D60FC4" w:rsidP="00854C32">
      <w:r>
        <w:t>La idea según la cual los revisores no protegen a la comunidad sino al Estado, siendo espías de este, ha producido muy mala imagen de la revisoría fiscal. Hay empresarios que se mueven para evitar quedar obligados a tenerlo. Otros los encierran en las peores oficinas y les dificultan al máximo el acceso a la evidencia. Generalmente al que no hace caso lo remueven. ¿Qué han hecho las autoridades sobre estas situaciones? Nada.</w:t>
      </w:r>
    </w:p>
    <w:p w14:paraId="70B2A72F" w14:textId="19C3B837" w:rsidR="00D60FC4" w:rsidRDefault="00F0077F" w:rsidP="00854C32">
      <w:r>
        <w:t>Sabemos que en muchos casos los contadores preparadores o auditores son cómplices de los empresarios. Es absurdo creer que hombres honestos van a cambiar las empresas. No lo van a hacer. Antes bien, siguiendo su razón y las normas de ética mundiales renunciarán prontamente para no seguir expuesto</w:t>
      </w:r>
      <w:r w:rsidR="00F2031A">
        <w:t>s</w:t>
      </w:r>
      <w:r>
        <w:t xml:space="preserve"> a semejantes peligros e indefensión.</w:t>
      </w:r>
    </w:p>
    <w:p w14:paraId="39F4BA88" w14:textId="6249C68B" w:rsidR="00F0077F" w:rsidRDefault="00F0077F" w:rsidP="00854C32">
      <w:r>
        <w:t>Abogados y contadores que no han estudiado la revisoría fiscal, ni ciencias contables, que no están al tanto de su evolución, sientan desde los despachos administrativos o judiciales lindas consideraciones que a varios suenan muy bien. Pero están en un plano formal no en el de la razón, la racionalidad, lo razonable, expresiones que no saben con qué bebida pasar.</w:t>
      </w:r>
    </w:p>
    <w:p w14:paraId="4352A853" w14:textId="28E3AFA6" w:rsidR="00F0077F" w:rsidRDefault="00F0077F" w:rsidP="00854C32">
      <w:r>
        <w:t>Los contadores públicos deben aprender a manifestar lo que les pasa, porque sufriendo en silencio no ganan nada.</w:t>
      </w:r>
    </w:p>
    <w:p w14:paraId="41D6395D" w14:textId="458B4029" w:rsidR="00F0077F" w:rsidRPr="00854C32" w:rsidRDefault="00F0077F" w:rsidP="00F0077F">
      <w:pPr>
        <w:jc w:val="right"/>
      </w:pPr>
      <w:r w:rsidRPr="003C4ED4">
        <w:rPr>
          <w:i/>
          <w:iCs/>
        </w:rPr>
        <w:t>Hernando Bermúdez Gómez</w:t>
      </w:r>
    </w:p>
    <w:sectPr w:rsidR="00F0077F" w:rsidRPr="00854C32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C093" w14:textId="77777777" w:rsidR="00D23F4D" w:rsidRDefault="00D23F4D" w:rsidP="00EE7812">
      <w:pPr>
        <w:spacing w:after="0" w:line="240" w:lineRule="auto"/>
      </w:pPr>
      <w:r>
        <w:separator/>
      </w:r>
    </w:p>
  </w:endnote>
  <w:endnote w:type="continuationSeparator" w:id="0">
    <w:p w14:paraId="016B2652" w14:textId="77777777" w:rsidR="00D23F4D" w:rsidRDefault="00D23F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EC31" w14:textId="77777777" w:rsidR="00D23F4D" w:rsidRDefault="00D23F4D" w:rsidP="00EE7812">
      <w:pPr>
        <w:spacing w:after="0" w:line="240" w:lineRule="auto"/>
      </w:pPr>
      <w:r>
        <w:separator/>
      </w:r>
    </w:p>
  </w:footnote>
  <w:footnote w:type="continuationSeparator" w:id="0">
    <w:p w14:paraId="63B9D22A" w14:textId="77777777" w:rsidR="00D23F4D" w:rsidRDefault="00D23F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E376203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2A6D30">
      <w:t>9</w:t>
    </w:r>
    <w:r w:rsidR="00854C32">
      <w:t>1</w:t>
    </w:r>
    <w:r>
      <w:t xml:space="preserve">, </w:t>
    </w:r>
    <w:r w:rsidR="00543C30">
      <w:t>8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D23F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1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4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2021-03-06T19:39:00Z</dcterms:created>
  <dcterms:modified xsi:type="dcterms:W3CDTF">2021-03-06T19:39:00Z</dcterms:modified>
</cp:coreProperties>
</file>