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4C4" w:rsidRPr="00DB54C4" w:rsidRDefault="00DB54C4" w:rsidP="00DB54C4">
      <w:pPr>
        <w:keepNext/>
        <w:framePr w:dropCap="drop" w:lines="3" w:wrap="around" w:vAnchor="text" w:hAnchor="text"/>
        <w:spacing w:after="0" w:line="926" w:lineRule="exact"/>
        <w:textAlignment w:val="baseline"/>
        <w:rPr>
          <w:rFonts w:cs="Calibri"/>
          <w:position w:val="-8"/>
          <w:sz w:val="123"/>
        </w:rPr>
      </w:pPr>
      <w:r w:rsidRPr="00DB54C4">
        <w:rPr>
          <w:rFonts w:cs="Calibri"/>
          <w:position w:val="-8"/>
          <w:sz w:val="123"/>
        </w:rPr>
        <w:t>T</w:t>
      </w:r>
    </w:p>
    <w:p w:rsidR="00035F85" w:rsidRDefault="00DB54C4" w:rsidP="00DB54C4">
      <w:r>
        <w:t xml:space="preserve">enemos la firme convicción que en Colombia, desde hace mucho tiempo, corresponde al revisor fiscal la realización de auditorías financieras. Estas, según las voces de la </w:t>
      </w:r>
      <w:hyperlink r:id="rId9" w:history="1">
        <w:r w:rsidRPr="00DB54C4">
          <w:rPr>
            <w:rStyle w:val="Hipervnculo"/>
          </w:rPr>
          <w:t>Ley 43 de 1990</w:t>
        </w:r>
      </w:hyperlink>
      <w:r>
        <w:t xml:space="preserve">, deben </w:t>
      </w:r>
      <w:r w:rsidR="00AC004F">
        <w:t>llevarse a cabo</w:t>
      </w:r>
      <w:r>
        <w:t xml:space="preserve"> con sujeción a las normas de auditoría </w:t>
      </w:r>
      <w:r w:rsidR="00EC17B0">
        <w:t>generalmente aceptadas</w:t>
      </w:r>
      <w:r>
        <w:t>.</w:t>
      </w:r>
    </w:p>
    <w:p w:rsidR="00EC17B0" w:rsidRDefault="00EC17B0" w:rsidP="00DB54C4">
      <w:r>
        <w:t>Ahora que nos aprestamos a modernizar dicha ley, se acercan los días en que se pondrán en vigencia las normas de aseguramiento, que comprenden, entre otras, las normas de auditoría (de información financiera histórica).</w:t>
      </w:r>
    </w:p>
    <w:p w:rsidR="00EC17B0" w:rsidRDefault="00EC17B0" w:rsidP="00DB54C4">
      <w:r>
        <w:t>Como ya lo hemos manifestado en ocasiones anteriores, nada existe en la regulación de la revisoría fiscal que le impida dar total cumplimiento a las normas de aseguramiento, tal cual éstas han sido expedidas por el IAASB (</w:t>
      </w:r>
      <w:r w:rsidRPr="002372B7">
        <w:rPr>
          <w:i/>
        </w:rPr>
        <w:t xml:space="preserve">International </w:t>
      </w:r>
      <w:proofErr w:type="spellStart"/>
      <w:r w:rsidRPr="002372B7">
        <w:rPr>
          <w:i/>
        </w:rPr>
        <w:t>Auditing</w:t>
      </w:r>
      <w:proofErr w:type="spellEnd"/>
      <w:r w:rsidRPr="002372B7">
        <w:rPr>
          <w:i/>
        </w:rPr>
        <w:t xml:space="preserve"> and </w:t>
      </w:r>
      <w:proofErr w:type="spellStart"/>
      <w:r w:rsidRPr="002372B7">
        <w:rPr>
          <w:i/>
        </w:rPr>
        <w:t>Assurance</w:t>
      </w:r>
      <w:proofErr w:type="spellEnd"/>
      <w:r w:rsidRPr="002372B7">
        <w:rPr>
          <w:i/>
        </w:rPr>
        <w:t xml:space="preserve"> </w:t>
      </w:r>
      <w:proofErr w:type="spellStart"/>
      <w:r w:rsidRPr="002372B7">
        <w:rPr>
          <w:i/>
        </w:rPr>
        <w:t>Standards</w:t>
      </w:r>
      <w:proofErr w:type="spellEnd"/>
      <w:r w:rsidRPr="002372B7">
        <w:rPr>
          <w:i/>
        </w:rPr>
        <w:t xml:space="preserve"> </w:t>
      </w:r>
      <w:proofErr w:type="spellStart"/>
      <w:r w:rsidRPr="002372B7">
        <w:rPr>
          <w:i/>
        </w:rPr>
        <w:t>Board</w:t>
      </w:r>
      <w:proofErr w:type="spellEnd"/>
      <w:r>
        <w:t>).</w:t>
      </w:r>
      <w:r w:rsidR="00AC004F">
        <w:t xml:space="preserve"> Quienes piensan lo contrario lo hacen sobre la base de interpretacio</w:t>
      </w:r>
      <w:r w:rsidR="002372B7">
        <w:t>nes que juzgamos equivocadas o c</w:t>
      </w:r>
      <w:r w:rsidR="00AC004F">
        <w:t>on fundamento en prácticas que tildamos de ilícitas.</w:t>
      </w:r>
    </w:p>
    <w:p w:rsidR="00EC17B0" w:rsidRDefault="00EC17B0" w:rsidP="00DB54C4">
      <w:r>
        <w:t xml:space="preserve">Cosa distinta se advierte cuando se medita sobre los requisitos que internacionalmente se predican de quien dirige un equipo de auditoría (el revisor fiscal en el caso colombiano). Si nos fijamos tanto en la norma actual como en el proyecto revisado de </w:t>
      </w:r>
      <w:hyperlink r:id="rId10" w:history="1">
        <w:r w:rsidRPr="00EC17B0">
          <w:rPr>
            <w:rStyle w:val="Hipervnculo"/>
          </w:rPr>
          <w:t xml:space="preserve">International </w:t>
        </w:r>
        <w:proofErr w:type="spellStart"/>
        <w:r w:rsidRPr="00EC17B0">
          <w:rPr>
            <w:rStyle w:val="Hipervnculo"/>
          </w:rPr>
          <w:t>Education</w:t>
        </w:r>
        <w:proofErr w:type="spellEnd"/>
        <w:r w:rsidRPr="00EC17B0">
          <w:rPr>
            <w:rStyle w:val="Hipervnculo"/>
          </w:rPr>
          <w:t xml:space="preserve"> Standard (IES) 8, </w:t>
        </w:r>
        <w:r w:rsidRPr="00EC17B0">
          <w:rPr>
            <w:rStyle w:val="Hipervnculo"/>
            <w:i/>
            <w:iCs/>
          </w:rPr>
          <w:t xml:space="preserve">Professional </w:t>
        </w:r>
        <w:proofErr w:type="spellStart"/>
        <w:r w:rsidRPr="00EC17B0">
          <w:rPr>
            <w:rStyle w:val="Hipervnculo"/>
            <w:i/>
            <w:iCs/>
          </w:rPr>
          <w:t>Development</w:t>
        </w:r>
        <w:proofErr w:type="spellEnd"/>
        <w:r w:rsidRPr="00EC17B0">
          <w:rPr>
            <w:rStyle w:val="Hipervnculo"/>
            <w:i/>
            <w:iCs/>
          </w:rPr>
          <w:t xml:space="preserve"> </w:t>
        </w:r>
        <w:proofErr w:type="spellStart"/>
        <w:r w:rsidRPr="00EC17B0">
          <w:rPr>
            <w:rStyle w:val="Hipervnculo"/>
            <w:i/>
            <w:iCs/>
          </w:rPr>
          <w:t>for</w:t>
        </w:r>
        <w:proofErr w:type="spellEnd"/>
        <w:r w:rsidRPr="00EC17B0">
          <w:rPr>
            <w:rStyle w:val="Hipervnculo"/>
            <w:i/>
            <w:iCs/>
          </w:rPr>
          <w:t xml:space="preserve"> </w:t>
        </w:r>
        <w:proofErr w:type="spellStart"/>
        <w:r w:rsidRPr="00EC17B0">
          <w:rPr>
            <w:rStyle w:val="Hipervnculo"/>
            <w:i/>
            <w:iCs/>
          </w:rPr>
          <w:t>Engagement</w:t>
        </w:r>
        <w:proofErr w:type="spellEnd"/>
        <w:r w:rsidRPr="00EC17B0">
          <w:rPr>
            <w:rStyle w:val="Hipervnculo"/>
            <w:i/>
            <w:iCs/>
          </w:rPr>
          <w:t xml:space="preserve"> </w:t>
        </w:r>
        <w:proofErr w:type="spellStart"/>
        <w:r w:rsidRPr="00EC17B0">
          <w:rPr>
            <w:rStyle w:val="Hipervnculo"/>
            <w:i/>
            <w:iCs/>
          </w:rPr>
          <w:t>Partners</w:t>
        </w:r>
        <w:proofErr w:type="spellEnd"/>
        <w:r w:rsidRPr="00EC17B0">
          <w:rPr>
            <w:rStyle w:val="Hipervnculo"/>
            <w:i/>
            <w:iCs/>
          </w:rPr>
          <w:t xml:space="preserve"> </w:t>
        </w:r>
        <w:proofErr w:type="spellStart"/>
        <w:r w:rsidRPr="00EC17B0">
          <w:rPr>
            <w:rStyle w:val="Hipervnculo"/>
            <w:i/>
            <w:iCs/>
          </w:rPr>
          <w:t>Responsible</w:t>
        </w:r>
        <w:proofErr w:type="spellEnd"/>
        <w:r w:rsidRPr="00EC17B0">
          <w:rPr>
            <w:rStyle w:val="Hipervnculo"/>
            <w:i/>
            <w:iCs/>
          </w:rPr>
          <w:t xml:space="preserve"> </w:t>
        </w:r>
        <w:proofErr w:type="spellStart"/>
        <w:r w:rsidRPr="00EC17B0">
          <w:rPr>
            <w:rStyle w:val="Hipervnculo"/>
            <w:i/>
            <w:iCs/>
          </w:rPr>
          <w:t>for</w:t>
        </w:r>
        <w:proofErr w:type="spellEnd"/>
        <w:r w:rsidRPr="00EC17B0">
          <w:rPr>
            <w:rStyle w:val="Hipervnculo"/>
            <w:i/>
            <w:iCs/>
          </w:rPr>
          <w:t xml:space="preserve"> </w:t>
        </w:r>
        <w:proofErr w:type="spellStart"/>
        <w:r w:rsidRPr="00EC17B0">
          <w:rPr>
            <w:rStyle w:val="Hipervnculo"/>
            <w:i/>
            <w:iCs/>
          </w:rPr>
          <w:t>Audits</w:t>
        </w:r>
        <w:proofErr w:type="spellEnd"/>
        <w:r w:rsidRPr="00EC17B0">
          <w:rPr>
            <w:rStyle w:val="Hipervnculo"/>
            <w:i/>
            <w:iCs/>
          </w:rPr>
          <w:t xml:space="preserve"> of </w:t>
        </w:r>
        <w:proofErr w:type="spellStart"/>
        <w:r w:rsidRPr="00EC17B0">
          <w:rPr>
            <w:rStyle w:val="Hipervnculo"/>
            <w:i/>
            <w:iCs/>
          </w:rPr>
          <w:t>Financial</w:t>
        </w:r>
        <w:proofErr w:type="spellEnd"/>
        <w:r w:rsidRPr="00EC17B0">
          <w:rPr>
            <w:rStyle w:val="Hipervnculo"/>
            <w:i/>
            <w:iCs/>
          </w:rPr>
          <w:t xml:space="preserve"> </w:t>
        </w:r>
        <w:proofErr w:type="spellStart"/>
        <w:r w:rsidRPr="00EC17B0">
          <w:rPr>
            <w:rStyle w:val="Hipervnculo"/>
            <w:i/>
            <w:iCs/>
          </w:rPr>
          <w:t>Statements</w:t>
        </w:r>
        <w:proofErr w:type="spellEnd"/>
      </w:hyperlink>
      <w:r>
        <w:t>, se advertirá que</w:t>
      </w:r>
      <w:r w:rsidR="002372B7">
        <w:t>,</w:t>
      </w:r>
      <w:r>
        <w:t xml:space="preserve"> conforme a este estándar</w:t>
      </w:r>
      <w:r w:rsidR="002372B7">
        <w:t>,</w:t>
      </w:r>
      <w:r>
        <w:t xml:space="preserve"> el auditor </w:t>
      </w:r>
      <w:r w:rsidR="00284B03">
        <w:t>debe ser</w:t>
      </w:r>
      <w:r>
        <w:t xml:space="preserve"> un profesional experimentado y especializado, mucho más competente que un contador </w:t>
      </w:r>
      <w:r>
        <w:lastRenderedPageBreak/>
        <w:t>recién graduado e inscrito en la Junta Central de Contadores.</w:t>
      </w:r>
      <w:r w:rsidR="002372B7">
        <w:t xml:space="preserve"> Todos sabemos que en Colombia basta la inscripción profesional para desempeñarse como revisor fiscal, posibilidad que ha tenido una corta limitación mediante el mecanismo de posesión estipulado en normas como la </w:t>
      </w:r>
      <w:hyperlink r:id="rId11" w:history="1">
        <w:r w:rsidR="002372B7" w:rsidRPr="00724337">
          <w:rPr>
            <w:rStyle w:val="Hipervnculo"/>
          </w:rPr>
          <w:t>Ley 45 de 1990</w:t>
        </w:r>
      </w:hyperlink>
      <w:r w:rsidR="002372B7">
        <w:t>.</w:t>
      </w:r>
      <w:r w:rsidR="0034292F">
        <w:t xml:space="preserve"> </w:t>
      </w:r>
    </w:p>
    <w:p w:rsidR="00284B03" w:rsidRDefault="00284B03" w:rsidP="00DB54C4">
      <w:r>
        <w:t xml:space="preserve">La academia contable javeriana, </w:t>
      </w:r>
      <w:hyperlink r:id="rId12" w:history="1">
        <w:r w:rsidRPr="005C3CE0">
          <w:rPr>
            <w:rStyle w:val="Hipervnculo"/>
          </w:rPr>
          <w:t xml:space="preserve">hace más de </w:t>
        </w:r>
        <w:r w:rsidR="005C3CE0" w:rsidRPr="005C3CE0">
          <w:rPr>
            <w:rStyle w:val="Hipervnculo"/>
          </w:rPr>
          <w:t>3</w:t>
        </w:r>
        <w:r w:rsidRPr="005C3CE0">
          <w:rPr>
            <w:rStyle w:val="Hipervnculo"/>
          </w:rPr>
          <w:t>0 años</w:t>
        </w:r>
      </w:hyperlink>
      <w:r w:rsidR="005C3CE0">
        <w:t>, planteó la conveniencia de organizar la profesión en 4 niveles.</w:t>
      </w:r>
    </w:p>
    <w:p w:rsidR="005C3CE0" w:rsidRDefault="005C3CE0" w:rsidP="00DB54C4">
      <w:r>
        <w:t xml:space="preserve">Recientemente el </w:t>
      </w:r>
      <w:hyperlink r:id="rId13" w:history="1">
        <w:r w:rsidRPr="005C3CE0">
          <w:rPr>
            <w:rStyle w:val="Hipervnculo"/>
          </w:rPr>
          <w:t>proyecto de ley 77 de 2012</w:t>
        </w:r>
      </w:hyperlink>
      <w:r>
        <w:t xml:space="preserve"> ha sugerido la organización de la profesión en dos grupos, los contadores públicos y los contadores profesionales privados. Esta división, existente en el seno de los distintos pronunciamientos de IFAC, no tiene nada de original. De hecho existió en Colombia bajo la vigencia del </w:t>
      </w:r>
      <w:hyperlink r:id="rId14" w:history="1">
        <w:r w:rsidRPr="005C3CE0">
          <w:rPr>
            <w:rStyle w:val="Hipervnculo"/>
          </w:rPr>
          <w:t>Decreto 2373 de 1956</w:t>
        </w:r>
      </w:hyperlink>
      <w:r>
        <w:t>.</w:t>
      </w:r>
    </w:p>
    <w:p w:rsidR="0034292F" w:rsidRDefault="0034292F" w:rsidP="00DB54C4">
      <w:r>
        <w:t>Sin embargo, no es posible quitar a los revisores fiscales actuales la posibilidad de actuar como tales recurriendo a los simples procedimientos administrativos que esboza el proyecto de ley citado. La insuficiencia de sus disposiciones y el carácter administrativo de sus instrumentos bien pudiera ser calificado de inconstitucional, tanto por violar derechos adquiridos como por vulnerar la reserva de ley contemplada en la Constitución respecto de la reglamentación de las profesiones.</w:t>
      </w:r>
    </w:p>
    <w:p w:rsidR="0034292F" w:rsidRDefault="0034292F" w:rsidP="00DB54C4">
      <w:r>
        <w:t xml:space="preserve">Así las cosas es necesario perfeccionar la propuesta y </w:t>
      </w:r>
      <w:r w:rsidR="00F93FA5">
        <w:t xml:space="preserve">no </w:t>
      </w:r>
      <w:bookmarkStart w:id="0" w:name="_GoBack"/>
      <w:bookmarkEnd w:id="0"/>
      <w:r>
        <w:t>repetir los errores del pasado, que originaron la nefasta división de la profesión que aún hoy padecemos.</w:t>
      </w:r>
    </w:p>
    <w:p w:rsidR="0034292F" w:rsidRPr="0034292F" w:rsidRDefault="0034292F" w:rsidP="0034292F">
      <w:pPr>
        <w:jc w:val="right"/>
        <w:rPr>
          <w:i/>
        </w:rPr>
      </w:pPr>
      <w:r w:rsidRPr="0034292F">
        <w:rPr>
          <w:i/>
        </w:rPr>
        <w:t>Hernando Bermúdez Gómez</w:t>
      </w:r>
    </w:p>
    <w:sectPr w:rsidR="0034292F" w:rsidRPr="0034292F"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11B" w:rsidRDefault="0095311B" w:rsidP="00EE7812">
      <w:pPr>
        <w:spacing w:after="0" w:line="240" w:lineRule="auto"/>
      </w:pPr>
      <w:r>
        <w:separator/>
      </w:r>
    </w:p>
  </w:endnote>
  <w:endnote w:type="continuationSeparator" w:id="0">
    <w:p w:rsidR="0095311B" w:rsidRDefault="0095311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altName w:val="Taffy"/>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11B" w:rsidRDefault="0095311B" w:rsidP="00EE7812">
      <w:pPr>
        <w:spacing w:after="0" w:line="240" w:lineRule="auto"/>
      </w:pPr>
      <w:r>
        <w:separator/>
      </w:r>
    </w:p>
  </w:footnote>
  <w:footnote w:type="continuationSeparator" w:id="0">
    <w:p w:rsidR="0095311B" w:rsidRDefault="0095311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336830">
      <w:t>5</w:t>
    </w:r>
    <w:r w:rsidR="006232CE">
      <w:t>8</w:t>
    </w:r>
    <w:r w:rsidR="00DB54C4">
      <w:t>3</w:t>
    </w:r>
    <w:r w:rsidR="009D09BB">
      <w:t xml:space="preserve">, </w:t>
    </w:r>
    <w:r w:rsidR="00315CC1">
      <w:t>septiembre</w:t>
    </w:r>
    <w:r w:rsidR="00E00D55">
      <w:t xml:space="preserve"> </w:t>
    </w:r>
    <w:r w:rsidR="00D81CEB">
      <w:t>24</w:t>
    </w:r>
    <w:r w:rsidR="0005771D">
      <w:t xml:space="preserve"> </w:t>
    </w:r>
    <w:r w:rsidR="0080786C">
      <w:t>de 201</w:t>
    </w:r>
    <w:r w:rsidR="00297D4C">
      <w:t>2</w:t>
    </w:r>
  </w:p>
  <w:p w:rsidR="0046164F" w:rsidRDefault="0095311B"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4"/>
  </w:num>
  <w:num w:numId="2">
    <w:abstractNumId w:val="15"/>
  </w:num>
  <w:num w:numId="3">
    <w:abstractNumId w:val="35"/>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6"/>
  </w:num>
  <w:num w:numId="7">
    <w:abstractNumId w:val="37"/>
  </w:num>
  <w:num w:numId="8">
    <w:abstractNumId w:val="17"/>
  </w:num>
  <w:num w:numId="9">
    <w:abstractNumId w:val="6"/>
  </w:num>
  <w:num w:numId="10">
    <w:abstractNumId w:val="24"/>
  </w:num>
  <w:num w:numId="11">
    <w:abstractNumId w:val="27"/>
  </w:num>
  <w:num w:numId="12">
    <w:abstractNumId w:val="1"/>
  </w:num>
  <w:num w:numId="13">
    <w:abstractNumId w:val="10"/>
  </w:num>
  <w:num w:numId="14">
    <w:abstractNumId w:val="12"/>
  </w:num>
  <w:num w:numId="15">
    <w:abstractNumId w:val="23"/>
  </w:num>
  <w:num w:numId="16">
    <w:abstractNumId w:val="8"/>
  </w:num>
  <w:num w:numId="17">
    <w:abstractNumId w:val="5"/>
  </w:num>
  <w:num w:numId="18">
    <w:abstractNumId w:val="33"/>
  </w:num>
  <w:num w:numId="19">
    <w:abstractNumId w:val="14"/>
  </w:num>
  <w:num w:numId="20">
    <w:abstractNumId w:val="20"/>
  </w:num>
  <w:num w:numId="21">
    <w:abstractNumId w:val="18"/>
  </w:num>
  <w:num w:numId="22">
    <w:abstractNumId w:val="3"/>
  </w:num>
  <w:num w:numId="23">
    <w:abstractNumId w:val="19"/>
  </w:num>
  <w:num w:numId="24">
    <w:abstractNumId w:val="25"/>
  </w:num>
  <w:num w:numId="25">
    <w:abstractNumId w:val="2"/>
  </w:num>
  <w:num w:numId="26">
    <w:abstractNumId w:val="16"/>
  </w:num>
  <w:num w:numId="27">
    <w:abstractNumId w:val="29"/>
  </w:num>
  <w:num w:numId="28">
    <w:abstractNumId w:val="30"/>
  </w:num>
  <w:num w:numId="29">
    <w:abstractNumId w:val="28"/>
  </w:num>
  <w:num w:numId="30">
    <w:abstractNumId w:val="32"/>
  </w:num>
  <w:num w:numId="31">
    <w:abstractNumId w:val="4"/>
  </w:num>
  <w:num w:numId="32">
    <w:abstractNumId w:val="38"/>
  </w:num>
  <w:num w:numId="33">
    <w:abstractNumId w:val="11"/>
  </w:num>
  <w:num w:numId="34">
    <w:abstractNumId w:val="39"/>
  </w:num>
  <w:num w:numId="35">
    <w:abstractNumId w:val="22"/>
  </w:num>
  <w:num w:numId="36">
    <w:abstractNumId w:val="21"/>
  </w:num>
  <w:num w:numId="37">
    <w:abstractNumId w:val="26"/>
  </w:num>
  <w:num w:numId="38">
    <w:abstractNumId w:val="9"/>
  </w:num>
  <w:num w:numId="39">
    <w:abstractNumId w:val="13"/>
  </w:num>
  <w:num w:numId="40">
    <w:abstractNumId w:val="0"/>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C1E"/>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352"/>
    <w:rsid w:val="00026414"/>
    <w:rsid w:val="000264D1"/>
    <w:rsid w:val="00026B0C"/>
    <w:rsid w:val="00026B65"/>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1BC"/>
    <w:rsid w:val="000552FF"/>
    <w:rsid w:val="00055569"/>
    <w:rsid w:val="000558EC"/>
    <w:rsid w:val="00055923"/>
    <w:rsid w:val="00055BEB"/>
    <w:rsid w:val="00055C1C"/>
    <w:rsid w:val="00055E3E"/>
    <w:rsid w:val="00056339"/>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942"/>
    <w:rsid w:val="00064013"/>
    <w:rsid w:val="000642F8"/>
    <w:rsid w:val="000643EC"/>
    <w:rsid w:val="000646F9"/>
    <w:rsid w:val="00064CD2"/>
    <w:rsid w:val="000651A5"/>
    <w:rsid w:val="0006522C"/>
    <w:rsid w:val="00065338"/>
    <w:rsid w:val="00066429"/>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39D"/>
    <w:rsid w:val="000747F0"/>
    <w:rsid w:val="00074F86"/>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3901"/>
    <w:rsid w:val="000B4385"/>
    <w:rsid w:val="000B453B"/>
    <w:rsid w:val="000B48AF"/>
    <w:rsid w:val="000B5092"/>
    <w:rsid w:val="000B5945"/>
    <w:rsid w:val="000B6A4D"/>
    <w:rsid w:val="000B6B81"/>
    <w:rsid w:val="000B6D05"/>
    <w:rsid w:val="000B6DF1"/>
    <w:rsid w:val="000B7250"/>
    <w:rsid w:val="000B7366"/>
    <w:rsid w:val="000B7A05"/>
    <w:rsid w:val="000B7B94"/>
    <w:rsid w:val="000C0156"/>
    <w:rsid w:val="000C05C9"/>
    <w:rsid w:val="000C08F3"/>
    <w:rsid w:val="000C0D09"/>
    <w:rsid w:val="000C0DB4"/>
    <w:rsid w:val="000C1A44"/>
    <w:rsid w:val="000C1D79"/>
    <w:rsid w:val="000C1F70"/>
    <w:rsid w:val="000C21FA"/>
    <w:rsid w:val="000C2C90"/>
    <w:rsid w:val="000C2F63"/>
    <w:rsid w:val="000C2FF4"/>
    <w:rsid w:val="000C3899"/>
    <w:rsid w:val="000C3B13"/>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C6E"/>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36F4"/>
    <w:rsid w:val="001144C9"/>
    <w:rsid w:val="001145B5"/>
    <w:rsid w:val="00114743"/>
    <w:rsid w:val="001147B1"/>
    <w:rsid w:val="0011483A"/>
    <w:rsid w:val="0011491F"/>
    <w:rsid w:val="00114BB6"/>
    <w:rsid w:val="00114E29"/>
    <w:rsid w:val="00115F1A"/>
    <w:rsid w:val="00115F6A"/>
    <w:rsid w:val="001163B3"/>
    <w:rsid w:val="001165AD"/>
    <w:rsid w:val="00116D8C"/>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5EF"/>
    <w:rsid w:val="00133A8C"/>
    <w:rsid w:val="00133A9E"/>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569"/>
    <w:rsid w:val="00136EC2"/>
    <w:rsid w:val="001370AC"/>
    <w:rsid w:val="001372E5"/>
    <w:rsid w:val="0013737E"/>
    <w:rsid w:val="00137492"/>
    <w:rsid w:val="0013784F"/>
    <w:rsid w:val="00137902"/>
    <w:rsid w:val="00137A0F"/>
    <w:rsid w:val="00137EA5"/>
    <w:rsid w:val="00140101"/>
    <w:rsid w:val="00140973"/>
    <w:rsid w:val="00141058"/>
    <w:rsid w:val="00141114"/>
    <w:rsid w:val="001411F0"/>
    <w:rsid w:val="0014135E"/>
    <w:rsid w:val="001413E9"/>
    <w:rsid w:val="0014159A"/>
    <w:rsid w:val="00141E64"/>
    <w:rsid w:val="00142358"/>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B44"/>
    <w:rsid w:val="00155EFD"/>
    <w:rsid w:val="0015621C"/>
    <w:rsid w:val="001563D9"/>
    <w:rsid w:val="00156730"/>
    <w:rsid w:val="00156CAD"/>
    <w:rsid w:val="00157627"/>
    <w:rsid w:val="00157FBC"/>
    <w:rsid w:val="0016019F"/>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102C"/>
    <w:rsid w:val="00171161"/>
    <w:rsid w:val="00171461"/>
    <w:rsid w:val="001714DE"/>
    <w:rsid w:val="001715AE"/>
    <w:rsid w:val="00171667"/>
    <w:rsid w:val="00171AF0"/>
    <w:rsid w:val="0017231A"/>
    <w:rsid w:val="00172A12"/>
    <w:rsid w:val="00172DFA"/>
    <w:rsid w:val="00172DFC"/>
    <w:rsid w:val="00172E4E"/>
    <w:rsid w:val="00172E72"/>
    <w:rsid w:val="001732F2"/>
    <w:rsid w:val="001733D1"/>
    <w:rsid w:val="0017393B"/>
    <w:rsid w:val="00173AB7"/>
    <w:rsid w:val="00173E5F"/>
    <w:rsid w:val="001747FF"/>
    <w:rsid w:val="00174C11"/>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B71"/>
    <w:rsid w:val="001872D8"/>
    <w:rsid w:val="0018780E"/>
    <w:rsid w:val="00187F05"/>
    <w:rsid w:val="0019066F"/>
    <w:rsid w:val="00190D63"/>
    <w:rsid w:val="00190FB7"/>
    <w:rsid w:val="00190FD7"/>
    <w:rsid w:val="001914E9"/>
    <w:rsid w:val="001915C8"/>
    <w:rsid w:val="001918EE"/>
    <w:rsid w:val="001918F1"/>
    <w:rsid w:val="00191B53"/>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310F"/>
    <w:rsid w:val="001A3AEB"/>
    <w:rsid w:val="001A3C3E"/>
    <w:rsid w:val="001A3F05"/>
    <w:rsid w:val="001A3F61"/>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3B7"/>
    <w:rsid w:val="001B5868"/>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D36"/>
    <w:rsid w:val="001C31C9"/>
    <w:rsid w:val="001C334E"/>
    <w:rsid w:val="001C33DA"/>
    <w:rsid w:val="001C33F1"/>
    <w:rsid w:val="001C3A43"/>
    <w:rsid w:val="001C430D"/>
    <w:rsid w:val="001C4AC5"/>
    <w:rsid w:val="001C4C2B"/>
    <w:rsid w:val="001C51C8"/>
    <w:rsid w:val="001C543C"/>
    <w:rsid w:val="001C5D67"/>
    <w:rsid w:val="001C6613"/>
    <w:rsid w:val="001C7F37"/>
    <w:rsid w:val="001D00E3"/>
    <w:rsid w:val="001D0135"/>
    <w:rsid w:val="001D0798"/>
    <w:rsid w:val="001D081B"/>
    <w:rsid w:val="001D09A6"/>
    <w:rsid w:val="001D0CC2"/>
    <w:rsid w:val="001D1997"/>
    <w:rsid w:val="001D1B73"/>
    <w:rsid w:val="001D26FA"/>
    <w:rsid w:val="001D28F2"/>
    <w:rsid w:val="001D2BCD"/>
    <w:rsid w:val="001D31EB"/>
    <w:rsid w:val="001D3596"/>
    <w:rsid w:val="001D3689"/>
    <w:rsid w:val="001D36BC"/>
    <w:rsid w:val="001D4256"/>
    <w:rsid w:val="001D431C"/>
    <w:rsid w:val="001D4727"/>
    <w:rsid w:val="001D496D"/>
    <w:rsid w:val="001D4E39"/>
    <w:rsid w:val="001D5357"/>
    <w:rsid w:val="001D58BD"/>
    <w:rsid w:val="001D59E7"/>
    <w:rsid w:val="001D5AD1"/>
    <w:rsid w:val="001D5B73"/>
    <w:rsid w:val="001D5BAD"/>
    <w:rsid w:val="001D5DDC"/>
    <w:rsid w:val="001D5E7B"/>
    <w:rsid w:val="001D6C13"/>
    <w:rsid w:val="001D732F"/>
    <w:rsid w:val="001E0106"/>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74E"/>
    <w:rsid w:val="001F3944"/>
    <w:rsid w:val="001F39A3"/>
    <w:rsid w:val="001F43AD"/>
    <w:rsid w:val="001F4721"/>
    <w:rsid w:val="001F4CA6"/>
    <w:rsid w:val="001F4E44"/>
    <w:rsid w:val="001F5350"/>
    <w:rsid w:val="001F55AF"/>
    <w:rsid w:val="001F583A"/>
    <w:rsid w:val="001F58EA"/>
    <w:rsid w:val="001F5CED"/>
    <w:rsid w:val="001F5D91"/>
    <w:rsid w:val="001F6459"/>
    <w:rsid w:val="001F6494"/>
    <w:rsid w:val="001F6830"/>
    <w:rsid w:val="001F73EF"/>
    <w:rsid w:val="001F77FD"/>
    <w:rsid w:val="0020028B"/>
    <w:rsid w:val="002008AA"/>
    <w:rsid w:val="00200F09"/>
    <w:rsid w:val="002012A8"/>
    <w:rsid w:val="0020188B"/>
    <w:rsid w:val="00201A00"/>
    <w:rsid w:val="00201C4A"/>
    <w:rsid w:val="002026A6"/>
    <w:rsid w:val="00202C13"/>
    <w:rsid w:val="00202D8C"/>
    <w:rsid w:val="00202FC3"/>
    <w:rsid w:val="00203083"/>
    <w:rsid w:val="00203404"/>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6185"/>
    <w:rsid w:val="002165E0"/>
    <w:rsid w:val="00216721"/>
    <w:rsid w:val="00216752"/>
    <w:rsid w:val="002169D1"/>
    <w:rsid w:val="00216D0A"/>
    <w:rsid w:val="002176EE"/>
    <w:rsid w:val="00217938"/>
    <w:rsid w:val="002206E3"/>
    <w:rsid w:val="00220756"/>
    <w:rsid w:val="002209EF"/>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F84"/>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E2"/>
    <w:rsid w:val="002424FB"/>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F03"/>
    <w:rsid w:val="00283F82"/>
    <w:rsid w:val="00284177"/>
    <w:rsid w:val="0028481B"/>
    <w:rsid w:val="0028489B"/>
    <w:rsid w:val="00284B03"/>
    <w:rsid w:val="00284BA1"/>
    <w:rsid w:val="0028558C"/>
    <w:rsid w:val="00285726"/>
    <w:rsid w:val="00286511"/>
    <w:rsid w:val="00286732"/>
    <w:rsid w:val="002879BA"/>
    <w:rsid w:val="00290191"/>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534"/>
    <w:rsid w:val="002B4B1B"/>
    <w:rsid w:val="002B4DB1"/>
    <w:rsid w:val="002B56D0"/>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5288"/>
    <w:rsid w:val="002C618F"/>
    <w:rsid w:val="002C6ED3"/>
    <w:rsid w:val="002C77DC"/>
    <w:rsid w:val="002C7C7C"/>
    <w:rsid w:val="002C7D58"/>
    <w:rsid w:val="002D0529"/>
    <w:rsid w:val="002D05B2"/>
    <w:rsid w:val="002D06BC"/>
    <w:rsid w:val="002D0C46"/>
    <w:rsid w:val="002D138F"/>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F6A"/>
    <w:rsid w:val="002E77AF"/>
    <w:rsid w:val="002E7BE7"/>
    <w:rsid w:val="002F0264"/>
    <w:rsid w:val="002F0681"/>
    <w:rsid w:val="002F0863"/>
    <w:rsid w:val="002F0A32"/>
    <w:rsid w:val="002F0E75"/>
    <w:rsid w:val="002F0FDB"/>
    <w:rsid w:val="002F103E"/>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249"/>
    <w:rsid w:val="003063E6"/>
    <w:rsid w:val="003066BE"/>
    <w:rsid w:val="00306ABB"/>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92F"/>
    <w:rsid w:val="00342B2C"/>
    <w:rsid w:val="00342CA1"/>
    <w:rsid w:val="00342F0F"/>
    <w:rsid w:val="0034366D"/>
    <w:rsid w:val="0034378A"/>
    <w:rsid w:val="0034412D"/>
    <w:rsid w:val="00344545"/>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7C1"/>
    <w:rsid w:val="0037282A"/>
    <w:rsid w:val="00372EA1"/>
    <w:rsid w:val="0037348A"/>
    <w:rsid w:val="003734BF"/>
    <w:rsid w:val="003735E5"/>
    <w:rsid w:val="00373B0B"/>
    <w:rsid w:val="00373C22"/>
    <w:rsid w:val="003746C6"/>
    <w:rsid w:val="00374C57"/>
    <w:rsid w:val="00374EEA"/>
    <w:rsid w:val="003752D7"/>
    <w:rsid w:val="00375868"/>
    <w:rsid w:val="00375A4A"/>
    <w:rsid w:val="00375B32"/>
    <w:rsid w:val="0037649F"/>
    <w:rsid w:val="00376A7A"/>
    <w:rsid w:val="00377090"/>
    <w:rsid w:val="0037758E"/>
    <w:rsid w:val="0037789B"/>
    <w:rsid w:val="00377B87"/>
    <w:rsid w:val="00377C2C"/>
    <w:rsid w:val="003803C0"/>
    <w:rsid w:val="0038131F"/>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6F2"/>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23D"/>
    <w:rsid w:val="003C339B"/>
    <w:rsid w:val="003C3555"/>
    <w:rsid w:val="003C37E5"/>
    <w:rsid w:val="003C3918"/>
    <w:rsid w:val="003C3C23"/>
    <w:rsid w:val="003C3C7D"/>
    <w:rsid w:val="003C3E5C"/>
    <w:rsid w:val="003C3F05"/>
    <w:rsid w:val="003C46AD"/>
    <w:rsid w:val="003C46F2"/>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EFB"/>
    <w:rsid w:val="003E0305"/>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5A2"/>
    <w:rsid w:val="00414699"/>
    <w:rsid w:val="00414845"/>
    <w:rsid w:val="00414F9F"/>
    <w:rsid w:val="00415428"/>
    <w:rsid w:val="00415555"/>
    <w:rsid w:val="0041585F"/>
    <w:rsid w:val="00415B3F"/>
    <w:rsid w:val="00415D22"/>
    <w:rsid w:val="00416536"/>
    <w:rsid w:val="00416D3D"/>
    <w:rsid w:val="004170A5"/>
    <w:rsid w:val="0041756B"/>
    <w:rsid w:val="0041789A"/>
    <w:rsid w:val="004200E1"/>
    <w:rsid w:val="00420140"/>
    <w:rsid w:val="0042039F"/>
    <w:rsid w:val="0042060A"/>
    <w:rsid w:val="00420767"/>
    <w:rsid w:val="00420E06"/>
    <w:rsid w:val="004210F0"/>
    <w:rsid w:val="004210FE"/>
    <w:rsid w:val="0042127C"/>
    <w:rsid w:val="0042199A"/>
    <w:rsid w:val="00421FCA"/>
    <w:rsid w:val="004220F6"/>
    <w:rsid w:val="00422827"/>
    <w:rsid w:val="00422EE5"/>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4765E"/>
    <w:rsid w:val="0045061B"/>
    <w:rsid w:val="00450634"/>
    <w:rsid w:val="004507AC"/>
    <w:rsid w:val="004508E6"/>
    <w:rsid w:val="00451888"/>
    <w:rsid w:val="00451D33"/>
    <w:rsid w:val="00452363"/>
    <w:rsid w:val="0045242B"/>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FA5"/>
    <w:rsid w:val="0047603A"/>
    <w:rsid w:val="004761BF"/>
    <w:rsid w:val="00476333"/>
    <w:rsid w:val="00480D5D"/>
    <w:rsid w:val="00480FCB"/>
    <w:rsid w:val="0048162C"/>
    <w:rsid w:val="00481852"/>
    <w:rsid w:val="004828B2"/>
    <w:rsid w:val="00483122"/>
    <w:rsid w:val="00483185"/>
    <w:rsid w:val="0048321C"/>
    <w:rsid w:val="004836CE"/>
    <w:rsid w:val="0048406A"/>
    <w:rsid w:val="004846CA"/>
    <w:rsid w:val="0048494A"/>
    <w:rsid w:val="00484C62"/>
    <w:rsid w:val="00485453"/>
    <w:rsid w:val="00485636"/>
    <w:rsid w:val="00485907"/>
    <w:rsid w:val="0048594B"/>
    <w:rsid w:val="004859DC"/>
    <w:rsid w:val="00485B80"/>
    <w:rsid w:val="00485D0C"/>
    <w:rsid w:val="004860FC"/>
    <w:rsid w:val="004864C0"/>
    <w:rsid w:val="00486557"/>
    <w:rsid w:val="00486961"/>
    <w:rsid w:val="004871AF"/>
    <w:rsid w:val="004873D5"/>
    <w:rsid w:val="00487471"/>
    <w:rsid w:val="00487721"/>
    <w:rsid w:val="00487767"/>
    <w:rsid w:val="0048776A"/>
    <w:rsid w:val="00487925"/>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492E"/>
    <w:rsid w:val="004A4AA4"/>
    <w:rsid w:val="004A4E45"/>
    <w:rsid w:val="004A55DD"/>
    <w:rsid w:val="004A6375"/>
    <w:rsid w:val="004A6584"/>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85"/>
    <w:rsid w:val="004B3AED"/>
    <w:rsid w:val="004B3B30"/>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285"/>
    <w:rsid w:val="004C4504"/>
    <w:rsid w:val="004C49A0"/>
    <w:rsid w:val="004C4C04"/>
    <w:rsid w:val="004C4F7C"/>
    <w:rsid w:val="004C50D4"/>
    <w:rsid w:val="004C51D7"/>
    <w:rsid w:val="004C51F0"/>
    <w:rsid w:val="004C5217"/>
    <w:rsid w:val="004C53D2"/>
    <w:rsid w:val="004C562C"/>
    <w:rsid w:val="004C57D4"/>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0E43"/>
    <w:rsid w:val="004E126F"/>
    <w:rsid w:val="004E158A"/>
    <w:rsid w:val="004E1A20"/>
    <w:rsid w:val="004E1BFD"/>
    <w:rsid w:val="004E1CF6"/>
    <w:rsid w:val="004E2713"/>
    <w:rsid w:val="004E2C59"/>
    <w:rsid w:val="004E32C3"/>
    <w:rsid w:val="004E32C6"/>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F7D"/>
    <w:rsid w:val="00512052"/>
    <w:rsid w:val="00512981"/>
    <w:rsid w:val="00512DDE"/>
    <w:rsid w:val="005137FD"/>
    <w:rsid w:val="00513A61"/>
    <w:rsid w:val="00513C52"/>
    <w:rsid w:val="00513F76"/>
    <w:rsid w:val="00514060"/>
    <w:rsid w:val="005145A1"/>
    <w:rsid w:val="00514A16"/>
    <w:rsid w:val="00514CAB"/>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EF0"/>
    <w:rsid w:val="005311A4"/>
    <w:rsid w:val="005312B6"/>
    <w:rsid w:val="005314A3"/>
    <w:rsid w:val="0053155F"/>
    <w:rsid w:val="00531C0A"/>
    <w:rsid w:val="00532359"/>
    <w:rsid w:val="005325D9"/>
    <w:rsid w:val="0053266E"/>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C68"/>
    <w:rsid w:val="0056252A"/>
    <w:rsid w:val="00562550"/>
    <w:rsid w:val="005625A5"/>
    <w:rsid w:val="005631BC"/>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C5"/>
    <w:rsid w:val="00571289"/>
    <w:rsid w:val="00571A10"/>
    <w:rsid w:val="00571DC1"/>
    <w:rsid w:val="005720AA"/>
    <w:rsid w:val="005720BA"/>
    <w:rsid w:val="00572CB4"/>
    <w:rsid w:val="005730D6"/>
    <w:rsid w:val="005735C9"/>
    <w:rsid w:val="00573A9F"/>
    <w:rsid w:val="00573CC7"/>
    <w:rsid w:val="00574444"/>
    <w:rsid w:val="00574686"/>
    <w:rsid w:val="0057552F"/>
    <w:rsid w:val="00575C78"/>
    <w:rsid w:val="00575E03"/>
    <w:rsid w:val="00576386"/>
    <w:rsid w:val="00576431"/>
    <w:rsid w:val="005764AE"/>
    <w:rsid w:val="00576777"/>
    <w:rsid w:val="00576F19"/>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6D3"/>
    <w:rsid w:val="00592140"/>
    <w:rsid w:val="005927A7"/>
    <w:rsid w:val="00592852"/>
    <w:rsid w:val="00592917"/>
    <w:rsid w:val="00592ABE"/>
    <w:rsid w:val="00592E22"/>
    <w:rsid w:val="00592EEF"/>
    <w:rsid w:val="00593BE2"/>
    <w:rsid w:val="00593ECF"/>
    <w:rsid w:val="005946F0"/>
    <w:rsid w:val="00594935"/>
    <w:rsid w:val="00594E2E"/>
    <w:rsid w:val="00594F6F"/>
    <w:rsid w:val="00595063"/>
    <w:rsid w:val="00595A11"/>
    <w:rsid w:val="00595A39"/>
    <w:rsid w:val="00595D9E"/>
    <w:rsid w:val="00595FAF"/>
    <w:rsid w:val="005961F0"/>
    <w:rsid w:val="00597157"/>
    <w:rsid w:val="00597270"/>
    <w:rsid w:val="00597392"/>
    <w:rsid w:val="005973C3"/>
    <w:rsid w:val="005A0292"/>
    <w:rsid w:val="005A0CB2"/>
    <w:rsid w:val="005A159A"/>
    <w:rsid w:val="005A160F"/>
    <w:rsid w:val="005A1BE1"/>
    <w:rsid w:val="005A1D9F"/>
    <w:rsid w:val="005A1F36"/>
    <w:rsid w:val="005A2162"/>
    <w:rsid w:val="005A2387"/>
    <w:rsid w:val="005A27A1"/>
    <w:rsid w:val="005A30F8"/>
    <w:rsid w:val="005A34D4"/>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A20"/>
    <w:rsid w:val="005C6260"/>
    <w:rsid w:val="005C6318"/>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6123"/>
    <w:rsid w:val="005D6212"/>
    <w:rsid w:val="005D6643"/>
    <w:rsid w:val="005D6829"/>
    <w:rsid w:val="005D698C"/>
    <w:rsid w:val="005D70A7"/>
    <w:rsid w:val="005D745B"/>
    <w:rsid w:val="005D77B0"/>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076DA"/>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FB"/>
    <w:rsid w:val="0062210E"/>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F"/>
    <w:rsid w:val="0064447C"/>
    <w:rsid w:val="00644687"/>
    <w:rsid w:val="00644721"/>
    <w:rsid w:val="00644F02"/>
    <w:rsid w:val="0064557F"/>
    <w:rsid w:val="006458DE"/>
    <w:rsid w:val="006467C4"/>
    <w:rsid w:val="0064681D"/>
    <w:rsid w:val="00646A1F"/>
    <w:rsid w:val="0064713F"/>
    <w:rsid w:val="00647508"/>
    <w:rsid w:val="00647568"/>
    <w:rsid w:val="0064765E"/>
    <w:rsid w:val="00647A04"/>
    <w:rsid w:val="00647C00"/>
    <w:rsid w:val="00650F13"/>
    <w:rsid w:val="00651ECE"/>
    <w:rsid w:val="00651F62"/>
    <w:rsid w:val="00651FCE"/>
    <w:rsid w:val="006522A8"/>
    <w:rsid w:val="00652764"/>
    <w:rsid w:val="006528F1"/>
    <w:rsid w:val="00652949"/>
    <w:rsid w:val="00652B6C"/>
    <w:rsid w:val="00652FCC"/>
    <w:rsid w:val="006531FC"/>
    <w:rsid w:val="006538FA"/>
    <w:rsid w:val="00654131"/>
    <w:rsid w:val="0065524B"/>
    <w:rsid w:val="00655ABD"/>
    <w:rsid w:val="00655D7D"/>
    <w:rsid w:val="00655E9A"/>
    <w:rsid w:val="006560BC"/>
    <w:rsid w:val="006565D1"/>
    <w:rsid w:val="00656C8E"/>
    <w:rsid w:val="00656CE4"/>
    <w:rsid w:val="00656E38"/>
    <w:rsid w:val="0065728D"/>
    <w:rsid w:val="00657DE3"/>
    <w:rsid w:val="00660214"/>
    <w:rsid w:val="006605F3"/>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10C"/>
    <w:rsid w:val="00670309"/>
    <w:rsid w:val="00670AF9"/>
    <w:rsid w:val="00670D19"/>
    <w:rsid w:val="00670F36"/>
    <w:rsid w:val="006713E5"/>
    <w:rsid w:val="00671AC0"/>
    <w:rsid w:val="00672858"/>
    <w:rsid w:val="00672BA8"/>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AA6"/>
    <w:rsid w:val="00691C96"/>
    <w:rsid w:val="00691CE3"/>
    <w:rsid w:val="00691D4A"/>
    <w:rsid w:val="006928DD"/>
    <w:rsid w:val="00692CF1"/>
    <w:rsid w:val="00693A2C"/>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D041D"/>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F3E"/>
    <w:rsid w:val="006F332C"/>
    <w:rsid w:val="006F3459"/>
    <w:rsid w:val="006F3696"/>
    <w:rsid w:val="006F36E4"/>
    <w:rsid w:val="006F37B1"/>
    <w:rsid w:val="006F4034"/>
    <w:rsid w:val="006F403E"/>
    <w:rsid w:val="006F48AB"/>
    <w:rsid w:val="006F4B2D"/>
    <w:rsid w:val="006F4F69"/>
    <w:rsid w:val="006F50BB"/>
    <w:rsid w:val="006F51BC"/>
    <w:rsid w:val="006F5EF5"/>
    <w:rsid w:val="006F6662"/>
    <w:rsid w:val="006F671F"/>
    <w:rsid w:val="006F6731"/>
    <w:rsid w:val="006F6AC7"/>
    <w:rsid w:val="006F76E5"/>
    <w:rsid w:val="006F7721"/>
    <w:rsid w:val="006F7D92"/>
    <w:rsid w:val="007000EA"/>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FCD"/>
    <w:rsid w:val="00712268"/>
    <w:rsid w:val="007129E9"/>
    <w:rsid w:val="00713224"/>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37"/>
    <w:rsid w:val="007243EC"/>
    <w:rsid w:val="007244F3"/>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723"/>
    <w:rsid w:val="00744903"/>
    <w:rsid w:val="00744C4B"/>
    <w:rsid w:val="00745862"/>
    <w:rsid w:val="0074667E"/>
    <w:rsid w:val="00746B09"/>
    <w:rsid w:val="00746E08"/>
    <w:rsid w:val="0074713C"/>
    <w:rsid w:val="00747406"/>
    <w:rsid w:val="00747800"/>
    <w:rsid w:val="00747B05"/>
    <w:rsid w:val="00747B58"/>
    <w:rsid w:val="00747EF7"/>
    <w:rsid w:val="00750012"/>
    <w:rsid w:val="00750303"/>
    <w:rsid w:val="0075054B"/>
    <w:rsid w:val="007508EF"/>
    <w:rsid w:val="00750CCF"/>
    <w:rsid w:val="00750FB6"/>
    <w:rsid w:val="00750FC4"/>
    <w:rsid w:val="00751195"/>
    <w:rsid w:val="007512C3"/>
    <w:rsid w:val="007513D9"/>
    <w:rsid w:val="007513EA"/>
    <w:rsid w:val="007518CD"/>
    <w:rsid w:val="00751D15"/>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61"/>
    <w:rsid w:val="007777C1"/>
    <w:rsid w:val="00777952"/>
    <w:rsid w:val="00777EC2"/>
    <w:rsid w:val="00780598"/>
    <w:rsid w:val="00781561"/>
    <w:rsid w:val="007818D2"/>
    <w:rsid w:val="00781B4F"/>
    <w:rsid w:val="00781C28"/>
    <w:rsid w:val="00782C1E"/>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50E2"/>
    <w:rsid w:val="007A5115"/>
    <w:rsid w:val="007A5166"/>
    <w:rsid w:val="007A52A4"/>
    <w:rsid w:val="007A52CC"/>
    <w:rsid w:val="007A54C3"/>
    <w:rsid w:val="007A5654"/>
    <w:rsid w:val="007A59DA"/>
    <w:rsid w:val="007A5A38"/>
    <w:rsid w:val="007A5EAC"/>
    <w:rsid w:val="007A6712"/>
    <w:rsid w:val="007A6A44"/>
    <w:rsid w:val="007A6ACD"/>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E"/>
    <w:rsid w:val="007B632B"/>
    <w:rsid w:val="007B6459"/>
    <w:rsid w:val="007B66B4"/>
    <w:rsid w:val="007B72DC"/>
    <w:rsid w:val="007B7662"/>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1"/>
    <w:rsid w:val="007D5D88"/>
    <w:rsid w:val="007D68AC"/>
    <w:rsid w:val="007D7448"/>
    <w:rsid w:val="007E00DE"/>
    <w:rsid w:val="007E071A"/>
    <w:rsid w:val="007E087B"/>
    <w:rsid w:val="007E0D38"/>
    <w:rsid w:val="007E0FB3"/>
    <w:rsid w:val="007E147C"/>
    <w:rsid w:val="007E1535"/>
    <w:rsid w:val="007E2711"/>
    <w:rsid w:val="007E2847"/>
    <w:rsid w:val="007E29F2"/>
    <w:rsid w:val="007E2C15"/>
    <w:rsid w:val="007E339D"/>
    <w:rsid w:val="007E3591"/>
    <w:rsid w:val="007E37B4"/>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6F4"/>
    <w:rsid w:val="0080490C"/>
    <w:rsid w:val="00804DEE"/>
    <w:rsid w:val="008054F4"/>
    <w:rsid w:val="0080583D"/>
    <w:rsid w:val="00806140"/>
    <w:rsid w:val="00806377"/>
    <w:rsid w:val="00806592"/>
    <w:rsid w:val="008067C7"/>
    <w:rsid w:val="00806C78"/>
    <w:rsid w:val="0080708B"/>
    <w:rsid w:val="0080786C"/>
    <w:rsid w:val="00807D4B"/>
    <w:rsid w:val="00807DA9"/>
    <w:rsid w:val="0081006E"/>
    <w:rsid w:val="008105C1"/>
    <w:rsid w:val="00810655"/>
    <w:rsid w:val="00810DEF"/>
    <w:rsid w:val="00810E60"/>
    <w:rsid w:val="00811171"/>
    <w:rsid w:val="0081117E"/>
    <w:rsid w:val="00811AB2"/>
    <w:rsid w:val="0081236D"/>
    <w:rsid w:val="00812791"/>
    <w:rsid w:val="00812E95"/>
    <w:rsid w:val="008139A5"/>
    <w:rsid w:val="00814446"/>
    <w:rsid w:val="00814854"/>
    <w:rsid w:val="008148A0"/>
    <w:rsid w:val="00814959"/>
    <w:rsid w:val="00814AA9"/>
    <w:rsid w:val="00814BD6"/>
    <w:rsid w:val="00815967"/>
    <w:rsid w:val="00815F32"/>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868"/>
    <w:rsid w:val="00844F4D"/>
    <w:rsid w:val="00844F9D"/>
    <w:rsid w:val="00845197"/>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2514"/>
    <w:rsid w:val="0085374F"/>
    <w:rsid w:val="00853954"/>
    <w:rsid w:val="00853BC8"/>
    <w:rsid w:val="0085400A"/>
    <w:rsid w:val="008542D9"/>
    <w:rsid w:val="00854543"/>
    <w:rsid w:val="00854648"/>
    <w:rsid w:val="008548CB"/>
    <w:rsid w:val="00855491"/>
    <w:rsid w:val="0085568E"/>
    <w:rsid w:val="00855BB0"/>
    <w:rsid w:val="00855C4B"/>
    <w:rsid w:val="00856490"/>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8CB"/>
    <w:rsid w:val="00870954"/>
    <w:rsid w:val="00870D46"/>
    <w:rsid w:val="008712BA"/>
    <w:rsid w:val="00871F84"/>
    <w:rsid w:val="00871FCD"/>
    <w:rsid w:val="0087246A"/>
    <w:rsid w:val="008726E6"/>
    <w:rsid w:val="0087337F"/>
    <w:rsid w:val="008737D5"/>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FDF"/>
    <w:rsid w:val="0089130A"/>
    <w:rsid w:val="00891672"/>
    <w:rsid w:val="00892017"/>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7BC"/>
    <w:rsid w:val="00896D07"/>
    <w:rsid w:val="00896E0D"/>
    <w:rsid w:val="00896FBF"/>
    <w:rsid w:val="0089704B"/>
    <w:rsid w:val="00897154"/>
    <w:rsid w:val="008972B5"/>
    <w:rsid w:val="008974E5"/>
    <w:rsid w:val="00897DBC"/>
    <w:rsid w:val="008A055F"/>
    <w:rsid w:val="008A07B9"/>
    <w:rsid w:val="008A0CC3"/>
    <w:rsid w:val="008A15FA"/>
    <w:rsid w:val="008A16C6"/>
    <w:rsid w:val="008A1DC9"/>
    <w:rsid w:val="008A24DF"/>
    <w:rsid w:val="008A27CC"/>
    <w:rsid w:val="008A28A5"/>
    <w:rsid w:val="008A29B1"/>
    <w:rsid w:val="008A2B04"/>
    <w:rsid w:val="008A2C1A"/>
    <w:rsid w:val="008A346C"/>
    <w:rsid w:val="008A3C68"/>
    <w:rsid w:val="008A47B2"/>
    <w:rsid w:val="008A4C7F"/>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51"/>
    <w:rsid w:val="008D67D7"/>
    <w:rsid w:val="008D71CE"/>
    <w:rsid w:val="008D71F4"/>
    <w:rsid w:val="008D7308"/>
    <w:rsid w:val="008D730B"/>
    <w:rsid w:val="008D772E"/>
    <w:rsid w:val="008D77C8"/>
    <w:rsid w:val="008D7D4E"/>
    <w:rsid w:val="008E0807"/>
    <w:rsid w:val="008E082C"/>
    <w:rsid w:val="008E1235"/>
    <w:rsid w:val="008E2897"/>
    <w:rsid w:val="008E2A05"/>
    <w:rsid w:val="008E3056"/>
    <w:rsid w:val="008E3287"/>
    <w:rsid w:val="008E39C1"/>
    <w:rsid w:val="008E3CEF"/>
    <w:rsid w:val="008E5313"/>
    <w:rsid w:val="008E536B"/>
    <w:rsid w:val="008E5834"/>
    <w:rsid w:val="008E5C2E"/>
    <w:rsid w:val="008E5FF2"/>
    <w:rsid w:val="008E6229"/>
    <w:rsid w:val="008E6DEF"/>
    <w:rsid w:val="008E757D"/>
    <w:rsid w:val="008E77C8"/>
    <w:rsid w:val="008E780D"/>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4CB"/>
    <w:rsid w:val="009057B2"/>
    <w:rsid w:val="00905BC5"/>
    <w:rsid w:val="00905D5C"/>
    <w:rsid w:val="00905F8A"/>
    <w:rsid w:val="009064B0"/>
    <w:rsid w:val="009064B8"/>
    <w:rsid w:val="00906663"/>
    <w:rsid w:val="0090674D"/>
    <w:rsid w:val="0090706E"/>
    <w:rsid w:val="009072A4"/>
    <w:rsid w:val="0091051D"/>
    <w:rsid w:val="0091069D"/>
    <w:rsid w:val="00910765"/>
    <w:rsid w:val="00910D2C"/>
    <w:rsid w:val="00910FB2"/>
    <w:rsid w:val="009116A7"/>
    <w:rsid w:val="009116ED"/>
    <w:rsid w:val="00911D16"/>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9A2"/>
    <w:rsid w:val="009402C0"/>
    <w:rsid w:val="009404D7"/>
    <w:rsid w:val="0094105D"/>
    <w:rsid w:val="009410D3"/>
    <w:rsid w:val="0094123A"/>
    <w:rsid w:val="0094148B"/>
    <w:rsid w:val="009416E1"/>
    <w:rsid w:val="00941864"/>
    <w:rsid w:val="00941AA9"/>
    <w:rsid w:val="00941AEB"/>
    <w:rsid w:val="00941BB6"/>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094"/>
    <w:rsid w:val="0095178A"/>
    <w:rsid w:val="00951D59"/>
    <w:rsid w:val="00952284"/>
    <w:rsid w:val="00952DBD"/>
    <w:rsid w:val="0095311B"/>
    <w:rsid w:val="0095453A"/>
    <w:rsid w:val="009546A7"/>
    <w:rsid w:val="00955113"/>
    <w:rsid w:val="0095527D"/>
    <w:rsid w:val="00955DAF"/>
    <w:rsid w:val="00957115"/>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4554"/>
    <w:rsid w:val="0096503A"/>
    <w:rsid w:val="00965159"/>
    <w:rsid w:val="0096563A"/>
    <w:rsid w:val="00965802"/>
    <w:rsid w:val="00965EF2"/>
    <w:rsid w:val="009660FE"/>
    <w:rsid w:val="00966488"/>
    <w:rsid w:val="0096662F"/>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F0"/>
    <w:rsid w:val="00975C5E"/>
    <w:rsid w:val="00975F58"/>
    <w:rsid w:val="00976B0A"/>
    <w:rsid w:val="00976EA2"/>
    <w:rsid w:val="009772A1"/>
    <w:rsid w:val="0097741F"/>
    <w:rsid w:val="00977471"/>
    <w:rsid w:val="00977C20"/>
    <w:rsid w:val="00977F31"/>
    <w:rsid w:val="009801BC"/>
    <w:rsid w:val="00980418"/>
    <w:rsid w:val="00980671"/>
    <w:rsid w:val="0098184C"/>
    <w:rsid w:val="00981A70"/>
    <w:rsid w:val="00981B36"/>
    <w:rsid w:val="009822A7"/>
    <w:rsid w:val="00982352"/>
    <w:rsid w:val="0098261B"/>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58A5"/>
    <w:rsid w:val="009E61DF"/>
    <w:rsid w:val="009E632D"/>
    <w:rsid w:val="009E6490"/>
    <w:rsid w:val="009E7107"/>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C1B"/>
    <w:rsid w:val="00A07C94"/>
    <w:rsid w:val="00A07E7D"/>
    <w:rsid w:val="00A10A3C"/>
    <w:rsid w:val="00A10E03"/>
    <w:rsid w:val="00A1122D"/>
    <w:rsid w:val="00A112E3"/>
    <w:rsid w:val="00A11EFB"/>
    <w:rsid w:val="00A12046"/>
    <w:rsid w:val="00A12890"/>
    <w:rsid w:val="00A128F8"/>
    <w:rsid w:val="00A129C7"/>
    <w:rsid w:val="00A13223"/>
    <w:rsid w:val="00A13478"/>
    <w:rsid w:val="00A1363F"/>
    <w:rsid w:val="00A13719"/>
    <w:rsid w:val="00A13747"/>
    <w:rsid w:val="00A13AB0"/>
    <w:rsid w:val="00A13F3F"/>
    <w:rsid w:val="00A140DD"/>
    <w:rsid w:val="00A14636"/>
    <w:rsid w:val="00A14AEC"/>
    <w:rsid w:val="00A1508B"/>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BAE"/>
    <w:rsid w:val="00A33E7E"/>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47"/>
    <w:rsid w:val="00A832CB"/>
    <w:rsid w:val="00A83AB5"/>
    <w:rsid w:val="00A83B8F"/>
    <w:rsid w:val="00A84218"/>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CF0"/>
    <w:rsid w:val="00AB2E27"/>
    <w:rsid w:val="00AB311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04F"/>
    <w:rsid w:val="00AC0610"/>
    <w:rsid w:val="00AC102E"/>
    <w:rsid w:val="00AC11D1"/>
    <w:rsid w:val="00AC16BE"/>
    <w:rsid w:val="00AC1988"/>
    <w:rsid w:val="00AC19E9"/>
    <w:rsid w:val="00AC1DAD"/>
    <w:rsid w:val="00AC223A"/>
    <w:rsid w:val="00AC2333"/>
    <w:rsid w:val="00AC2548"/>
    <w:rsid w:val="00AC2C34"/>
    <w:rsid w:val="00AC2D33"/>
    <w:rsid w:val="00AC2DA1"/>
    <w:rsid w:val="00AC2F32"/>
    <w:rsid w:val="00AC361D"/>
    <w:rsid w:val="00AC4BC4"/>
    <w:rsid w:val="00AC5026"/>
    <w:rsid w:val="00AC5403"/>
    <w:rsid w:val="00AC6562"/>
    <w:rsid w:val="00AC679B"/>
    <w:rsid w:val="00AC6AD3"/>
    <w:rsid w:val="00AC73BB"/>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C20"/>
    <w:rsid w:val="00AD74B8"/>
    <w:rsid w:val="00AE012F"/>
    <w:rsid w:val="00AE04B5"/>
    <w:rsid w:val="00AE07BD"/>
    <w:rsid w:val="00AE0862"/>
    <w:rsid w:val="00AE1114"/>
    <w:rsid w:val="00AE1197"/>
    <w:rsid w:val="00AE1A0D"/>
    <w:rsid w:val="00AE1DF6"/>
    <w:rsid w:val="00AE2185"/>
    <w:rsid w:val="00AE22BA"/>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78B"/>
    <w:rsid w:val="00AF3936"/>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73B2"/>
    <w:rsid w:val="00B17471"/>
    <w:rsid w:val="00B17498"/>
    <w:rsid w:val="00B17A93"/>
    <w:rsid w:val="00B20035"/>
    <w:rsid w:val="00B20DB7"/>
    <w:rsid w:val="00B20EE2"/>
    <w:rsid w:val="00B21934"/>
    <w:rsid w:val="00B21C59"/>
    <w:rsid w:val="00B22251"/>
    <w:rsid w:val="00B2280F"/>
    <w:rsid w:val="00B22C0D"/>
    <w:rsid w:val="00B2317C"/>
    <w:rsid w:val="00B23822"/>
    <w:rsid w:val="00B23DCC"/>
    <w:rsid w:val="00B23DFD"/>
    <w:rsid w:val="00B241C9"/>
    <w:rsid w:val="00B244FE"/>
    <w:rsid w:val="00B244FF"/>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454"/>
    <w:rsid w:val="00B3259D"/>
    <w:rsid w:val="00B327C9"/>
    <w:rsid w:val="00B328CB"/>
    <w:rsid w:val="00B3290B"/>
    <w:rsid w:val="00B331B6"/>
    <w:rsid w:val="00B331BA"/>
    <w:rsid w:val="00B332B7"/>
    <w:rsid w:val="00B3359D"/>
    <w:rsid w:val="00B33DF9"/>
    <w:rsid w:val="00B34182"/>
    <w:rsid w:val="00B3448F"/>
    <w:rsid w:val="00B34BED"/>
    <w:rsid w:val="00B3616F"/>
    <w:rsid w:val="00B3684F"/>
    <w:rsid w:val="00B373EC"/>
    <w:rsid w:val="00B379C4"/>
    <w:rsid w:val="00B40957"/>
    <w:rsid w:val="00B40D78"/>
    <w:rsid w:val="00B40E7F"/>
    <w:rsid w:val="00B413B7"/>
    <w:rsid w:val="00B4174B"/>
    <w:rsid w:val="00B41943"/>
    <w:rsid w:val="00B426AA"/>
    <w:rsid w:val="00B42912"/>
    <w:rsid w:val="00B429DE"/>
    <w:rsid w:val="00B42A63"/>
    <w:rsid w:val="00B43142"/>
    <w:rsid w:val="00B43780"/>
    <w:rsid w:val="00B4425D"/>
    <w:rsid w:val="00B44904"/>
    <w:rsid w:val="00B45086"/>
    <w:rsid w:val="00B453D6"/>
    <w:rsid w:val="00B4584D"/>
    <w:rsid w:val="00B45C55"/>
    <w:rsid w:val="00B46D4C"/>
    <w:rsid w:val="00B4751E"/>
    <w:rsid w:val="00B475F7"/>
    <w:rsid w:val="00B476A8"/>
    <w:rsid w:val="00B502B2"/>
    <w:rsid w:val="00B503DD"/>
    <w:rsid w:val="00B504C9"/>
    <w:rsid w:val="00B50655"/>
    <w:rsid w:val="00B50D1A"/>
    <w:rsid w:val="00B5100F"/>
    <w:rsid w:val="00B513A4"/>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5297"/>
    <w:rsid w:val="00B75407"/>
    <w:rsid w:val="00B75CD5"/>
    <w:rsid w:val="00B76BF2"/>
    <w:rsid w:val="00B7798A"/>
    <w:rsid w:val="00B77BE5"/>
    <w:rsid w:val="00B77E10"/>
    <w:rsid w:val="00B77F12"/>
    <w:rsid w:val="00B77F5D"/>
    <w:rsid w:val="00B8045D"/>
    <w:rsid w:val="00B8045E"/>
    <w:rsid w:val="00B807F4"/>
    <w:rsid w:val="00B80B10"/>
    <w:rsid w:val="00B811C1"/>
    <w:rsid w:val="00B814FD"/>
    <w:rsid w:val="00B81A12"/>
    <w:rsid w:val="00B81BE8"/>
    <w:rsid w:val="00B81DD3"/>
    <w:rsid w:val="00B821EF"/>
    <w:rsid w:val="00B8280F"/>
    <w:rsid w:val="00B82A9E"/>
    <w:rsid w:val="00B82B3B"/>
    <w:rsid w:val="00B83186"/>
    <w:rsid w:val="00B83659"/>
    <w:rsid w:val="00B83A3A"/>
    <w:rsid w:val="00B83FE0"/>
    <w:rsid w:val="00B848C3"/>
    <w:rsid w:val="00B84A94"/>
    <w:rsid w:val="00B84AEA"/>
    <w:rsid w:val="00B84E08"/>
    <w:rsid w:val="00B8597B"/>
    <w:rsid w:val="00B85EAD"/>
    <w:rsid w:val="00B861D1"/>
    <w:rsid w:val="00B86223"/>
    <w:rsid w:val="00B86478"/>
    <w:rsid w:val="00B86943"/>
    <w:rsid w:val="00B86C70"/>
    <w:rsid w:val="00B86FB6"/>
    <w:rsid w:val="00B86FD7"/>
    <w:rsid w:val="00B87097"/>
    <w:rsid w:val="00B875FE"/>
    <w:rsid w:val="00B87804"/>
    <w:rsid w:val="00B87D5B"/>
    <w:rsid w:val="00B90709"/>
    <w:rsid w:val="00B9077E"/>
    <w:rsid w:val="00B907FB"/>
    <w:rsid w:val="00B90BAF"/>
    <w:rsid w:val="00B90C01"/>
    <w:rsid w:val="00B90E82"/>
    <w:rsid w:val="00B90EC1"/>
    <w:rsid w:val="00B9125B"/>
    <w:rsid w:val="00B9130E"/>
    <w:rsid w:val="00B91521"/>
    <w:rsid w:val="00B92002"/>
    <w:rsid w:val="00B924DD"/>
    <w:rsid w:val="00B925FE"/>
    <w:rsid w:val="00B92AD2"/>
    <w:rsid w:val="00B92B61"/>
    <w:rsid w:val="00B93581"/>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C51"/>
    <w:rsid w:val="00BA12BA"/>
    <w:rsid w:val="00BA1354"/>
    <w:rsid w:val="00BA148F"/>
    <w:rsid w:val="00BA1A9A"/>
    <w:rsid w:val="00BA1ABA"/>
    <w:rsid w:val="00BA1E20"/>
    <w:rsid w:val="00BA21D3"/>
    <w:rsid w:val="00BA263F"/>
    <w:rsid w:val="00BA3103"/>
    <w:rsid w:val="00BA330B"/>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33B"/>
    <w:rsid w:val="00BA767C"/>
    <w:rsid w:val="00BA7B2C"/>
    <w:rsid w:val="00BA7CD3"/>
    <w:rsid w:val="00BA7E71"/>
    <w:rsid w:val="00BB01E8"/>
    <w:rsid w:val="00BB0641"/>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099"/>
    <w:rsid w:val="00BC713A"/>
    <w:rsid w:val="00BC768D"/>
    <w:rsid w:val="00BC7AEA"/>
    <w:rsid w:val="00BD019D"/>
    <w:rsid w:val="00BD0BB1"/>
    <w:rsid w:val="00BD0F6F"/>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B25"/>
    <w:rsid w:val="00BD4EB8"/>
    <w:rsid w:val="00BD555A"/>
    <w:rsid w:val="00BD577C"/>
    <w:rsid w:val="00BD6C0F"/>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C26"/>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4220"/>
    <w:rsid w:val="00C1423A"/>
    <w:rsid w:val="00C147AD"/>
    <w:rsid w:val="00C14FB6"/>
    <w:rsid w:val="00C151AA"/>
    <w:rsid w:val="00C15C9B"/>
    <w:rsid w:val="00C15CF6"/>
    <w:rsid w:val="00C15DB8"/>
    <w:rsid w:val="00C1635E"/>
    <w:rsid w:val="00C1689E"/>
    <w:rsid w:val="00C16AF0"/>
    <w:rsid w:val="00C16C49"/>
    <w:rsid w:val="00C170AC"/>
    <w:rsid w:val="00C174B7"/>
    <w:rsid w:val="00C17600"/>
    <w:rsid w:val="00C17C30"/>
    <w:rsid w:val="00C20121"/>
    <w:rsid w:val="00C204EF"/>
    <w:rsid w:val="00C20531"/>
    <w:rsid w:val="00C2055C"/>
    <w:rsid w:val="00C21029"/>
    <w:rsid w:val="00C21C46"/>
    <w:rsid w:val="00C22A96"/>
    <w:rsid w:val="00C2337F"/>
    <w:rsid w:val="00C23579"/>
    <w:rsid w:val="00C238A3"/>
    <w:rsid w:val="00C2432D"/>
    <w:rsid w:val="00C24483"/>
    <w:rsid w:val="00C24667"/>
    <w:rsid w:val="00C249B2"/>
    <w:rsid w:val="00C24CE6"/>
    <w:rsid w:val="00C24D7E"/>
    <w:rsid w:val="00C25922"/>
    <w:rsid w:val="00C25A45"/>
    <w:rsid w:val="00C25AA4"/>
    <w:rsid w:val="00C25B41"/>
    <w:rsid w:val="00C25B7D"/>
    <w:rsid w:val="00C25E02"/>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C7E"/>
    <w:rsid w:val="00C36CB9"/>
    <w:rsid w:val="00C37062"/>
    <w:rsid w:val="00C37357"/>
    <w:rsid w:val="00C3737A"/>
    <w:rsid w:val="00C373F8"/>
    <w:rsid w:val="00C378B4"/>
    <w:rsid w:val="00C378C7"/>
    <w:rsid w:val="00C37DA1"/>
    <w:rsid w:val="00C4071D"/>
    <w:rsid w:val="00C408DC"/>
    <w:rsid w:val="00C40AE5"/>
    <w:rsid w:val="00C40CDF"/>
    <w:rsid w:val="00C40E80"/>
    <w:rsid w:val="00C40F36"/>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4F3"/>
    <w:rsid w:val="00C535C4"/>
    <w:rsid w:val="00C53E3C"/>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53C4"/>
    <w:rsid w:val="00C75537"/>
    <w:rsid w:val="00C76016"/>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3C"/>
    <w:rsid w:val="00C85AF7"/>
    <w:rsid w:val="00C85FA5"/>
    <w:rsid w:val="00C863C5"/>
    <w:rsid w:val="00C86B27"/>
    <w:rsid w:val="00C86EED"/>
    <w:rsid w:val="00C8721C"/>
    <w:rsid w:val="00C872AC"/>
    <w:rsid w:val="00C87ECF"/>
    <w:rsid w:val="00C87EED"/>
    <w:rsid w:val="00C87F6B"/>
    <w:rsid w:val="00C90162"/>
    <w:rsid w:val="00C905C9"/>
    <w:rsid w:val="00C9066F"/>
    <w:rsid w:val="00C9067F"/>
    <w:rsid w:val="00C906EB"/>
    <w:rsid w:val="00C909FE"/>
    <w:rsid w:val="00C90BC0"/>
    <w:rsid w:val="00C91468"/>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631"/>
    <w:rsid w:val="00CA1340"/>
    <w:rsid w:val="00CA1627"/>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4C76"/>
    <w:rsid w:val="00CB5088"/>
    <w:rsid w:val="00CB5092"/>
    <w:rsid w:val="00CB5E36"/>
    <w:rsid w:val="00CB6415"/>
    <w:rsid w:val="00CB67ED"/>
    <w:rsid w:val="00CB6B40"/>
    <w:rsid w:val="00CB6C04"/>
    <w:rsid w:val="00CB6DAD"/>
    <w:rsid w:val="00CB6DFF"/>
    <w:rsid w:val="00CB72E6"/>
    <w:rsid w:val="00CB77EC"/>
    <w:rsid w:val="00CB7885"/>
    <w:rsid w:val="00CB7AF6"/>
    <w:rsid w:val="00CB7BE9"/>
    <w:rsid w:val="00CC0E5E"/>
    <w:rsid w:val="00CC11CA"/>
    <w:rsid w:val="00CC1916"/>
    <w:rsid w:val="00CC1AC5"/>
    <w:rsid w:val="00CC1F1E"/>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44D"/>
    <w:rsid w:val="00CF2775"/>
    <w:rsid w:val="00CF2CD0"/>
    <w:rsid w:val="00CF3696"/>
    <w:rsid w:val="00CF3B32"/>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DD9"/>
    <w:rsid w:val="00D13540"/>
    <w:rsid w:val="00D13AD9"/>
    <w:rsid w:val="00D13C2A"/>
    <w:rsid w:val="00D13D6A"/>
    <w:rsid w:val="00D14103"/>
    <w:rsid w:val="00D14354"/>
    <w:rsid w:val="00D15132"/>
    <w:rsid w:val="00D156D5"/>
    <w:rsid w:val="00D1586D"/>
    <w:rsid w:val="00D15BB0"/>
    <w:rsid w:val="00D15CDA"/>
    <w:rsid w:val="00D15F40"/>
    <w:rsid w:val="00D1661F"/>
    <w:rsid w:val="00D1667C"/>
    <w:rsid w:val="00D166B6"/>
    <w:rsid w:val="00D167B0"/>
    <w:rsid w:val="00D174A8"/>
    <w:rsid w:val="00D174E9"/>
    <w:rsid w:val="00D17692"/>
    <w:rsid w:val="00D17AD0"/>
    <w:rsid w:val="00D17BFF"/>
    <w:rsid w:val="00D20559"/>
    <w:rsid w:val="00D2080E"/>
    <w:rsid w:val="00D209C7"/>
    <w:rsid w:val="00D20B6C"/>
    <w:rsid w:val="00D21434"/>
    <w:rsid w:val="00D217F4"/>
    <w:rsid w:val="00D219F7"/>
    <w:rsid w:val="00D21EFD"/>
    <w:rsid w:val="00D223CA"/>
    <w:rsid w:val="00D227E5"/>
    <w:rsid w:val="00D22917"/>
    <w:rsid w:val="00D2479E"/>
    <w:rsid w:val="00D24C38"/>
    <w:rsid w:val="00D25180"/>
    <w:rsid w:val="00D256F0"/>
    <w:rsid w:val="00D25D36"/>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44F3"/>
    <w:rsid w:val="00D355C7"/>
    <w:rsid w:val="00D357C5"/>
    <w:rsid w:val="00D35EB7"/>
    <w:rsid w:val="00D361C6"/>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125F"/>
    <w:rsid w:val="00D51980"/>
    <w:rsid w:val="00D51B48"/>
    <w:rsid w:val="00D52193"/>
    <w:rsid w:val="00D522ED"/>
    <w:rsid w:val="00D5266A"/>
    <w:rsid w:val="00D53508"/>
    <w:rsid w:val="00D535D4"/>
    <w:rsid w:val="00D53A29"/>
    <w:rsid w:val="00D53FC2"/>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E4F"/>
    <w:rsid w:val="00D7735D"/>
    <w:rsid w:val="00D77F7C"/>
    <w:rsid w:val="00D8003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7E"/>
    <w:rsid w:val="00D8606B"/>
    <w:rsid w:val="00D86115"/>
    <w:rsid w:val="00D8624F"/>
    <w:rsid w:val="00D86CCF"/>
    <w:rsid w:val="00D871CD"/>
    <w:rsid w:val="00D8772E"/>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8B9"/>
    <w:rsid w:val="00D92B2B"/>
    <w:rsid w:val="00D92ECA"/>
    <w:rsid w:val="00D93A91"/>
    <w:rsid w:val="00D94438"/>
    <w:rsid w:val="00D94ABD"/>
    <w:rsid w:val="00D94F49"/>
    <w:rsid w:val="00D9604D"/>
    <w:rsid w:val="00D960F8"/>
    <w:rsid w:val="00D96595"/>
    <w:rsid w:val="00D966F8"/>
    <w:rsid w:val="00D96D5D"/>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4E4"/>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8C"/>
    <w:rsid w:val="00DD27DA"/>
    <w:rsid w:val="00DD350A"/>
    <w:rsid w:val="00DD386D"/>
    <w:rsid w:val="00DD3C2F"/>
    <w:rsid w:val="00DD3D20"/>
    <w:rsid w:val="00DD400E"/>
    <w:rsid w:val="00DD4511"/>
    <w:rsid w:val="00DD4FC3"/>
    <w:rsid w:val="00DD5182"/>
    <w:rsid w:val="00DD5190"/>
    <w:rsid w:val="00DD5CC8"/>
    <w:rsid w:val="00DD5D8B"/>
    <w:rsid w:val="00DD64C9"/>
    <w:rsid w:val="00DD6928"/>
    <w:rsid w:val="00DD6B4F"/>
    <w:rsid w:val="00DD703F"/>
    <w:rsid w:val="00DE01D5"/>
    <w:rsid w:val="00DE0681"/>
    <w:rsid w:val="00DE0717"/>
    <w:rsid w:val="00DE0CD1"/>
    <w:rsid w:val="00DE197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631"/>
    <w:rsid w:val="00DE68F0"/>
    <w:rsid w:val="00DE6AF7"/>
    <w:rsid w:val="00DE6C8B"/>
    <w:rsid w:val="00DE78E9"/>
    <w:rsid w:val="00DE7FB1"/>
    <w:rsid w:val="00DF006D"/>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106E"/>
    <w:rsid w:val="00E21268"/>
    <w:rsid w:val="00E21323"/>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A7D"/>
    <w:rsid w:val="00E55B03"/>
    <w:rsid w:val="00E55EE8"/>
    <w:rsid w:val="00E56472"/>
    <w:rsid w:val="00E5689C"/>
    <w:rsid w:val="00E56FD5"/>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491"/>
    <w:rsid w:val="00E719C7"/>
    <w:rsid w:val="00E71CE1"/>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41A2"/>
    <w:rsid w:val="00E94786"/>
    <w:rsid w:val="00E947E7"/>
    <w:rsid w:val="00E949F5"/>
    <w:rsid w:val="00E94AE0"/>
    <w:rsid w:val="00E9523C"/>
    <w:rsid w:val="00E9565A"/>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36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B0138"/>
    <w:rsid w:val="00EB07FF"/>
    <w:rsid w:val="00EB0CA5"/>
    <w:rsid w:val="00EB0E55"/>
    <w:rsid w:val="00EB1693"/>
    <w:rsid w:val="00EB1964"/>
    <w:rsid w:val="00EB21FE"/>
    <w:rsid w:val="00EB2546"/>
    <w:rsid w:val="00EB26F0"/>
    <w:rsid w:val="00EB2CA5"/>
    <w:rsid w:val="00EB340E"/>
    <w:rsid w:val="00EB3589"/>
    <w:rsid w:val="00EB37F8"/>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7B0"/>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368"/>
    <w:rsid w:val="00ED4440"/>
    <w:rsid w:val="00ED46C5"/>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4092"/>
    <w:rsid w:val="00F540A5"/>
    <w:rsid w:val="00F54524"/>
    <w:rsid w:val="00F54599"/>
    <w:rsid w:val="00F54C76"/>
    <w:rsid w:val="00F55383"/>
    <w:rsid w:val="00F55401"/>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53"/>
    <w:rsid w:val="00F61EB9"/>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CA5"/>
    <w:rsid w:val="00F85E7A"/>
    <w:rsid w:val="00F85F21"/>
    <w:rsid w:val="00F8625D"/>
    <w:rsid w:val="00F86457"/>
    <w:rsid w:val="00F86A87"/>
    <w:rsid w:val="00F86B7D"/>
    <w:rsid w:val="00F87902"/>
    <w:rsid w:val="00F87D3F"/>
    <w:rsid w:val="00F90482"/>
    <w:rsid w:val="00F9055D"/>
    <w:rsid w:val="00F90833"/>
    <w:rsid w:val="00F912A9"/>
    <w:rsid w:val="00F914A5"/>
    <w:rsid w:val="00F917C9"/>
    <w:rsid w:val="00F917EC"/>
    <w:rsid w:val="00F91F57"/>
    <w:rsid w:val="00F920AB"/>
    <w:rsid w:val="00F92493"/>
    <w:rsid w:val="00F9270C"/>
    <w:rsid w:val="00F92ED5"/>
    <w:rsid w:val="00F93037"/>
    <w:rsid w:val="00F93187"/>
    <w:rsid w:val="00F931C6"/>
    <w:rsid w:val="00F936A6"/>
    <w:rsid w:val="00F93922"/>
    <w:rsid w:val="00F93CA0"/>
    <w:rsid w:val="00F93D04"/>
    <w:rsid w:val="00F93EB5"/>
    <w:rsid w:val="00F93FA5"/>
    <w:rsid w:val="00F9478A"/>
    <w:rsid w:val="00F94A85"/>
    <w:rsid w:val="00F95155"/>
    <w:rsid w:val="00F952FF"/>
    <w:rsid w:val="00F95BD1"/>
    <w:rsid w:val="00F95FB7"/>
    <w:rsid w:val="00F96053"/>
    <w:rsid w:val="00F96145"/>
    <w:rsid w:val="00F962DB"/>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D26"/>
    <w:rsid w:val="00FD6338"/>
    <w:rsid w:val="00FD6E4A"/>
    <w:rsid w:val="00FD72B1"/>
    <w:rsid w:val="00FD72DD"/>
    <w:rsid w:val="00FD7624"/>
    <w:rsid w:val="00FD771B"/>
    <w:rsid w:val="00FD79E9"/>
    <w:rsid w:val="00FE04C5"/>
    <w:rsid w:val="00FE1050"/>
    <w:rsid w:val="00FE13B6"/>
    <w:rsid w:val="00FE14B2"/>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regulacioncontable/documentos/Gaceta519-2012.mh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ensayos/LaFePublica(1990).ti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90-ley-45.doc"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fac.org/publications-resources/ies-8-professional-development-engagement-partners-responsible-audits-financi"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0-ley-43.pdf" TargetMode="External"/><Relationship Id="rId14" Type="http://schemas.openxmlformats.org/officeDocument/2006/relationships/hyperlink" Target="http://www.javeriana.edu.co/personales/hbermude/leycontable/contadores/1956-decreto-237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E98D2-AE25-4BD3-A8C9-15FA25658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547</Words>
  <Characters>3010</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9</cp:revision>
  <cp:lastPrinted>2011-08-23T16:28:00Z</cp:lastPrinted>
  <dcterms:created xsi:type="dcterms:W3CDTF">2012-09-24T14:44:00Z</dcterms:created>
  <dcterms:modified xsi:type="dcterms:W3CDTF">2012-09-24T15:26:00Z</dcterms:modified>
</cp:coreProperties>
</file>