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FCA62" w14:textId="50914934" w:rsidR="007D2E23" w:rsidRPr="007D2E23" w:rsidRDefault="007D2E23" w:rsidP="007D2E23">
      <w:pPr>
        <w:keepNext/>
        <w:framePr w:dropCap="drop" w:lines="3" w:wrap="around" w:vAnchor="text" w:hAnchor="text"/>
        <w:spacing w:after="0" w:line="926" w:lineRule="exact"/>
        <w:textAlignment w:val="baseline"/>
        <w:rPr>
          <w:position w:val="-9"/>
          <w:sz w:val="123"/>
        </w:rPr>
      </w:pPr>
      <w:r w:rsidRPr="007D2E23">
        <w:rPr>
          <w:position w:val="-9"/>
          <w:sz w:val="123"/>
        </w:rPr>
        <w:t>E</w:t>
      </w:r>
    </w:p>
    <w:p w14:paraId="1CD8FA45" w14:textId="3E114F0D" w:rsidR="003F2027" w:rsidRDefault="007D2E23" w:rsidP="007D2E23">
      <w:r>
        <w:t xml:space="preserve">n una </w:t>
      </w:r>
      <w:hyperlink r:id="rId8" w:history="1">
        <w:r w:rsidRPr="001C2991">
          <w:rPr>
            <w:rStyle w:val="Hyperlink"/>
          </w:rPr>
          <w:t>reciente entrevista David Lam</w:t>
        </w:r>
      </w:hyperlink>
      <w:r w:rsidRPr="007D2E23">
        <w:t xml:space="preserve">, </w:t>
      </w:r>
      <w:proofErr w:type="spellStart"/>
      <w:r w:rsidRPr="007D2E23">
        <w:t>Partner</w:t>
      </w:r>
      <w:proofErr w:type="spellEnd"/>
      <w:r w:rsidRPr="007D2E23">
        <w:t xml:space="preserve">, and </w:t>
      </w:r>
      <w:proofErr w:type="spellStart"/>
      <w:r w:rsidRPr="007D2E23">
        <w:t>Chief</w:t>
      </w:r>
      <w:proofErr w:type="spellEnd"/>
      <w:r w:rsidRPr="007D2E23">
        <w:t xml:space="preserve"> </w:t>
      </w:r>
      <w:proofErr w:type="spellStart"/>
      <w:r w:rsidRPr="007D2E23">
        <w:t>Information</w:t>
      </w:r>
      <w:proofErr w:type="spellEnd"/>
      <w:r w:rsidRPr="007D2E23">
        <w:t xml:space="preserve"> Security </w:t>
      </w:r>
      <w:proofErr w:type="spellStart"/>
      <w:r w:rsidRPr="007D2E23">
        <w:t>Officer</w:t>
      </w:r>
      <w:proofErr w:type="spellEnd"/>
      <w:r w:rsidRPr="007D2E23">
        <w:t xml:space="preserve">, at Miller Kaplan </w:t>
      </w:r>
      <w:r>
        <w:t xml:space="preserve">dijo: </w:t>
      </w:r>
      <w:r w:rsidRPr="001C2991">
        <w:rPr>
          <w:i/>
          <w:iCs/>
        </w:rPr>
        <w:t xml:space="preserve">“¿Qué es Miller Kaplan y qué servicios exclusivos ofrece? Fundada en 1941, Miller Kaplan </w:t>
      </w:r>
      <w:r w:rsidRPr="001C2991">
        <w:rPr>
          <w:i/>
          <w:iCs/>
          <w:vertAlign w:val="superscript"/>
        </w:rPr>
        <w:t>[2]</w:t>
      </w:r>
      <w:r w:rsidRPr="001C2991">
        <w:rPr>
          <w:i/>
          <w:iCs/>
        </w:rPr>
        <w:t xml:space="preserve"> es una de las 100 principales empresas de contabilidad pública certificada (CPA) de los Estados Unidos. Nuestros CPA son consultores de confianza en muchos temas para ayudar a las personas, empresas y otras organizaciones a planificar y alcanzar sus metas financieras. Pero somos más que una simple firma de contadores públicos. Aprovechando los antecedentes de diversas industrias, el equipo de Miller Kaplan ofrece gestión empresarial, auditoría, contabilidad, impuestos, licencias y regalías, métricas de la industria y servicios de seguridad de la información adaptados a cada cliente. ―Para la seguridad de la información, creemos que las empresas deben administrar la seguridad y la privacidad de la información con la misma disciplina que utilizan para administrar las finanzas y otras operaciones críticas. Los expertos de Miller Kaplan son un par de ojos independientes que pueden ayudarlo a estar razonablemente seguro y garantizar que TI cumpla con su promesa para su negocio. Además, hemos estado ayudando a los clientes a navegar por las leyes y regulaciones cada vez más complejas que rodean la gestión de la seguridad de la información durante más de 20 años.</w:t>
      </w:r>
      <w:r>
        <w:t>”</w:t>
      </w:r>
    </w:p>
    <w:p w14:paraId="39126B1B" w14:textId="4B2DD73A" w:rsidR="001C2991" w:rsidRDefault="001C2991" w:rsidP="007D2E23">
      <w:r>
        <w:t xml:space="preserve">Los documentos contables siempre han estado expuestos a riesgos de conservación. En Colombia el </w:t>
      </w:r>
      <w:r w:rsidR="00AE7F48">
        <w:t>revisor</w:t>
      </w:r>
      <w:r>
        <w:t xml:space="preserve"> fiscal debe informar </w:t>
      </w:r>
      <w:r w:rsidR="00AE7F48">
        <w:t xml:space="preserve">si se conservan adecuadamente. Por lo general se amontonan en bodegas no siendo fácil su consulta. Pagar a administradores de </w:t>
      </w:r>
      <w:r w:rsidR="00AE7F48">
        <w:t>documentos profesionales es costoso y la gran mayoría de nuestras empresas no pueden hacerlo. Que su sustrato sea el papel permite su adulteración, su supresión, una tacha global, el efecto de la luz y los líquidos.</w:t>
      </w:r>
    </w:p>
    <w:p w14:paraId="38A6AD41" w14:textId="6C2B53BD" w:rsidR="00AE7F48" w:rsidRDefault="00AE7F48" w:rsidP="007D2E23">
      <w:r>
        <w:t>Con la llegada del sustrato electrónico han aparecido nuevos riesgos para la información, que exigen otras estrategias de conservación. Los expertos en seguridad documental electrónica también son muy costosos.</w:t>
      </w:r>
    </w:p>
    <w:p w14:paraId="55385A64" w14:textId="33DD49D9" w:rsidR="00AE7F48" w:rsidRDefault="00AE7F48" w:rsidP="007D2E23">
      <w:r>
        <w:t>Con todo, las personas obligadas a llevar contabilidad tienen que garantizar su conservación por lo menos durante 10 años; resultando responsables de cualquier deterioro que impida su conocimiento o de los fraudes por virtud de los cuales los datos que aparezcan no sean verdaderos.</w:t>
      </w:r>
    </w:p>
    <w:p w14:paraId="3658140B" w14:textId="3D8AB5A7" w:rsidR="00AE7F48" w:rsidRDefault="00AE7F48" w:rsidP="007D2E23">
      <w:r>
        <w:t>En la academia contable colombiana no se enseña a proteger los datos, que es igual a defender los documentos en que ellos se encuentran. Mientras tanto, como se ve en los párrafos trascritos al principio de esta nota, importantes firmas de contadores prestan servicios en esta área.</w:t>
      </w:r>
    </w:p>
    <w:p w14:paraId="0D678B2F" w14:textId="35656242" w:rsidR="004A550E" w:rsidRDefault="004A550E" w:rsidP="007D2E23">
      <w:r>
        <w:t>Esta situación es otra prueba de la indiferencia con que se abordan los sistemas de información. Los contadores ya no los diseñan, no los gobiernan, no los entienden, pero si expiden certificaciones con base en ellos.</w:t>
      </w:r>
    </w:p>
    <w:p w14:paraId="0D775E90" w14:textId="59D3E93D" w:rsidR="004A550E" w:rsidRDefault="004A550E" w:rsidP="007D2E23">
      <w:r>
        <w:t>En la medida en la que se penetren indebidamente las bases de datos de las empresas y se tenga responsabilidad para con terceros afectados, habrá llanto.</w:t>
      </w:r>
    </w:p>
    <w:p w14:paraId="31A7BC07" w14:textId="1180682E" w:rsidR="004A550E" w:rsidRPr="001C2991" w:rsidRDefault="004A550E" w:rsidP="004A550E">
      <w:pPr>
        <w:jc w:val="right"/>
      </w:pPr>
      <w:r w:rsidRPr="003C4ED4">
        <w:rPr>
          <w:i/>
          <w:iCs/>
        </w:rPr>
        <w:t>Hernando Bermúdez Gómez</w:t>
      </w:r>
    </w:p>
    <w:sectPr w:rsidR="004A550E" w:rsidRPr="001C299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F681" w14:textId="77777777" w:rsidR="005C4324" w:rsidRDefault="005C4324" w:rsidP="00EE7812">
      <w:pPr>
        <w:spacing w:after="0" w:line="240" w:lineRule="auto"/>
      </w:pPr>
      <w:r>
        <w:separator/>
      </w:r>
    </w:p>
  </w:endnote>
  <w:endnote w:type="continuationSeparator" w:id="0">
    <w:p w14:paraId="728F2056" w14:textId="77777777" w:rsidR="005C4324" w:rsidRDefault="005C43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5584" w14:textId="77777777" w:rsidR="005C4324" w:rsidRDefault="005C4324" w:rsidP="00EE7812">
      <w:pPr>
        <w:spacing w:after="0" w:line="240" w:lineRule="auto"/>
      </w:pPr>
      <w:r>
        <w:separator/>
      </w:r>
    </w:p>
  </w:footnote>
  <w:footnote w:type="continuationSeparator" w:id="0">
    <w:p w14:paraId="29C5BBB4" w14:textId="77777777" w:rsidR="005C4324" w:rsidRDefault="005C43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0C75258" w:rsidR="00934244" w:rsidRDefault="0000261B" w:rsidP="00613BC8">
    <w:pPr>
      <w:pStyle w:val="Header"/>
      <w:tabs>
        <w:tab w:val="left" w:pos="2580"/>
        <w:tab w:val="left" w:pos="2985"/>
      </w:tabs>
      <w:spacing w:line="276" w:lineRule="auto"/>
      <w:jc w:val="right"/>
    </w:pPr>
    <w:r>
      <w:t>Número 5</w:t>
    </w:r>
    <w:r w:rsidR="00825D25">
      <w:t>8</w:t>
    </w:r>
    <w:r w:rsidR="00A6520A">
      <w:t>9</w:t>
    </w:r>
    <w:r w:rsidR="007D2E23">
      <w:t>9</w:t>
    </w:r>
    <w:r>
      <w:t xml:space="preserve">, </w:t>
    </w:r>
    <w:r w:rsidR="00144E9E">
      <w:t>14</w:t>
    </w:r>
    <w:r w:rsidR="0099213A">
      <w:t xml:space="preserve"> de </w:t>
    </w:r>
    <w:r w:rsidR="0060052E">
      <w:t>junio</w:t>
    </w:r>
    <w:r>
      <w:t xml:space="preserve"> de 202</w:t>
    </w:r>
    <w:r w:rsidR="00461A09">
      <w:t>1</w:t>
    </w:r>
  </w:p>
  <w:p w14:paraId="29566F03" w14:textId="486D5996" w:rsidR="0000261B" w:rsidRDefault="005C432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324"/>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6FA7"/>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D1"/>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bullion.com/certified-public-accounting-firm-interview-with-david-lam-partner-and-chief-information-security-officer-at-miller-kapla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2021-06-12T17:10:00Z</dcterms:created>
  <dcterms:modified xsi:type="dcterms:W3CDTF">2021-06-12T17:10:00Z</dcterms:modified>
</cp:coreProperties>
</file>