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E1F70" w14:textId="54A4BEAA" w:rsidR="00D53436" w:rsidRPr="00D53436" w:rsidRDefault="00D53436" w:rsidP="00D53436">
      <w:pPr>
        <w:keepNext/>
        <w:framePr w:dropCap="drop" w:lines="3" w:wrap="around" w:vAnchor="text" w:hAnchor="text"/>
        <w:spacing w:after="0" w:line="926" w:lineRule="exact"/>
        <w:textAlignment w:val="baseline"/>
        <w:rPr>
          <w:position w:val="-8"/>
          <w:sz w:val="121"/>
          <w:lang w:val="en-US"/>
        </w:rPr>
      </w:pPr>
      <w:r w:rsidRPr="00D53436">
        <w:rPr>
          <w:position w:val="-8"/>
          <w:sz w:val="121"/>
          <w:lang w:val="en-US"/>
        </w:rPr>
        <w:t>J</w:t>
      </w:r>
    </w:p>
    <w:p w14:paraId="3D1516C0" w14:textId="54CA6A8F" w:rsidR="002B40B0" w:rsidRDefault="00D53436" w:rsidP="00D53436">
      <w:pPr>
        <w:rPr>
          <w:lang w:val="en-US"/>
        </w:rPr>
      </w:pPr>
      <w:r w:rsidRPr="00D53436">
        <w:rPr>
          <w:lang w:val="en-US"/>
        </w:rPr>
        <w:t>oanne Tingey-</w:t>
      </w:r>
      <w:proofErr w:type="spellStart"/>
      <w:r w:rsidRPr="00D53436">
        <w:rPr>
          <w:lang w:val="en-US"/>
        </w:rPr>
        <w:t>Holyoak</w:t>
      </w:r>
      <w:proofErr w:type="spellEnd"/>
      <w:r w:rsidRPr="00D53436">
        <w:rPr>
          <w:lang w:val="en-US"/>
        </w:rPr>
        <w:t>,</w:t>
      </w:r>
      <w:r>
        <w:rPr>
          <w:lang w:val="en-US"/>
        </w:rPr>
        <w:t xml:space="preserve"> </w:t>
      </w:r>
      <w:r w:rsidRPr="00D53436">
        <w:rPr>
          <w:lang w:val="en-US"/>
        </w:rPr>
        <w:t xml:space="preserve">John </w:t>
      </w:r>
      <w:proofErr w:type="spellStart"/>
      <w:r w:rsidRPr="00D53436">
        <w:rPr>
          <w:lang w:val="en-US"/>
        </w:rPr>
        <w:t>Pisaniello</w:t>
      </w:r>
      <w:proofErr w:type="spellEnd"/>
      <w:r w:rsidRPr="00D53436">
        <w:rPr>
          <w:lang w:val="en-US"/>
        </w:rPr>
        <w:t>, Peter Buss, Wolfgang Mayer</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D53436">
          <w:rPr>
            <w:rStyle w:val="Hyperlink"/>
            <w:i/>
            <w:iCs/>
            <w:lang w:val="en-US"/>
          </w:rPr>
          <w:t xml:space="preserve">The importance of accounting-integrated information systems for </w:t>
        </w:r>
        <w:proofErr w:type="spellStart"/>
        <w:r w:rsidRPr="00D53436">
          <w:rPr>
            <w:rStyle w:val="Hyperlink"/>
            <w:i/>
            <w:iCs/>
            <w:lang w:val="en-US"/>
          </w:rPr>
          <w:t>realising</w:t>
        </w:r>
        <w:proofErr w:type="spellEnd"/>
        <w:r w:rsidRPr="00D53436">
          <w:rPr>
            <w:rStyle w:val="Hyperlink"/>
            <w:i/>
            <w:iCs/>
            <w:lang w:val="en-US"/>
          </w:rPr>
          <w:t xml:space="preserve"> productivity and sustainability in the agricultural sector</w:t>
        </w:r>
      </w:hyperlink>
      <w:r>
        <w:rPr>
          <w:lang w:val="en-US"/>
        </w:rPr>
        <w:t xml:space="preserve">, </w:t>
      </w:r>
      <w:proofErr w:type="spellStart"/>
      <w:r>
        <w:rPr>
          <w:lang w:val="en-US"/>
        </w:rPr>
        <w:t>publicado</w:t>
      </w:r>
      <w:proofErr w:type="spellEnd"/>
      <w:r>
        <w:rPr>
          <w:lang w:val="en-US"/>
        </w:rPr>
        <w:t xml:space="preserve"> por </w:t>
      </w:r>
      <w:r w:rsidRPr="00D53436">
        <w:rPr>
          <w:i/>
          <w:iCs/>
          <w:lang w:val="en-US"/>
        </w:rPr>
        <w:t>International Journal of Accounting Information Systems</w:t>
      </w:r>
      <w:r w:rsidRPr="00D53436">
        <w:rPr>
          <w:lang w:val="en-US"/>
        </w:rPr>
        <w:t xml:space="preserve"> 41 (2021) 100512</w:t>
      </w:r>
      <w:r>
        <w:rPr>
          <w:lang w:val="en-US"/>
        </w:rPr>
        <w:t xml:space="preserve">, </w:t>
      </w:r>
      <w:proofErr w:type="spellStart"/>
      <w:r>
        <w:rPr>
          <w:lang w:val="en-US"/>
        </w:rPr>
        <w:t>concluyeron</w:t>
      </w:r>
      <w:proofErr w:type="spellEnd"/>
      <w:r>
        <w:rPr>
          <w:lang w:val="en-US"/>
        </w:rPr>
        <w:t>:</w:t>
      </w:r>
      <w:r w:rsidRPr="00D53436">
        <w:rPr>
          <w:lang w:val="en-US"/>
        </w:rPr>
        <w:t xml:space="preserve"> </w:t>
      </w:r>
      <w:r>
        <w:rPr>
          <w:lang w:val="en-US"/>
        </w:rPr>
        <w:t>“</w:t>
      </w:r>
      <w:r w:rsidR="003660B2" w:rsidRPr="00D53436">
        <w:rPr>
          <w:i/>
          <w:iCs/>
          <w:lang w:val="en-US"/>
        </w:rPr>
        <w:t>The paper asks how accounting data can be bundled with agricultural technology to create an information system that supports irrigation decisions for sustainable water use in food production. To answer the question, the research firstly</w:t>
      </w:r>
      <w:r w:rsidRPr="00D53436">
        <w:rPr>
          <w:i/>
          <w:iCs/>
          <w:lang w:val="en-US"/>
        </w:rPr>
        <w:t xml:space="preserve"> explored development of an integrated framework that can best support accounting-based decision-making in irrigation (RQ1). Based on a fads and fashions theoretical framework (Abrahamson, 1991, 1996) with necessary advances through innovation bundling (Modell, 2009), the study demonstrates that better decision-making for irrigation necessitates piecing together the key design characteristics of irrigation management and accounting for all the kinds of decisions being made. This is so that all questions can be answered, including operational ones, such as what the cost is for a desired irrigation timing and duration, extending to important strategic decisions, for instance what technology to invest in (Yao et al., 2010) and where to reduce related costs to improve profitability and productivity (Joshi et al., 2001; Reinking et al., 2020).</w:t>
      </w:r>
      <w:r>
        <w:rPr>
          <w:lang w:val="en-US"/>
        </w:rPr>
        <w:t>”</w:t>
      </w:r>
    </w:p>
    <w:p w14:paraId="7466C956" w14:textId="2D5C55FE" w:rsidR="00D53436" w:rsidRDefault="00D53436" w:rsidP="00D53436">
      <w:r w:rsidRPr="00D53436">
        <w:t>Tiempos hubo en los que l</w:t>
      </w:r>
      <w:r>
        <w:t xml:space="preserve">a información sobre un asunto se procesaba independientemente de cualquier otra. La integración de datos se lograba mediante </w:t>
      </w:r>
      <w:r>
        <w:t>rutinas especiales. Sin estas una aplicación carecía de comunicación. Afortunadamente las cosas cambiaron al diseñarse las bases de datos relacionales, que permiten usar cada dato para múltiples usos, sin necesidad de volver a registrarlos.</w:t>
      </w:r>
    </w:p>
    <w:p w14:paraId="4A5BC664" w14:textId="6CEC1135" w:rsidR="00D53436" w:rsidRDefault="00D53436" w:rsidP="00D53436">
      <w:r>
        <w:t xml:space="preserve">El artículo citado nos plantea que hay que ir más allá. Hay que unir los datos contables con los de otra naturaleza, para analizarlos en conjunto, sacando de ello una gran ventaja. </w:t>
      </w:r>
      <w:r w:rsidR="00165AA4">
        <w:t>Es así como mientras miles de contadores siguen procesando la información contable mediante herramientas aisladas, unos pocos están aprovechando las herramientas que integran los datos de una organización en una gran base que es administrada en beneficio de todos.</w:t>
      </w:r>
    </w:p>
    <w:p w14:paraId="375CFE2A" w14:textId="048CF5A2" w:rsidR="00165AA4" w:rsidRDefault="00500AB4" w:rsidP="00D53436">
      <w:r>
        <w:t xml:space="preserve">A veces la información contable es igual a un recorte que hacemos de una página impresa. Puede darnos unas ideas, pero </w:t>
      </w:r>
      <w:r w:rsidR="00CC2D27">
        <w:t>es probable</w:t>
      </w:r>
      <w:r>
        <w:t xml:space="preserve"> que no estén debidamente contextualizadas. Como la contabilidad es una forma de expresar, de representar</w:t>
      </w:r>
      <w:r w:rsidR="00387314">
        <w:t>,</w:t>
      </w:r>
      <w:r>
        <w:t xml:space="preserve"> hechos económicos, nunca debiera desvincularse de estos.</w:t>
      </w:r>
    </w:p>
    <w:p w14:paraId="45016604" w14:textId="7CC0BD2E" w:rsidR="00CC2D27" w:rsidRDefault="00CC2D27" w:rsidP="00D53436">
      <w:r>
        <w:t>Lo que interesa a un posible o actual inversionista o prestamista es intuir si un negocio será próspero en el futuro, teniendo en cuenta sus procesos actuales y los planes que para el futuro tienen sus administradores. Al integrar los datos y presentarlos así el análisis puede ser más preciso y profundo. Por lo tanto, la información será más útil. Los contadores deben salir de su encierro.</w:t>
      </w:r>
    </w:p>
    <w:p w14:paraId="09269B2E" w14:textId="3B9C56CE" w:rsidR="00CC2D27" w:rsidRPr="00D53436" w:rsidRDefault="00CC2D27" w:rsidP="00CC2D27">
      <w:pPr>
        <w:jc w:val="right"/>
      </w:pPr>
      <w:r w:rsidRPr="003C4ED4">
        <w:rPr>
          <w:i/>
          <w:iCs/>
        </w:rPr>
        <w:t>Hernando Bermúdez Gómez</w:t>
      </w:r>
    </w:p>
    <w:sectPr w:rsidR="00CC2D27" w:rsidRPr="00D5343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7D86" w14:textId="77777777" w:rsidR="00182BD2" w:rsidRDefault="00182BD2" w:rsidP="00EE7812">
      <w:pPr>
        <w:spacing w:after="0" w:line="240" w:lineRule="auto"/>
      </w:pPr>
      <w:r>
        <w:separator/>
      </w:r>
    </w:p>
  </w:endnote>
  <w:endnote w:type="continuationSeparator" w:id="0">
    <w:p w14:paraId="7F7D3F0D" w14:textId="77777777" w:rsidR="00182BD2" w:rsidRDefault="00182B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4503" w14:textId="77777777" w:rsidR="00182BD2" w:rsidRDefault="00182BD2" w:rsidP="00EE7812">
      <w:pPr>
        <w:spacing w:after="0" w:line="240" w:lineRule="auto"/>
      </w:pPr>
      <w:r>
        <w:separator/>
      </w:r>
    </w:p>
  </w:footnote>
  <w:footnote w:type="continuationSeparator" w:id="0">
    <w:p w14:paraId="2099C8D0" w14:textId="77777777" w:rsidR="00182BD2" w:rsidRDefault="00182B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0155166" w:rsidR="00934244" w:rsidRDefault="0000261B" w:rsidP="00613BC8">
    <w:pPr>
      <w:pStyle w:val="Header"/>
      <w:tabs>
        <w:tab w:val="left" w:pos="2580"/>
        <w:tab w:val="left" w:pos="2985"/>
      </w:tabs>
      <w:spacing w:line="276" w:lineRule="auto"/>
      <w:jc w:val="right"/>
    </w:pPr>
    <w:r>
      <w:t>Número 5</w:t>
    </w:r>
    <w:r w:rsidR="00581477">
      <w:t>9</w:t>
    </w:r>
    <w:r w:rsidR="00587B6B">
      <w:t>3</w:t>
    </w:r>
    <w:r w:rsidR="00A37BC8">
      <w:t>4</w:t>
    </w:r>
    <w:r>
      <w:t xml:space="preserve">, </w:t>
    </w:r>
    <w:r w:rsidR="002E2E13">
      <w:t>2</w:t>
    </w:r>
    <w:r w:rsidR="002E17C0">
      <w:t>8</w:t>
    </w:r>
    <w:r w:rsidR="0099213A">
      <w:t xml:space="preserve"> de </w:t>
    </w:r>
    <w:r w:rsidR="0060052E">
      <w:t>junio</w:t>
    </w:r>
    <w:r>
      <w:t xml:space="preserve"> de 202</w:t>
    </w:r>
    <w:r w:rsidR="00461A09">
      <w:t>1</w:t>
    </w:r>
  </w:p>
  <w:p w14:paraId="29566F03" w14:textId="486D5996" w:rsidR="0000261B" w:rsidRDefault="00182BD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BD2"/>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64"/>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3B7"/>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ccinf.2021.1005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2021-06-25T20:21:00Z</dcterms:created>
  <dcterms:modified xsi:type="dcterms:W3CDTF">2021-06-25T20:21:00Z</dcterms:modified>
</cp:coreProperties>
</file>