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7387" w14:textId="18798651" w:rsidR="00281103" w:rsidRPr="00281103" w:rsidRDefault="00281103" w:rsidP="00281103">
      <w:pPr>
        <w:keepNext/>
        <w:framePr w:dropCap="drop" w:lines="3" w:wrap="around" w:vAnchor="text" w:hAnchor="text"/>
        <w:spacing w:after="0" w:line="926" w:lineRule="exact"/>
        <w:textAlignment w:val="baseline"/>
        <w:rPr>
          <w:position w:val="-9"/>
          <w:sz w:val="123"/>
        </w:rPr>
      </w:pPr>
      <w:r w:rsidRPr="00281103">
        <w:rPr>
          <w:position w:val="-9"/>
          <w:sz w:val="123"/>
        </w:rPr>
        <w:t>E</w:t>
      </w:r>
    </w:p>
    <w:p w14:paraId="72D08003" w14:textId="0164865F" w:rsidR="009F6EB8" w:rsidRDefault="00281103" w:rsidP="00281103">
      <w:r>
        <w:t xml:space="preserve">n </w:t>
      </w:r>
      <w:proofErr w:type="spellStart"/>
      <w:r w:rsidRPr="00281103">
        <w:rPr>
          <w:i/>
          <w:iCs/>
        </w:rPr>
        <w:t>Muhasebe</w:t>
      </w:r>
      <w:proofErr w:type="spellEnd"/>
      <w:r w:rsidRPr="00281103">
        <w:rPr>
          <w:i/>
          <w:iCs/>
        </w:rPr>
        <w:t xml:space="preserve"> </w:t>
      </w:r>
      <w:proofErr w:type="spellStart"/>
      <w:r w:rsidRPr="00281103">
        <w:rPr>
          <w:i/>
          <w:iCs/>
        </w:rPr>
        <w:t>Bilim</w:t>
      </w:r>
      <w:proofErr w:type="spellEnd"/>
      <w:r w:rsidRPr="00281103">
        <w:rPr>
          <w:i/>
          <w:iCs/>
        </w:rPr>
        <w:t xml:space="preserve"> </w:t>
      </w:r>
      <w:proofErr w:type="spellStart"/>
      <w:r w:rsidRPr="00281103">
        <w:rPr>
          <w:i/>
          <w:iCs/>
        </w:rPr>
        <w:t>Dünyası</w:t>
      </w:r>
      <w:proofErr w:type="spellEnd"/>
      <w:r w:rsidRPr="00281103">
        <w:rPr>
          <w:i/>
          <w:iCs/>
        </w:rPr>
        <w:t xml:space="preserve"> </w:t>
      </w:r>
      <w:proofErr w:type="spellStart"/>
      <w:r w:rsidRPr="00281103">
        <w:rPr>
          <w:i/>
          <w:iCs/>
        </w:rPr>
        <w:t>Dergisi</w:t>
      </w:r>
      <w:proofErr w:type="spellEnd"/>
      <w:r>
        <w:t xml:space="preserve"> </w:t>
      </w:r>
      <w:proofErr w:type="spellStart"/>
      <w:r>
        <w:t>Haziran</w:t>
      </w:r>
      <w:proofErr w:type="spellEnd"/>
      <w:r>
        <w:t xml:space="preserve"> 2021, 23(2), 254 – 288, ap</w:t>
      </w:r>
      <w:r w:rsidR="008337B8">
        <w:t>a</w:t>
      </w:r>
      <w:r>
        <w:t xml:space="preserve">rece el artículo </w:t>
      </w:r>
      <w:hyperlink r:id="rId8" w:history="1">
        <w:proofErr w:type="spellStart"/>
        <w:r w:rsidRPr="00281103">
          <w:rPr>
            <w:rStyle w:val="Hyperlink"/>
            <w:i/>
            <w:iCs/>
          </w:rPr>
          <w:t>Bağimsiz</w:t>
        </w:r>
        <w:proofErr w:type="spellEnd"/>
        <w:r w:rsidRPr="00281103">
          <w:rPr>
            <w:rStyle w:val="Hyperlink"/>
            <w:i/>
            <w:iCs/>
          </w:rPr>
          <w:t xml:space="preserve"> </w:t>
        </w:r>
        <w:proofErr w:type="spellStart"/>
        <w:r w:rsidRPr="00281103">
          <w:rPr>
            <w:rStyle w:val="Hyperlink"/>
            <w:i/>
            <w:iCs/>
          </w:rPr>
          <w:t>Denetimin</w:t>
        </w:r>
        <w:proofErr w:type="spellEnd"/>
        <w:r w:rsidRPr="00281103">
          <w:rPr>
            <w:rStyle w:val="Hyperlink"/>
            <w:i/>
            <w:iCs/>
          </w:rPr>
          <w:t xml:space="preserve"> </w:t>
        </w:r>
        <w:proofErr w:type="spellStart"/>
        <w:r w:rsidRPr="00281103">
          <w:rPr>
            <w:rStyle w:val="Hyperlink"/>
            <w:i/>
            <w:iCs/>
          </w:rPr>
          <w:t>Gözetimi</w:t>
        </w:r>
        <w:proofErr w:type="spellEnd"/>
        <w:r w:rsidRPr="00281103">
          <w:rPr>
            <w:rStyle w:val="Hyperlink"/>
            <w:i/>
            <w:iCs/>
          </w:rPr>
          <w:t xml:space="preserve">: </w:t>
        </w:r>
        <w:proofErr w:type="spellStart"/>
        <w:r w:rsidRPr="00281103">
          <w:rPr>
            <w:rStyle w:val="Hyperlink"/>
            <w:i/>
            <w:iCs/>
          </w:rPr>
          <w:t>Ülkelerarasi</w:t>
        </w:r>
        <w:proofErr w:type="spellEnd"/>
        <w:r w:rsidRPr="00281103">
          <w:rPr>
            <w:rStyle w:val="Hyperlink"/>
            <w:i/>
            <w:iCs/>
          </w:rPr>
          <w:t xml:space="preserve"> </w:t>
        </w:r>
        <w:proofErr w:type="spellStart"/>
        <w:r w:rsidRPr="00281103">
          <w:rPr>
            <w:rStyle w:val="Hyperlink"/>
            <w:i/>
            <w:iCs/>
          </w:rPr>
          <w:t>Kamu</w:t>
        </w:r>
        <w:proofErr w:type="spellEnd"/>
        <w:r w:rsidRPr="00281103">
          <w:rPr>
            <w:rStyle w:val="Hyperlink"/>
            <w:i/>
            <w:iCs/>
          </w:rPr>
          <w:t xml:space="preserve"> </w:t>
        </w:r>
        <w:proofErr w:type="spellStart"/>
        <w:r w:rsidRPr="00281103">
          <w:rPr>
            <w:rStyle w:val="Hyperlink"/>
            <w:i/>
            <w:iCs/>
          </w:rPr>
          <w:t>Gözetim</w:t>
        </w:r>
        <w:proofErr w:type="spellEnd"/>
        <w:r w:rsidRPr="00281103">
          <w:rPr>
            <w:rStyle w:val="Hyperlink"/>
            <w:i/>
            <w:iCs/>
          </w:rPr>
          <w:t xml:space="preserve"> </w:t>
        </w:r>
        <w:proofErr w:type="spellStart"/>
        <w:r w:rsidRPr="00281103">
          <w:rPr>
            <w:rStyle w:val="Hyperlink"/>
            <w:i/>
            <w:iCs/>
          </w:rPr>
          <w:t>Kurumlarinin</w:t>
        </w:r>
        <w:proofErr w:type="spellEnd"/>
        <w:r w:rsidRPr="00281103">
          <w:rPr>
            <w:rStyle w:val="Hyperlink"/>
            <w:i/>
            <w:iCs/>
          </w:rPr>
          <w:t xml:space="preserve"> </w:t>
        </w:r>
        <w:proofErr w:type="spellStart"/>
        <w:r w:rsidRPr="00281103">
          <w:rPr>
            <w:rStyle w:val="Hyperlink"/>
            <w:i/>
            <w:iCs/>
          </w:rPr>
          <w:t>İnceleme</w:t>
        </w:r>
        <w:proofErr w:type="spellEnd"/>
        <w:r w:rsidRPr="00281103">
          <w:rPr>
            <w:rStyle w:val="Hyperlink"/>
            <w:i/>
            <w:iCs/>
          </w:rPr>
          <w:t xml:space="preserve"> </w:t>
        </w:r>
        <w:proofErr w:type="spellStart"/>
        <w:r w:rsidRPr="00281103">
          <w:rPr>
            <w:rStyle w:val="Hyperlink"/>
            <w:i/>
            <w:iCs/>
          </w:rPr>
          <w:t>Raporlarindaki</w:t>
        </w:r>
        <w:proofErr w:type="spellEnd"/>
        <w:r w:rsidRPr="00281103">
          <w:rPr>
            <w:rStyle w:val="Hyperlink"/>
            <w:i/>
            <w:iCs/>
          </w:rPr>
          <w:t xml:space="preserve"> </w:t>
        </w:r>
        <w:proofErr w:type="spellStart"/>
        <w:r w:rsidRPr="00281103">
          <w:rPr>
            <w:rStyle w:val="Hyperlink"/>
            <w:i/>
            <w:iCs/>
          </w:rPr>
          <w:t>Bulgularinin</w:t>
        </w:r>
        <w:proofErr w:type="spellEnd"/>
        <w:r w:rsidRPr="00281103">
          <w:rPr>
            <w:rStyle w:val="Hyperlink"/>
            <w:i/>
            <w:iCs/>
          </w:rPr>
          <w:t xml:space="preserve"> </w:t>
        </w:r>
        <w:proofErr w:type="spellStart"/>
        <w:r w:rsidRPr="00281103">
          <w:rPr>
            <w:rStyle w:val="Hyperlink"/>
            <w:i/>
            <w:iCs/>
          </w:rPr>
          <w:t>İhlal</w:t>
        </w:r>
        <w:proofErr w:type="spellEnd"/>
        <w:r w:rsidRPr="00281103">
          <w:rPr>
            <w:rStyle w:val="Hyperlink"/>
            <w:i/>
            <w:iCs/>
          </w:rPr>
          <w:t xml:space="preserve"> </w:t>
        </w:r>
        <w:proofErr w:type="spellStart"/>
        <w:r w:rsidRPr="00281103">
          <w:rPr>
            <w:rStyle w:val="Hyperlink"/>
            <w:i/>
            <w:iCs/>
          </w:rPr>
          <w:t>Edilen</w:t>
        </w:r>
        <w:proofErr w:type="spellEnd"/>
        <w:r w:rsidRPr="00281103">
          <w:rPr>
            <w:rStyle w:val="Hyperlink"/>
            <w:i/>
            <w:iCs/>
          </w:rPr>
          <w:t xml:space="preserve"> </w:t>
        </w:r>
        <w:proofErr w:type="spellStart"/>
        <w:r w:rsidRPr="00281103">
          <w:rPr>
            <w:rStyle w:val="Hyperlink"/>
            <w:i/>
            <w:iCs/>
          </w:rPr>
          <w:t>Bds’ler</w:t>
        </w:r>
        <w:proofErr w:type="spellEnd"/>
        <w:r w:rsidRPr="00281103">
          <w:rPr>
            <w:rStyle w:val="Hyperlink"/>
            <w:i/>
            <w:iCs/>
          </w:rPr>
          <w:t xml:space="preserve"> </w:t>
        </w:r>
        <w:proofErr w:type="spellStart"/>
        <w:r w:rsidRPr="00281103">
          <w:rPr>
            <w:rStyle w:val="Hyperlink"/>
            <w:i/>
            <w:iCs/>
          </w:rPr>
          <w:t>Açisindan</w:t>
        </w:r>
        <w:proofErr w:type="spellEnd"/>
        <w:r w:rsidRPr="00281103">
          <w:rPr>
            <w:rStyle w:val="Hyperlink"/>
            <w:i/>
            <w:iCs/>
          </w:rPr>
          <w:t xml:space="preserve"> </w:t>
        </w:r>
        <w:proofErr w:type="spellStart"/>
        <w:r w:rsidRPr="00281103">
          <w:rPr>
            <w:rStyle w:val="Hyperlink"/>
            <w:i/>
            <w:iCs/>
          </w:rPr>
          <w:t>Karşilaştirilmasi</w:t>
        </w:r>
        <w:proofErr w:type="spellEnd"/>
      </w:hyperlink>
      <w:r>
        <w:t xml:space="preserve">, escrito por Dr. </w:t>
      </w:r>
      <w:proofErr w:type="spellStart"/>
      <w:r>
        <w:t>Ayten</w:t>
      </w:r>
      <w:proofErr w:type="spellEnd"/>
      <w:r>
        <w:t xml:space="preserve"> ÖZBİNGÖL &amp; Prof. Dr. </w:t>
      </w:r>
      <w:proofErr w:type="spellStart"/>
      <w:r>
        <w:t>Nalan</w:t>
      </w:r>
      <w:proofErr w:type="spellEnd"/>
      <w:r>
        <w:t xml:space="preserve"> AKDOĞAN</w:t>
      </w:r>
      <w:r w:rsidR="008337B8">
        <w:t>, en el cual se analizan los resultados publicados por algunas agencias de supervisión pública sobre los auditores</w:t>
      </w:r>
      <w:r w:rsidR="009F6EB8">
        <w:t xml:space="preserve">, encontrando “(…) </w:t>
      </w:r>
      <w:proofErr w:type="spellStart"/>
      <w:r w:rsidR="009F6EB8" w:rsidRPr="009F6EB8">
        <w:rPr>
          <w:i/>
          <w:iCs/>
        </w:rPr>
        <w:t>Verilerine</w:t>
      </w:r>
      <w:proofErr w:type="spellEnd"/>
      <w:r w:rsidR="009F6EB8" w:rsidRPr="009F6EB8">
        <w:rPr>
          <w:i/>
          <w:iCs/>
        </w:rPr>
        <w:t xml:space="preserve"> </w:t>
      </w:r>
      <w:proofErr w:type="spellStart"/>
      <w:r w:rsidR="009F6EB8" w:rsidRPr="009F6EB8">
        <w:rPr>
          <w:i/>
          <w:iCs/>
        </w:rPr>
        <w:t>ulaşılan</w:t>
      </w:r>
      <w:proofErr w:type="spellEnd"/>
      <w:r w:rsidR="009F6EB8" w:rsidRPr="009F6EB8">
        <w:rPr>
          <w:i/>
          <w:iCs/>
        </w:rPr>
        <w:t xml:space="preserve"> 8 </w:t>
      </w:r>
      <w:proofErr w:type="spellStart"/>
      <w:r w:rsidR="009F6EB8" w:rsidRPr="009F6EB8">
        <w:rPr>
          <w:i/>
          <w:iCs/>
        </w:rPr>
        <w:t>ülkenin</w:t>
      </w:r>
      <w:proofErr w:type="spellEnd"/>
      <w:r w:rsidR="009F6EB8" w:rsidRPr="009F6EB8">
        <w:rPr>
          <w:i/>
          <w:iCs/>
        </w:rPr>
        <w:t xml:space="preserve"> 6’sında (% 75) </w:t>
      </w:r>
      <w:proofErr w:type="spellStart"/>
      <w:r w:rsidR="009F6EB8" w:rsidRPr="009F6EB8">
        <w:rPr>
          <w:i/>
          <w:iCs/>
        </w:rPr>
        <w:t>bağımsız</w:t>
      </w:r>
      <w:proofErr w:type="spellEnd"/>
      <w:r w:rsidR="009F6EB8" w:rsidRPr="009F6EB8">
        <w:rPr>
          <w:i/>
          <w:iCs/>
        </w:rPr>
        <w:t xml:space="preserve"> </w:t>
      </w:r>
      <w:proofErr w:type="spellStart"/>
      <w:r w:rsidR="009F6EB8" w:rsidRPr="009F6EB8">
        <w:rPr>
          <w:i/>
          <w:iCs/>
        </w:rPr>
        <w:t>denetimin</w:t>
      </w:r>
      <w:proofErr w:type="spellEnd"/>
      <w:r w:rsidR="009F6EB8" w:rsidRPr="009F6EB8">
        <w:rPr>
          <w:i/>
          <w:iCs/>
        </w:rPr>
        <w:t xml:space="preserve"> </w:t>
      </w:r>
      <w:proofErr w:type="spellStart"/>
      <w:r w:rsidR="009F6EB8" w:rsidRPr="009F6EB8">
        <w:rPr>
          <w:i/>
          <w:iCs/>
        </w:rPr>
        <w:t>belgelendirilmesi</w:t>
      </w:r>
      <w:proofErr w:type="spellEnd"/>
      <w:r w:rsidR="009F6EB8" w:rsidRPr="009F6EB8">
        <w:rPr>
          <w:i/>
          <w:iCs/>
        </w:rPr>
        <w:t xml:space="preserve"> </w:t>
      </w:r>
      <w:proofErr w:type="spellStart"/>
      <w:r w:rsidR="009F6EB8" w:rsidRPr="009F6EB8">
        <w:rPr>
          <w:i/>
          <w:iCs/>
        </w:rPr>
        <w:t>kapsamında</w:t>
      </w:r>
      <w:proofErr w:type="spellEnd"/>
      <w:r w:rsidR="009F6EB8" w:rsidRPr="009F6EB8">
        <w:rPr>
          <w:i/>
          <w:iCs/>
        </w:rPr>
        <w:t xml:space="preserve"> BDS 230’un </w:t>
      </w:r>
      <w:proofErr w:type="spellStart"/>
      <w:r w:rsidR="009F6EB8" w:rsidRPr="009F6EB8">
        <w:rPr>
          <w:i/>
          <w:iCs/>
        </w:rPr>
        <w:t>ihlal</w:t>
      </w:r>
      <w:proofErr w:type="spellEnd"/>
      <w:r w:rsidR="009F6EB8" w:rsidRPr="009F6EB8">
        <w:rPr>
          <w:i/>
          <w:iCs/>
        </w:rPr>
        <w:t xml:space="preserve"> </w:t>
      </w:r>
      <w:proofErr w:type="spellStart"/>
      <w:r w:rsidR="009F6EB8" w:rsidRPr="009F6EB8">
        <w:rPr>
          <w:i/>
          <w:iCs/>
        </w:rPr>
        <w:t>edildiği</w:t>
      </w:r>
      <w:proofErr w:type="spellEnd"/>
      <w:r w:rsidR="009F6EB8" w:rsidRPr="009F6EB8">
        <w:rPr>
          <w:i/>
          <w:iCs/>
        </w:rPr>
        <w:t xml:space="preserve"> </w:t>
      </w:r>
      <w:proofErr w:type="spellStart"/>
      <w:r w:rsidR="009F6EB8" w:rsidRPr="009F6EB8">
        <w:rPr>
          <w:i/>
          <w:iCs/>
        </w:rPr>
        <w:t>tespit</w:t>
      </w:r>
      <w:proofErr w:type="spellEnd"/>
      <w:r w:rsidR="009F6EB8" w:rsidRPr="009F6EB8">
        <w:rPr>
          <w:i/>
          <w:iCs/>
        </w:rPr>
        <w:t xml:space="preserve"> </w:t>
      </w:r>
      <w:proofErr w:type="spellStart"/>
      <w:r w:rsidR="009F6EB8" w:rsidRPr="009F6EB8">
        <w:rPr>
          <w:i/>
          <w:iCs/>
        </w:rPr>
        <w:t>edilmiştir</w:t>
      </w:r>
      <w:proofErr w:type="spellEnd"/>
      <w:r w:rsidR="009F6EB8" w:rsidRPr="009F6EB8">
        <w:rPr>
          <w:i/>
          <w:iCs/>
        </w:rPr>
        <w:t xml:space="preserve">. • </w:t>
      </w:r>
      <w:proofErr w:type="spellStart"/>
      <w:r w:rsidR="009F6EB8" w:rsidRPr="009F6EB8">
        <w:rPr>
          <w:i/>
          <w:iCs/>
        </w:rPr>
        <w:t>Verilerine</w:t>
      </w:r>
      <w:proofErr w:type="spellEnd"/>
      <w:r w:rsidR="009F6EB8" w:rsidRPr="009F6EB8">
        <w:rPr>
          <w:i/>
          <w:iCs/>
        </w:rPr>
        <w:t xml:space="preserve"> </w:t>
      </w:r>
      <w:proofErr w:type="spellStart"/>
      <w:r w:rsidR="009F6EB8" w:rsidRPr="009F6EB8">
        <w:rPr>
          <w:i/>
          <w:iCs/>
        </w:rPr>
        <w:t>ulaşılan</w:t>
      </w:r>
      <w:proofErr w:type="spellEnd"/>
      <w:r w:rsidR="009F6EB8" w:rsidRPr="009F6EB8">
        <w:rPr>
          <w:i/>
          <w:iCs/>
        </w:rPr>
        <w:t xml:space="preserve"> 8 </w:t>
      </w:r>
      <w:proofErr w:type="spellStart"/>
      <w:r w:rsidR="009F6EB8" w:rsidRPr="009F6EB8">
        <w:rPr>
          <w:i/>
          <w:iCs/>
        </w:rPr>
        <w:t>ülkenin</w:t>
      </w:r>
      <w:proofErr w:type="spellEnd"/>
      <w:r w:rsidR="009F6EB8" w:rsidRPr="009F6EB8">
        <w:rPr>
          <w:i/>
          <w:iCs/>
        </w:rPr>
        <w:t xml:space="preserve"> 5’inde (% 62,5) </w:t>
      </w:r>
      <w:proofErr w:type="spellStart"/>
      <w:r w:rsidR="009F6EB8" w:rsidRPr="009F6EB8">
        <w:rPr>
          <w:i/>
          <w:iCs/>
        </w:rPr>
        <w:t>denetçinin</w:t>
      </w:r>
      <w:proofErr w:type="spellEnd"/>
      <w:r w:rsidR="009F6EB8" w:rsidRPr="009F6EB8">
        <w:rPr>
          <w:i/>
          <w:iCs/>
        </w:rPr>
        <w:t xml:space="preserve"> </w:t>
      </w:r>
      <w:proofErr w:type="spellStart"/>
      <w:r w:rsidR="009F6EB8" w:rsidRPr="009F6EB8">
        <w:rPr>
          <w:i/>
          <w:iCs/>
        </w:rPr>
        <w:t>hileye</w:t>
      </w:r>
      <w:proofErr w:type="spellEnd"/>
      <w:r w:rsidR="009F6EB8" w:rsidRPr="009F6EB8">
        <w:rPr>
          <w:i/>
          <w:iCs/>
        </w:rPr>
        <w:t xml:space="preserve"> </w:t>
      </w:r>
      <w:proofErr w:type="spellStart"/>
      <w:r w:rsidR="009F6EB8" w:rsidRPr="009F6EB8">
        <w:rPr>
          <w:i/>
          <w:iCs/>
        </w:rPr>
        <w:t>yönelik</w:t>
      </w:r>
      <w:proofErr w:type="spellEnd"/>
      <w:r w:rsidR="009F6EB8" w:rsidRPr="009F6EB8">
        <w:rPr>
          <w:i/>
          <w:iCs/>
        </w:rPr>
        <w:t xml:space="preserve"> </w:t>
      </w:r>
      <w:proofErr w:type="spellStart"/>
      <w:r w:rsidR="009F6EB8" w:rsidRPr="009F6EB8">
        <w:rPr>
          <w:i/>
          <w:iCs/>
        </w:rPr>
        <w:t>sorumlulukları</w:t>
      </w:r>
      <w:proofErr w:type="spellEnd"/>
      <w:r w:rsidR="009F6EB8" w:rsidRPr="009F6EB8">
        <w:rPr>
          <w:i/>
          <w:iCs/>
        </w:rPr>
        <w:t xml:space="preserve"> </w:t>
      </w:r>
      <w:proofErr w:type="spellStart"/>
      <w:r w:rsidR="009F6EB8" w:rsidRPr="009F6EB8">
        <w:rPr>
          <w:i/>
          <w:iCs/>
        </w:rPr>
        <w:t>kapsamında</w:t>
      </w:r>
      <w:proofErr w:type="spellEnd"/>
      <w:r w:rsidR="009F6EB8" w:rsidRPr="009F6EB8">
        <w:rPr>
          <w:i/>
          <w:iCs/>
        </w:rPr>
        <w:t xml:space="preserve"> BDS 240, </w:t>
      </w:r>
      <w:proofErr w:type="spellStart"/>
      <w:r w:rsidR="009F6EB8" w:rsidRPr="009F6EB8">
        <w:rPr>
          <w:i/>
          <w:iCs/>
        </w:rPr>
        <w:t>önemli</w:t>
      </w:r>
      <w:proofErr w:type="spellEnd"/>
      <w:r w:rsidR="009F6EB8" w:rsidRPr="009F6EB8">
        <w:rPr>
          <w:i/>
          <w:iCs/>
        </w:rPr>
        <w:t xml:space="preserve"> </w:t>
      </w:r>
      <w:proofErr w:type="spellStart"/>
      <w:r w:rsidR="009F6EB8" w:rsidRPr="009F6EB8">
        <w:rPr>
          <w:i/>
          <w:iCs/>
        </w:rPr>
        <w:t>yanlışlık</w:t>
      </w:r>
      <w:proofErr w:type="spellEnd"/>
      <w:r w:rsidR="009F6EB8" w:rsidRPr="009F6EB8">
        <w:rPr>
          <w:i/>
          <w:iCs/>
        </w:rPr>
        <w:t xml:space="preserve"> </w:t>
      </w:r>
      <w:proofErr w:type="spellStart"/>
      <w:r w:rsidR="009F6EB8" w:rsidRPr="009F6EB8">
        <w:rPr>
          <w:i/>
          <w:iCs/>
        </w:rPr>
        <w:t>riskinin</w:t>
      </w:r>
      <w:proofErr w:type="spellEnd"/>
      <w:r w:rsidR="009F6EB8" w:rsidRPr="009F6EB8">
        <w:rPr>
          <w:i/>
          <w:iCs/>
        </w:rPr>
        <w:t xml:space="preserve"> </w:t>
      </w:r>
      <w:proofErr w:type="spellStart"/>
      <w:r w:rsidR="009F6EB8" w:rsidRPr="009F6EB8">
        <w:rPr>
          <w:i/>
          <w:iCs/>
        </w:rPr>
        <w:t>tespit</w:t>
      </w:r>
      <w:proofErr w:type="spellEnd"/>
      <w:r w:rsidR="009F6EB8" w:rsidRPr="009F6EB8">
        <w:rPr>
          <w:i/>
          <w:iCs/>
        </w:rPr>
        <w:t xml:space="preserve"> </w:t>
      </w:r>
      <w:proofErr w:type="spellStart"/>
      <w:r w:rsidR="009F6EB8" w:rsidRPr="009F6EB8">
        <w:rPr>
          <w:i/>
          <w:iCs/>
        </w:rPr>
        <w:t>edilmesi</w:t>
      </w:r>
      <w:proofErr w:type="spellEnd"/>
      <w:r w:rsidR="009F6EB8" w:rsidRPr="009F6EB8">
        <w:rPr>
          <w:i/>
          <w:iCs/>
        </w:rPr>
        <w:t xml:space="preserve"> ve </w:t>
      </w:r>
      <w:proofErr w:type="spellStart"/>
      <w:r w:rsidR="009F6EB8" w:rsidRPr="009F6EB8">
        <w:rPr>
          <w:i/>
          <w:iCs/>
        </w:rPr>
        <w:t>değerlendirilmesi</w:t>
      </w:r>
      <w:proofErr w:type="spellEnd"/>
      <w:r w:rsidR="009F6EB8" w:rsidRPr="009F6EB8">
        <w:rPr>
          <w:i/>
          <w:iCs/>
        </w:rPr>
        <w:t xml:space="preserve"> </w:t>
      </w:r>
      <w:proofErr w:type="spellStart"/>
      <w:r w:rsidR="009F6EB8" w:rsidRPr="009F6EB8">
        <w:rPr>
          <w:i/>
          <w:iCs/>
        </w:rPr>
        <w:t>kapsamında</w:t>
      </w:r>
      <w:proofErr w:type="spellEnd"/>
      <w:r w:rsidR="009F6EB8" w:rsidRPr="009F6EB8">
        <w:rPr>
          <w:i/>
          <w:iCs/>
        </w:rPr>
        <w:t xml:space="preserve"> BDS 315 ve </w:t>
      </w:r>
      <w:proofErr w:type="spellStart"/>
      <w:r w:rsidR="009F6EB8" w:rsidRPr="009F6EB8">
        <w:rPr>
          <w:i/>
          <w:iCs/>
        </w:rPr>
        <w:t>denetim</w:t>
      </w:r>
      <w:proofErr w:type="spellEnd"/>
      <w:r w:rsidR="009F6EB8" w:rsidRPr="009F6EB8">
        <w:rPr>
          <w:i/>
          <w:iCs/>
        </w:rPr>
        <w:t xml:space="preserve"> </w:t>
      </w:r>
      <w:proofErr w:type="spellStart"/>
      <w:r w:rsidR="009F6EB8" w:rsidRPr="009F6EB8">
        <w:rPr>
          <w:i/>
          <w:iCs/>
        </w:rPr>
        <w:t>kanıtlarının</w:t>
      </w:r>
      <w:proofErr w:type="spellEnd"/>
      <w:r w:rsidR="009F6EB8" w:rsidRPr="009F6EB8">
        <w:rPr>
          <w:i/>
          <w:iCs/>
        </w:rPr>
        <w:t xml:space="preserve"> </w:t>
      </w:r>
      <w:proofErr w:type="spellStart"/>
      <w:r w:rsidR="009F6EB8" w:rsidRPr="009F6EB8">
        <w:rPr>
          <w:i/>
          <w:iCs/>
        </w:rPr>
        <w:t>elde</w:t>
      </w:r>
      <w:proofErr w:type="spellEnd"/>
      <w:r w:rsidR="009F6EB8" w:rsidRPr="009F6EB8">
        <w:rPr>
          <w:i/>
          <w:iCs/>
        </w:rPr>
        <w:t xml:space="preserve"> </w:t>
      </w:r>
      <w:proofErr w:type="spellStart"/>
      <w:r w:rsidR="009F6EB8" w:rsidRPr="009F6EB8">
        <w:rPr>
          <w:i/>
          <w:iCs/>
        </w:rPr>
        <w:t>edilmesi</w:t>
      </w:r>
      <w:proofErr w:type="spellEnd"/>
      <w:r w:rsidR="009F6EB8" w:rsidRPr="009F6EB8">
        <w:rPr>
          <w:i/>
          <w:iCs/>
        </w:rPr>
        <w:t xml:space="preserve"> </w:t>
      </w:r>
      <w:proofErr w:type="spellStart"/>
      <w:r w:rsidR="009F6EB8" w:rsidRPr="009F6EB8">
        <w:rPr>
          <w:i/>
          <w:iCs/>
        </w:rPr>
        <w:t>kapsamında</w:t>
      </w:r>
      <w:proofErr w:type="spellEnd"/>
      <w:r w:rsidR="009F6EB8" w:rsidRPr="009F6EB8">
        <w:rPr>
          <w:i/>
          <w:iCs/>
        </w:rPr>
        <w:t xml:space="preserve"> BDS 500’ün </w:t>
      </w:r>
      <w:proofErr w:type="spellStart"/>
      <w:r w:rsidR="009F6EB8" w:rsidRPr="009F6EB8">
        <w:rPr>
          <w:i/>
          <w:iCs/>
        </w:rPr>
        <w:t>ihlal</w:t>
      </w:r>
      <w:proofErr w:type="spellEnd"/>
      <w:r w:rsidR="009F6EB8" w:rsidRPr="009F6EB8">
        <w:rPr>
          <w:i/>
          <w:iCs/>
        </w:rPr>
        <w:t xml:space="preserve"> </w:t>
      </w:r>
      <w:proofErr w:type="spellStart"/>
      <w:r w:rsidR="009F6EB8" w:rsidRPr="009F6EB8">
        <w:rPr>
          <w:i/>
          <w:iCs/>
        </w:rPr>
        <w:t>edildiği</w:t>
      </w:r>
      <w:proofErr w:type="spellEnd"/>
      <w:r w:rsidR="009F6EB8" w:rsidRPr="009F6EB8">
        <w:rPr>
          <w:i/>
          <w:iCs/>
        </w:rPr>
        <w:t xml:space="preserve"> </w:t>
      </w:r>
      <w:proofErr w:type="spellStart"/>
      <w:r w:rsidR="009F6EB8" w:rsidRPr="009F6EB8">
        <w:rPr>
          <w:i/>
          <w:iCs/>
        </w:rPr>
        <w:t>tespit</w:t>
      </w:r>
      <w:proofErr w:type="spellEnd"/>
      <w:r w:rsidR="009F6EB8" w:rsidRPr="009F6EB8">
        <w:rPr>
          <w:i/>
          <w:iCs/>
        </w:rPr>
        <w:t xml:space="preserve"> </w:t>
      </w:r>
      <w:proofErr w:type="spellStart"/>
      <w:r w:rsidR="009F6EB8" w:rsidRPr="009F6EB8">
        <w:rPr>
          <w:i/>
          <w:iCs/>
        </w:rPr>
        <w:t>edilmiştir</w:t>
      </w:r>
      <w:proofErr w:type="spellEnd"/>
      <w:r w:rsidR="009F6EB8" w:rsidRPr="009F6EB8">
        <w:rPr>
          <w:i/>
          <w:iCs/>
        </w:rPr>
        <w:t xml:space="preserve">. • </w:t>
      </w:r>
      <w:proofErr w:type="spellStart"/>
      <w:r w:rsidR="009F6EB8" w:rsidRPr="009F6EB8">
        <w:rPr>
          <w:i/>
          <w:iCs/>
        </w:rPr>
        <w:t>Verilerine</w:t>
      </w:r>
      <w:proofErr w:type="spellEnd"/>
      <w:r w:rsidR="009F6EB8" w:rsidRPr="009F6EB8">
        <w:rPr>
          <w:i/>
          <w:iCs/>
        </w:rPr>
        <w:t xml:space="preserve"> </w:t>
      </w:r>
      <w:proofErr w:type="spellStart"/>
      <w:r w:rsidR="009F6EB8" w:rsidRPr="009F6EB8">
        <w:rPr>
          <w:i/>
          <w:iCs/>
        </w:rPr>
        <w:t>ulaşılan</w:t>
      </w:r>
      <w:proofErr w:type="spellEnd"/>
      <w:r w:rsidR="009F6EB8" w:rsidRPr="009F6EB8">
        <w:rPr>
          <w:i/>
          <w:iCs/>
        </w:rPr>
        <w:t xml:space="preserve"> 8 </w:t>
      </w:r>
      <w:proofErr w:type="spellStart"/>
      <w:r w:rsidR="009F6EB8" w:rsidRPr="009F6EB8">
        <w:rPr>
          <w:i/>
          <w:iCs/>
        </w:rPr>
        <w:t>ülkenin</w:t>
      </w:r>
      <w:proofErr w:type="spellEnd"/>
      <w:r w:rsidR="009F6EB8" w:rsidRPr="009F6EB8">
        <w:rPr>
          <w:i/>
          <w:iCs/>
        </w:rPr>
        <w:t xml:space="preserve"> 4’ünde (% 50) </w:t>
      </w:r>
      <w:proofErr w:type="spellStart"/>
      <w:r w:rsidR="009F6EB8" w:rsidRPr="009F6EB8">
        <w:rPr>
          <w:i/>
          <w:iCs/>
        </w:rPr>
        <w:t>muhasebe</w:t>
      </w:r>
      <w:proofErr w:type="spellEnd"/>
      <w:r w:rsidR="009F6EB8" w:rsidRPr="009F6EB8">
        <w:rPr>
          <w:i/>
          <w:iCs/>
        </w:rPr>
        <w:t xml:space="preserve"> </w:t>
      </w:r>
      <w:proofErr w:type="spellStart"/>
      <w:r w:rsidR="009F6EB8" w:rsidRPr="009F6EB8">
        <w:rPr>
          <w:i/>
          <w:iCs/>
        </w:rPr>
        <w:t>ahminlerinin</w:t>
      </w:r>
      <w:proofErr w:type="spellEnd"/>
      <w:r w:rsidR="009F6EB8" w:rsidRPr="009F6EB8">
        <w:rPr>
          <w:i/>
          <w:iCs/>
        </w:rPr>
        <w:t xml:space="preserve"> </w:t>
      </w:r>
      <w:proofErr w:type="spellStart"/>
      <w:r w:rsidR="009F6EB8" w:rsidRPr="009F6EB8">
        <w:rPr>
          <w:i/>
          <w:iCs/>
        </w:rPr>
        <w:t>denetimi</w:t>
      </w:r>
      <w:proofErr w:type="spellEnd"/>
      <w:r w:rsidR="009F6EB8" w:rsidRPr="009F6EB8">
        <w:rPr>
          <w:i/>
          <w:iCs/>
        </w:rPr>
        <w:t xml:space="preserve"> </w:t>
      </w:r>
      <w:proofErr w:type="spellStart"/>
      <w:r w:rsidR="009F6EB8" w:rsidRPr="009F6EB8">
        <w:rPr>
          <w:i/>
          <w:iCs/>
        </w:rPr>
        <w:t>kapsamında</w:t>
      </w:r>
      <w:proofErr w:type="spellEnd"/>
      <w:r w:rsidR="009F6EB8" w:rsidRPr="009F6EB8">
        <w:rPr>
          <w:i/>
          <w:iCs/>
        </w:rPr>
        <w:t xml:space="preserve"> BDS 540’ın </w:t>
      </w:r>
      <w:proofErr w:type="spellStart"/>
      <w:r w:rsidR="009F6EB8" w:rsidRPr="009F6EB8">
        <w:rPr>
          <w:i/>
          <w:iCs/>
        </w:rPr>
        <w:t>ihlal</w:t>
      </w:r>
      <w:proofErr w:type="spellEnd"/>
      <w:r w:rsidR="009F6EB8" w:rsidRPr="009F6EB8">
        <w:rPr>
          <w:i/>
          <w:iCs/>
        </w:rPr>
        <w:t xml:space="preserve"> </w:t>
      </w:r>
      <w:proofErr w:type="spellStart"/>
      <w:r w:rsidR="009F6EB8" w:rsidRPr="009F6EB8">
        <w:rPr>
          <w:i/>
          <w:iCs/>
        </w:rPr>
        <w:t>edildiği</w:t>
      </w:r>
      <w:proofErr w:type="spellEnd"/>
      <w:r w:rsidR="009F6EB8" w:rsidRPr="009F6EB8">
        <w:rPr>
          <w:i/>
          <w:iCs/>
        </w:rPr>
        <w:t xml:space="preserve"> </w:t>
      </w:r>
      <w:proofErr w:type="spellStart"/>
      <w:r w:rsidR="009F6EB8" w:rsidRPr="009F6EB8">
        <w:rPr>
          <w:i/>
          <w:iCs/>
        </w:rPr>
        <w:t>tespit</w:t>
      </w:r>
      <w:proofErr w:type="spellEnd"/>
      <w:r w:rsidR="009F6EB8" w:rsidRPr="009F6EB8">
        <w:rPr>
          <w:i/>
          <w:iCs/>
        </w:rPr>
        <w:t xml:space="preserve"> </w:t>
      </w:r>
      <w:proofErr w:type="spellStart"/>
      <w:r w:rsidR="009F6EB8" w:rsidRPr="009F6EB8">
        <w:rPr>
          <w:i/>
          <w:iCs/>
        </w:rPr>
        <w:t>edilmiştir</w:t>
      </w:r>
      <w:proofErr w:type="spellEnd"/>
      <w:r w:rsidR="009F6EB8" w:rsidRPr="009F6EB8">
        <w:rPr>
          <w:i/>
          <w:iCs/>
        </w:rPr>
        <w:t xml:space="preserve">. • </w:t>
      </w:r>
      <w:proofErr w:type="spellStart"/>
      <w:r w:rsidR="009F6EB8" w:rsidRPr="009F6EB8">
        <w:rPr>
          <w:i/>
          <w:iCs/>
        </w:rPr>
        <w:t>Verilerine</w:t>
      </w:r>
      <w:proofErr w:type="spellEnd"/>
      <w:r w:rsidR="009F6EB8" w:rsidRPr="009F6EB8">
        <w:rPr>
          <w:i/>
          <w:iCs/>
        </w:rPr>
        <w:t xml:space="preserve"> </w:t>
      </w:r>
      <w:proofErr w:type="spellStart"/>
      <w:r w:rsidR="009F6EB8" w:rsidRPr="009F6EB8">
        <w:rPr>
          <w:i/>
          <w:iCs/>
        </w:rPr>
        <w:t>ulaşılan</w:t>
      </w:r>
      <w:proofErr w:type="spellEnd"/>
      <w:r w:rsidR="009F6EB8" w:rsidRPr="009F6EB8">
        <w:rPr>
          <w:i/>
          <w:iCs/>
        </w:rPr>
        <w:t xml:space="preserve"> 8 </w:t>
      </w:r>
      <w:proofErr w:type="spellStart"/>
      <w:r w:rsidR="009F6EB8" w:rsidRPr="009F6EB8">
        <w:rPr>
          <w:i/>
          <w:iCs/>
        </w:rPr>
        <w:t>ülkenin</w:t>
      </w:r>
      <w:proofErr w:type="spellEnd"/>
      <w:r w:rsidR="009F6EB8" w:rsidRPr="009F6EB8">
        <w:rPr>
          <w:i/>
          <w:iCs/>
        </w:rPr>
        <w:t xml:space="preserve"> 3’ünde (% 37,5) </w:t>
      </w:r>
      <w:proofErr w:type="spellStart"/>
      <w:r w:rsidR="009F6EB8" w:rsidRPr="009F6EB8">
        <w:rPr>
          <w:i/>
          <w:iCs/>
        </w:rPr>
        <w:t>finansal</w:t>
      </w:r>
      <w:proofErr w:type="spellEnd"/>
      <w:r w:rsidR="009F6EB8" w:rsidRPr="009F6EB8">
        <w:rPr>
          <w:i/>
          <w:iCs/>
        </w:rPr>
        <w:t xml:space="preserve"> </w:t>
      </w:r>
      <w:proofErr w:type="spellStart"/>
      <w:r w:rsidR="009F6EB8" w:rsidRPr="009F6EB8">
        <w:rPr>
          <w:i/>
          <w:iCs/>
        </w:rPr>
        <w:t>tabloların</w:t>
      </w:r>
      <w:proofErr w:type="spellEnd"/>
      <w:r w:rsidR="009F6EB8" w:rsidRPr="009F6EB8">
        <w:rPr>
          <w:i/>
          <w:iCs/>
        </w:rPr>
        <w:t xml:space="preserve"> </w:t>
      </w:r>
      <w:proofErr w:type="spellStart"/>
      <w:r w:rsidR="009F6EB8" w:rsidRPr="009F6EB8">
        <w:rPr>
          <w:i/>
          <w:iCs/>
        </w:rPr>
        <w:t>bağımsız</w:t>
      </w:r>
      <w:proofErr w:type="spellEnd"/>
      <w:r w:rsidR="009F6EB8" w:rsidRPr="009F6EB8">
        <w:rPr>
          <w:i/>
          <w:iCs/>
        </w:rPr>
        <w:t xml:space="preserve"> </w:t>
      </w:r>
      <w:proofErr w:type="spellStart"/>
      <w:r w:rsidR="009F6EB8" w:rsidRPr="009F6EB8">
        <w:rPr>
          <w:i/>
          <w:iCs/>
        </w:rPr>
        <w:t>denetiminde</w:t>
      </w:r>
      <w:proofErr w:type="spellEnd"/>
      <w:r w:rsidR="009F6EB8" w:rsidRPr="009F6EB8">
        <w:rPr>
          <w:i/>
          <w:iCs/>
        </w:rPr>
        <w:t xml:space="preserve"> </w:t>
      </w:r>
      <w:proofErr w:type="spellStart"/>
      <w:r w:rsidR="009F6EB8" w:rsidRPr="009F6EB8">
        <w:rPr>
          <w:i/>
          <w:iCs/>
        </w:rPr>
        <w:t>kalite</w:t>
      </w:r>
      <w:proofErr w:type="spellEnd"/>
      <w:r w:rsidR="009F6EB8" w:rsidRPr="009F6EB8">
        <w:rPr>
          <w:i/>
          <w:iCs/>
        </w:rPr>
        <w:t xml:space="preserve"> </w:t>
      </w:r>
      <w:proofErr w:type="spellStart"/>
      <w:r w:rsidR="009F6EB8" w:rsidRPr="009F6EB8">
        <w:rPr>
          <w:i/>
          <w:iCs/>
        </w:rPr>
        <w:t>kontrol</w:t>
      </w:r>
      <w:proofErr w:type="spellEnd"/>
      <w:r w:rsidR="009F6EB8" w:rsidRPr="009F6EB8">
        <w:rPr>
          <w:i/>
          <w:iCs/>
        </w:rPr>
        <w:t xml:space="preserve"> </w:t>
      </w:r>
      <w:proofErr w:type="spellStart"/>
      <w:r w:rsidR="009F6EB8" w:rsidRPr="009F6EB8">
        <w:rPr>
          <w:i/>
          <w:iCs/>
        </w:rPr>
        <w:t>açısından</w:t>
      </w:r>
      <w:proofErr w:type="spellEnd"/>
      <w:r w:rsidR="009F6EB8" w:rsidRPr="009F6EB8">
        <w:rPr>
          <w:i/>
          <w:iCs/>
        </w:rPr>
        <w:t xml:space="preserve"> BDS 220, </w:t>
      </w:r>
      <w:proofErr w:type="spellStart"/>
      <w:r w:rsidR="009F6EB8" w:rsidRPr="009F6EB8">
        <w:rPr>
          <w:i/>
          <w:iCs/>
        </w:rPr>
        <w:t>değerlendirilmiş</w:t>
      </w:r>
      <w:proofErr w:type="spellEnd"/>
      <w:r w:rsidR="009F6EB8" w:rsidRPr="009F6EB8">
        <w:rPr>
          <w:i/>
          <w:iCs/>
        </w:rPr>
        <w:t xml:space="preserve"> </w:t>
      </w:r>
      <w:proofErr w:type="spellStart"/>
      <w:r w:rsidR="009F6EB8" w:rsidRPr="009F6EB8">
        <w:rPr>
          <w:i/>
          <w:iCs/>
        </w:rPr>
        <w:t>olan</w:t>
      </w:r>
      <w:proofErr w:type="spellEnd"/>
      <w:r w:rsidR="009F6EB8" w:rsidRPr="009F6EB8">
        <w:rPr>
          <w:i/>
          <w:iCs/>
        </w:rPr>
        <w:t xml:space="preserve"> </w:t>
      </w:r>
      <w:proofErr w:type="spellStart"/>
      <w:r w:rsidR="009F6EB8" w:rsidRPr="009F6EB8">
        <w:rPr>
          <w:i/>
          <w:iCs/>
        </w:rPr>
        <w:t>risklere</w:t>
      </w:r>
      <w:proofErr w:type="spellEnd"/>
      <w:r w:rsidR="009F6EB8" w:rsidRPr="009F6EB8">
        <w:rPr>
          <w:i/>
          <w:iCs/>
        </w:rPr>
        <w:t xml:space="preserve"> </w:t>
      </w:r>
      <w:proofErr w:type="spellStart"/>
      <w:r w:rsidR="009F6EB8" w:rsidRPr="009F6EB8">
        <w:rPr>
          <w:i/>
          <w:iCs/>
        </w:rPr>
        <w:t>karşı</w:t>
      </w:r>
      <w:proofErr w:type="spellEnd"/>
      <w:r w:rsidR="009F6EB8" w:rsidRPr="009F6EB8">
        <w:rPr>
          <w:i/>
          <w:iCs/>
        </w:rPr>
        <w:t xml:space="preserve"> </w:t>
      </w:r>
      <w:proofErr w:type="spellStart"/>
      <w:r w:rsidR="009F6EB8" w:rsidRPr="009F6EB8">
        <w:rPr>
          <w:i/>
          <w:iCs/>
        </w:rPr>
        <w:t>yapılacak</w:t>
      </w:r>
      <w:proofErr w:type="spellEnd"/>
      <w:r w:rsidR="009F6EB8" w:rsidRPr="009F6EB8">
        <w:rPr>
          <w:i/>
          <w:iCs/>
        </w:rPr>
        <w:t xml:space="preserve"> </w:t>
      </w:r>
      <w:proofErr w:type="spellStart"/>
      <w:r w:rsidR="009F6EB8" w:rsidRPr="009F6EB8">
        <w:rPr>
          <w:i/>
          <w:iCs/>
        </w:rPr>
        <w:t>işlemler</w:t>
      </w:r>
      <w:proofErr w:type="spellEnd"/>
      <w:r w:rsidR="009F6EB8" w:rsidRPr="009F6EB8">
        <w:rPr>
          <w:i/>
          <w:iCs/>
        </w:rPr>
        <w:t xml:space="preserve"> </w:t>
      </w:r>
      <w:proofErr w:type="spellStart"/>
      <w:r w:rsidR="009F6EB8" w:rsidRPr="009F6EB8">
        <w:rPr>
          <w:i/>
          <w:iCs/>
        </w:rPr>
        <w:t>açısından</w:t>
      </w:r>
      <w:proofErr w:type="spellEnd"/>
      <w:r w:rsidR="009F6EB8" w:rsidRPr="009F6EB8">
        <w:rPr>
          <w:i/>
          <w:iCs/>
        </w:rPr>
        <w:t xml:space="preserve"> BDS 330, </w:t>
      </w:r>
      <w:proofErr w:type="spellStart"/>
      <w:r w:rsidR="009F6EB8" w:rsidRPr="009F6EB8">
        <w:rPr>
          <w:i/>
          <w:iCs/>
        </w:rPr>
        <w:t>ilişkili</w:t>
      </w:r>
      <w:proofErr w:type="spellEnd"/>
      <w:r w:rsidR="009F6EB8" w:rsidRPr="009F6EB8">
        <w:rPr>
          <w:i/>
          <w:iCs/>
        </w:rPr>
        <w:t xml:space="preserve"> </w:t>
      </w:r>
      <w:proofErr w:type="spellStart"/>
      <w:r w:rsidR="009F6EB8" w:rsidRPr="009F6EB8">
        <w:rPr>
          <w:i/>
          <w:iCs/>
        </w:rPr>
        <w:t>taraf</w:t>
      </w:r>
      <w:proofErr w:type="spellEnd"/>
      <w:r w:rsidR="009F6EB8" w:rsidRPr="009F6EB8">
        <w:rPr>
          <w:i/>
          <w:iCs/>
        </w:rPr>
        <w:t xml:space="preserve"> </w:t>
      </w:r>
      <w:proofErr w:type="spellStart"/>
      <w:r w:rsidR="009F6EB8" w:rsidRPr="009F6EB8">
        <w:rPr>
          <w:i/>
          <w:iCs/>
        </w:rPr>
        <w:t>işlemleri</w:t>
      </w:r>
      <w:proofErr w:type="spellEnd"/>
      <w:r w:rsidR="009F6EB8" w:rsidRPr="009F6EB8">
        <w:rPr>
          <w:i/>
          <w:iCs/>
        </w:rPr>
        <w:t xml:space="preserve"> </w:t>
      </w:r>
      <w:proofErr w:type="spellStart"/>
      <w:r w:rsidR="009F6EB8" w:rsidRPr="009F6EB8">
        <w:rPr>
          <w:i/>
          <w:iCs/>
        </w:rPr>
        <w:t>açısından</w:t>
      </w:r>
      <w:proofErr w:type="spellEnd"/>
      <w:r w:rsidR="009F6EB8" w:rsidRPr="009F6EB8">
        <w:rPr>
          <w:i/>
          <w:iCs/>
        </w:rPr>
        <w:t xml:space="preserve"> BDS 550 ve </w:t>
      </w:r>
      <w:proofErr w:type="spellStart"/>
      <w:r w:rsidR="009F6EB8" w:rsidRPr="009F6EB8">
        <w:rPr>
          <w:i/>
          <w:iCs/>
        </w:rPr>
        <w:t>denetçinin</w:t>
      </w:r>
      <w:proofErr w:type="spellEnd"/>
      <w:r w:rsidR="009F6EB8" w:rsidRPr="009F6EB8">
        <w:rPr>
          <w:i/>
          <w:iCs/>
        </w:rPr>
        <w:t xml:space="preserve"> </w:t>
      </w:r>
      <w:proofErr w:type="spellStart"/>
      <w:r w:rsidR="009F6EB8" w:rsidRPr="009F6EB8">
        <w:rPr>
          <w:i/>
          <w:iCs/>
        </w:rPr>
        <w:t>olumlu</w:t>
      </w:r>
      <w:proofErr w:type="spellEnd"/>
      <w:r w:rsidR="009F6EB8" w:rsidRPr="009F6EB8">
        <w:rPr>
          <w:i/>
          <w:iCs/>
        </w:rPr>
        <w:t xml:space="preserve"> </w:t>
      </w:r>
      <w:proofErr w:type="spellStart"/>
      <w:r w:rsidR="009F6EB8" w:rsidRPr="009F6EB8">
        <w:rPr>
          <w:i/>
          <w:iCs/>
        </w:rPr>
        <w:t>görüşten</w:t>
      </w:r>
      <w:proofErr w:type="spellEnd"/>
      <w:r w:rsidR="009F6EB8" w:rsidRPr="009F6EB8">
        <w:rPr>
          <w:i/>
          <w:iCs/>
        </w:rPr>
        <w:t xml:space="preserve"> </w:t>
      </w:r>
      <w:proofErr w:type="spellStart"/>
      <w:r w:rsidR="009F6EB8" w:rsidRPr="009F6EB8">
        <w:rPr>
          <w:i/>
          <w:iCs/>
        </w:rPr>
        <w:t>farklı</w:t>
      </w:r>
      <w:proofErr w:type="spellEnd"/>
      <w:r w:rsidR="009F6EB8" w:rsidRPr="009F6EB8">
        <w:rPr>
          <w:i/>
          <w:iCs/>
        </w:rPr>
        <w:t xml:space="preserve"> </w:t>
      </w:r>
      <w:proofErr w:type="spellStart"/>
      <w:r w:rsidR="009F6EB8" w:rsidRPr="009F6EB8">
        <w:rPr>
          <w:i/>
          <w:iCs/>
        </w:rPr>
        <w:t>bir</w:t>
      </w:r>
      <w:proofErr w:type="spellEnd"/>
      <w:r w:rsidR="009F6EB8" w:rsidRPr="009F6EB8">
        <w:rPr>
          <w:i/>
          <w:iCs/>
        </w:rPr>
        <w:t xml:space="preserve"> </w:t>
      </w:r>
      <w:proofErr w:type="spellStart"/>
      <w:r w:rsidR="009F6EB8" w:rsidRPr="009F6EB8">
        <w:rPr>
          <w:i/>
          <w:iCs/>
        </w:rPr>
        <w:t>denetim</w:t>
      </w:r>
      <w:proofErr w:type="spellEnd"/>
      <w:r w:rsidR="009F6EB8" w:rsidRPr="009F6EB8">
        <w:rPr>
          <w:i/>
          <w:iCs/>
        </w:rPr>
        <w:t xml:space="preserve"> </w:t>
      </w:r>
      <w:proofErr w:type="spellStart"/>
      <w:r w:rsidR="009F6EB8" w:rsidRPr="009F6EB8">
        <w:rPr>
          <w:i/>
          <w:iCs/>
        </w:rPr>
        <w:t>görüşü</w:t>
      </w:r>
      <w:proofErr w:type="spellEnd"/>
      <w:r w:rsidR="009F6EB8" w:rsidRPr="009F6EB8">
        <w:rPr>
          <w:i/>
          <w:iCs/>
        </w:rPr>
        <w:t xml:space="preserve"> </w:t>
      </w:r>
      <w:proofErr w:type="spellStart"/>
      <w:r w:rsidR="009F6EB8" w:rsidRPr="009F6EB8">
        <w:rPr>
          <w:i/>
          <w:iCs/>
        </w:rPr>
        <w:t>vermesi</w:t>
      </w:r>
      <w:proofErr w:type="spellEnd"/>
      <w:r w:rsidR="009F6EB8" w:rsidRPr="009F6EB8">
        <w:rPr>
          <w:i/>
          <w:iCs/>
        </w:rPr>
        <w:t xml:space="preserve"> </w:t>
      </w:r>
      <w:proofErr w:type="spellStart"/>
      <w:r w:rsidR="009F6EB8" w:rsidRPr="009F6EB8">
        <w:rPr>
          <w:i/>
          <w:iCs/>
        </w:rPr>
        <w:t>kapsamında</w:t>
      </w:r>
      <w:proofErr w:type="spellEnd"/>
      <w:r w:rsidR="009F6EB8" w:rsidRPr="009F6EB8">
        <w:rPr>
          <w:i/>
          <w:iCs/>
        </w:rPr>
        <w:t xml:space="preserve"> BDS 700’ün </w:t>
      </w:r>
      <w:proofErr w:type="spellStart"/>
      <w:r w:rsidR="009F6EB8" w:rsidRPr="009F6EB8">
        <w:rPr>
          <w:i/>
          <w:iCs/>
        </w:rPr>
        <w:t>ihlal</w:t>
      </w:r>
      <w:proofErr w:type="spellEnd"/>
      <w:r w:rsidR="009F6EB8" w:rsidRPr="009F6EB8">
        <w:rPr>
          <w:i/>
          <w:iCs/>
        </w:rPr>
        <w:t xml:space="preserve"> </w:t>
      </w:r>
      <w:proofErr w:type="spellStart"/>
      <w:r w:rsidR="009F6EB8" w:rsidRPr="009F6EB8">
        <w:rPr>
          <w:i/>
          <w:iCs/>
        </w:rPr>
        <w:t>edildiği</w:t>
      </w:r>
      <w:proofErr w:type="spellEnd"/>
      <w:r w:rsidR="009F6EB8" w:rsidRPr="009F6EB8">
        <w:rPr>
          <w:i/>
          <w:iCs/>
        </w:rPr>
        <w:t xml:space="preserve"> </w:t>
      </w:r>
      <w:proofErr w:type="spellStart"/>
      <w:r w:rsidR="009F6EB8" w:rsidRPr="009F6EB8">
        <w:rPr>
          <w:i/>
          <w:iCs/>
        </w:rPr>
        <w:t>tespit</w:t>
      </w:r>
      <w:proofErr w:type="spellEnd"/>
      <w:r w:rsidR="009F6EB8" w:rsidRPr="009F6EB8">
        <w:rPr>
          <w:i/>
          <w:iCs/>
        </w:rPr>
        <w:t xml:space="preserve"> </w:t>
      </w:r>
      <w:proofErr w:type="spellStart"/>
      <w:r w:rsidR="009F6EB8" w:rsidRPr="009F6EB8">
        <w:rPr>
          <w:i/>
          <w:iCs/>
        </w:rPr>
        <w:t>edilmiştir</w:t>
      </w:r>
      <w:proofErr w:type="spellEnd"/>
      <w:r w:rsidR="009F6EB8" w:rsidRPr="009F6EB8">
        <w:rPr>
          <w:i/>
          <w:iCs/>
        </w:rPr>
        <w:t xml:space="preserve">. </w:t>
      </w:r>
      <w:r w:rsidR="009F6EB8">
        <w:t>(…)”</w:t>
      </w:r>
    </w:p>
    <w:p w14:paraId="08838EDB" w14:textId="6010A180" w:rsidR="009F6EB8" w:rsidRDefault="006B7F3D" w:rsidP="00281103">
      <w:r>
        <w:t>Desde los tiempos de concepción d</w:t>
      </w:r>
      <w:r w:rsidR="00AC02E5">
        <w:t>e</w:t>
      </w:r>
      <w:r>
        <w:t xml:space="preserve"> la hoy </w:t>
      </w:r>
      <w:hyperlink r:id="rId9" w:anchor=":~:text=(julio%2013)-,por%20la%20cual%20se%20regulan%20los%20principios%20y%20normas%20de,responsables%20de%20vigilar%20su%20cumplimiento." w:history="1">
        <w:r w:rsidRPr="006B7F3D">
          <w:rPr>
            <w:rStyle w:val="Hyperlink"/>
          </w:rPr>
          <w:t>Ley 1314 de 2009</w:t>
        </w:r>
      </w:hyperlink>
      <w:r>
        <w:t xml:space="preserve"> hemos indicado la importancia de que Colombia entre a IFIAR.</w:t>
      </w:r>
      <w:r w:rsidR="00AC02E5">
        <w:t xml:space="preserve"> Tenemos que lograr que nuestro ejercicio corresponda a las prácticas mundiales. </w:t>
      </w:r>
    </w:p>
    <w:p w14:paraId="79109BD0" w14:textId="6865E8A5" w:rsidR="00AC02E5" w:rsidRDefault="00AC02E5" w:rsidP="00281103">
      <w:r>
        <w:t>Es claro, como antes lo resaltamos, que el aseguramiento es riesgoso. Los equipos deben esforzarse en cumplir el conjunto de normas de aseguramiento de información, que incluyen normas sobre ética, calidad, auditoría, revisiones y otros servicios de aseguramiento. Sin competencia y diligencia es muy posible que las autoridades encuentren motivos de reparo.</w:t>
      </w:r>
    </w:p>
    <w:p w14:paraId="289AE79F" w14:textId="24E933E3" w:rsidR="000761CE" w:rsidRDefault="000761CE" w:rsidP="00281103">
      <w:r>
        <w:t xml:space="preserve">Curiosamente se han identificado violaciones similares en varios países, lo cual induce a pensar que hay deficiencias en el control interno de las entidades, específicamente en el tono de control y en el resultado de </w:t>
      </w:r>
      <w:r w:rsidR="002B60EB">
        <w:t>la supervisión interna</w:t>
      </w:r>
      <w:r>
        <w:t>, que parecen no ser tan exigentes como se esperaría.</w:t>
      </w:r>
    </w:p>
    <w:p w14:paraId="53A47913" w14:textId="7AF3F211" w:rsidR="002B60EB" w:rsidRDefault="00405DDA" w:rsidP="00281103">
      <w:r>
        <w:t xml:space="preserve">Algunos creen que reduciendo la revisoría fiscal a una auditoría financiera cesarán los reproches. Es obvio que habría </w:t>
      </w:r>
      <w:r w:rsidR="00203211">
        <w:t>disminuciones,</w:t>
      </w:r>
      <w:r>
        <w:t xml:space="preserve"> pero ello no implicaría la ausencia total de llamados de atención porque también se identifican deficiencias en dicha auditoría. </w:t>
      </w:r>
      <w:r w:rsidR="00203211">
        <w:t>Muchos profesionales han reducido su trabajo a la comprobación de los saldos que aparecen en los estados financieros, olvidando aserciones tan importantes como existencia u ocurrencia o integridad.</w:t>
      </w:r>
    </w:p>
    <w:p w14:paraId="7B9A6F42" w14:textId="5E91EC39" w:rsidR="0089213B" w:rsidRDefault="0089213B" w:rsidP="0089213B">
      <w:pPr>
        <w:rPr>
          <w:i/>
          <w:iCs/>
        </w:rPr>
      </w:pPr>
      <w:r>
        <w:t xml:space="preserve">En Colombia la Junta Central de Contadores ha publicado algunos datos sobre los castigos que ha impuesto. La conducta con mayor </w:t>
      </w:r>
      <w:hyperlink r:id="rId10" w:history="1">
        <w:r w:rsidRPr="0089213B">
          <w:rPr>
            <w:rStyle w:val="Hyperlink"/>
          </w:rPr>
          <w:t>número de casos durante el 2019</w:t>
        </w:r>
      </w:hyperlink>
      <w:r>
        <w:t xml:space="preserve"> fue </w:t>
      </w:r>
      <w:r w:rsidRPr="0089213B">
        <w:rPr>
          <w:i/>
          <w:iCs/>
        </w:rPr>
        <w:t>Incumplimiento de funciones como revisor fiscal, al no pronunciarse de manera oportuna sobre las irregularidades en la Sociedad</w:t>
      </w:r>
      <w:r>
        <w:rPr>
          <w:i/>
          <w:iCs/>
        </w:rPr>
        <w:t>.</w:t>
      </w:r>
    </w:p>
    <w:p w14:paraId="0D08FBDE" w14:textId="6FB46B03" w:rsidR="0089213B" w:rsidRPr="0089213B" w:rsidRDefault="0089213B" w:rsidP="0089213B">
      <w:pPr>
        <w:jc w:val="right"/>
      </w:pPr>
      <w:r w:rsidRPr="003C4ED4">
        <w:rPr>
          <w:i/>
          <w:iCs/>
        </w:rPr>
        <w:t>Hernando Bermúdez Gómez</w:t>
      </w:r>
    </w:p>
    <w:sectPr w:rsidR="0089213B" w:rsidRPr="0089213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3EC7" w14:textId="77777777" w:rsidR="00C220C1" w:rsidRDefault="00C220C1" w:rsidP="00EE7812">
      <w:pPr>
        <w:spacing w:after="0" w:line="240" w:lineRule="auto"/>
      </w:pPr>
      <w:r>
        <w:separator/>
      </w:r>
    </w:p>
  </w:endnote>
  <w:endnote w:type="continuationSeparator" w:id="0">
    <w:p w14:paraId="251367E3" w14:textId="77777777" w:rsidR="00C220C1" w:rsidRDefault="00C220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9FCE" w14:textId="77777777" w:rsidR="00C220C1" w:rsidRDefault="00C220C1" w:rsidP="00EE7812">
      <w:pPr>
        <w:spacing w:after="0" w:line="240" w:lineRule="auto"/>
      </w:pPr>
      <w:r>
        <w:separator/>
      </w:r>
    </w:p>
  </w:footnote>
  <w:footnote w:type="continuationSeparator" w:id="0">
    <w:p w14:paraId="793338B2" w14:textId="77777777" w:rsidR="00C220C1" w:rsidRDefault="00C220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EC9E324" w:rsidR="00934244" w:rsidRDefault="0000261B" w:rsidP="00613BC8">
    <w:pPr>
      <w:pStyle w:val="Header"/>
      <w:tabs>
        <w:tab w:val="left" w:pos="2580"/>
        <w:tab w:val="left" w:pos="2985"/>
      </w:tabs>
      <w:spacing w:line="276" w:lineRule="auto"/>
      <w:jc w:val="right"/>
    </w:pPr>
    <w:r>
      <w:t>Número 5</w:t>
    </w:r>
    <w:r w:rsidR="00581477">
      <w:t>9</w:t>
    </w:r>
    <w:r w:rsidR="00D6586C">
      <w:t>7</w:t>
    </w:r>
    <w:r w:rsidR="00242FCA">
      <w:t>8</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C220C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02"/>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7D"/>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0C1"/>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12710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cc.gov.co/sites/default/files/2020-12/Informe_de_gestion_2019_Tribunal_Disciplinario.pdf" TargetMode="Externa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2021-07-17T15:45:00Z</dcterms:created>
  <dcterms:modified xsi:type="dcterms:W3CDTF">2021-07-17T15:45:00Z</dcterms:modified>
</cp:coreProperties>
</file>