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010F0" w14:textId="3A7F281C" w:rsidR="00D74B28" w:rsidRPr="00D74B28" w:rsidRDefault="00D74B28" w:rsidP="00D74B28">
      <w:pPr>
        <w:keepNext/>
        <w:framePr w:dropCap="drop" w:lines="3" w:wrap="around" w:vAnchor="text" w:hAnchor="text"/>
        <w:spacing w:after="0" w:line="926" w:lineRule="exact"/>
        <w:textAlignment w:val="baseline"/>
        <w:rPr>
          <w:position w:val="-7"/>
          <w:sz w:val="121"/>
          <w:lang w:val="en-US"/>
        </w:rPr>
      </w:pPr>
      <w:r w:rsidRPr="00D74B28">
        <w:rPr>
          <w:position w:val="-7"/>
          <w:sz w:val="121"/>
          <w:lang w:val="en-US"/>
        </w:rPr>
        <w:t>U</w:t>
      </w:r>
    </w:p>
    <w:p w14:paraId="2BB9B5DF" w14:textId="4367474B" w:rsidR="00823420" w:rsidRDefault="00B33197" w:rsidP="003013B4">
      <w:pPr>
        <w:rPr>
          <w:lang w:val="en-US"/>
        </w:rPr>
      </w:pPr>
      <w:r w:rsidRPr="00B33197">
        <w:rPr>
          <w:lang w:val="en-US"/>
        </w:rPr>
        <w:t xml:space="preserve">n </w:t>
      </w:r>
      <w:proofErr w:type="spellStart"/>
      <w:r w:rsidRPr="00B33197">
        <w:rPr>
          <w:lang w:val="en-US"/>
        </w:rPr>
        <w:t>reciente</w:t>
      </w:r>
      <w:proofErr w:type="spellEnd"/>
      <w:r w:rsidRPr="00B33197">
        <w:rPr>
          <w:lang w:val="en-US"/>
        </w:rPr>
        <w:t xml:space="preserve"> </w:t>
      </w:r>
      <w:proofErr w:type="spellStart"/>
      <w:r w:rsidRPr="00B33197">
        <w:rPr>
          <w:lang w:val="en-US"/>
        </w:rPr>
        <w:t>artículo</w:t>
      </w:r>
      <w:proofErr w:type="spellEnd"/>
      <w:r w:rsidRPr="00B33197">
        <w:rPr>
          <w:lang w:val="en-US"/>
        </w:rPr>
        <w:t xml:space="preserve"> de Macias, H.A., Patiño-Jacinto, R.A. and Castro, M.-F. (2021), </w:t>
      </w:r>
      <w:proofErr w:type="spellStart"/>
      <w:r>
        <w:rPr>
          <w:lang w:val="en-US"/>
        </w:rPr>
        <w:t>titulado</w:t>
      </w:r>
      <w:proofErr w:type="spellEnd"/>
      <w:r>
        <w:rPr>
          <w:lang w:val="en-US"/>
        </w:rPr>
        <w:t xml:space="preserve"> </w:t>
      </w:r>
      <w:r w:rsidRPr="00B33197">
        <w:rPr>
          <w:lang w:val="en-US"/>
        </w:rPr>
        <w:t>"</w:t>
      </w:r>
      <w:r w:rsidR="00BD377A">
        <w:fldChar w:fldCharType="begin"/>
      </w:r>
      <w:r w:rsidR="00BD377A" w:rsidRPr="006E5102">
        <w:rPr>
          <w:lang w:val="en-US"/>
        </w:rPr>
        <w:instrText xml:space="preserve"> HYPERLINK "https://investigaciones-pure.udem.edu.co/en/publications/accounting-education-in-a-latin-american-country-during-covid-19-" </w:instrText>
      </w:r>
      <w:r w:rsidR="00BD377A">
        <w:fldChar w:fldCharType="separate"/>
      </w:r>
      <w:r w:rsidRPr="00D74B28">
        <w:rPr>
          <w:rStyle w:val="Hyperlink"/>
          <w:i/>
          <w:iCs/>
          <w:lang w:val="en-US"/>
        </w:rPr>
        <w:t>Accounting education in a Latin American country during COVID-19: proximity at a distance</w:t>
      </w:r>
      <w:r w:rsidR="00BD377A">
        <w:rPr>
          <w:rStyle w:val="Hyperlink"/>
          <w:i/>
          <w:iCs/>
          <w:lang w:val="en-US"/>
        </w:rPr>
        <w:fldChar w:fldCharType="end"/>
      </w:r>
      <w:r w:rsidRPr="00B33197">
        <w:rPr>
          <w:lang w:val="en-US"/>
        </w:rPr>
        <w:t xml:space="preserve">", </w:t>
      </w:r>
      <w:proofErr w:type="spellStart"/>
      <w:r>
        <w:rPr>
          <w:lang w:val="en-US"/>
        </w:rPr>
        <w:t>publicado</w:t>
      </w:r>
      <w:proofErr w:type="spellEnd"/>
      <w:r>
        <w:rPr>
          <w:lang w:val="en-US"/>
        </w:rPr>
        <w:t xml:space="preserve"> </w:t>
      </w:r>
      <w:proofErr w:type="spellStart"/>
      <w:r w:rsidR="00D74B28">
        <w:rPr>
          <w:lang w:val="en-US"/>
        </w:rPr>
        <w:t>en</w:t>
      </w:r>
      <w:proofErr w:type="spellEnd"/>
      <w:r>
        <w:rPr>
          <w:lang w:val="en-US"/>
        </w:rPr>
        <w:t xml:space="preserve"> </w:t>
      </w:r>
      <w:r w:rsidRPr="00B33197">
        <w:rPr>
          <w:lang w:val="en-US"/>
        </w:rPr>
        <w:t>Pacific Accounting Review, Vol. 33 No. 5, pp. 636-651</w:t>
      </w:r>
      <w:r w:rsidR="00390E8C">
        <w:rPr>
          <w:lang w:val="en-US"/>
        </w:rPr>
        <w:t xml:space="preserve">, </w:t>
      </w:r>
      <w:proofErr w:type="spellStart"/>
      <w:r w:rsidR="00390E8C">
        <w:rPr>
          <w:lang w:val="en-US"/>
        </w:rPr>
        <w:t>concluyen</w:t>
      </w:r>
      <w:proofErr w:type="spellEnd"/>
      <w:r w:rsidR="00390E8C">
        <w:rPr>
          <w:lang w:val="en-US"/>
        </w:rPr>
        <w:t>: “</w:t>
      </w:r>
      <w:r w:rsidR="00390E8C" w:rsidRPr="00390E8C">
        <w:rPr>
          <w:i/>
          <w:iCs/>
          <w:lang w:val="en-US"/>
        </w:rPr>
        <w:t>The response of Colombian instructors to the COVID-19 lockdown also adapts to Freire’s dialogic education model stages (Thomson and Bebbington, 2004). In the second column of Table 1, each model stage was supported with citations from some respondents of the national survey. In general, there are signs of migration towards greater participation of students, student-</w:t>
      </w:r>
      <w:proofErr w:type="spellStart"/>
      <w:r w:rsidR="00390E8C" w:rsidRPr="00390E8C">
        <w:rPr>
          <w:i/>
          <w:iCs/>
          <w:lang w:val="en-US"/>
        </w:rPr>
        <w:t>centred</w:t>
      </w:r>
      <w:proofErr w:type="spellEnd"/>
      <w:r w:rsidR="00390E8C" w:rsidRPr="00390E8C">
        <w:rPr>
          <w:i/>
          <w:iCs/>
          <w:lang w:val="en-US"/>
        </w:rPr>
        <w:t xml:space="preserve"> </w:t>
      </w:r>
      <w:proofErr w:type="gramStart"/>
      <w:r w:rsidR="00390E8C" w:rsidRPr="00390E8C">
        <w:rPr>
          <w:i/>
          <w:iCs/>
          <w:lang w:val="en-US"/>
        </w:rPr>
        <w:t>process</w:t>
      </w:r>
      <w:proofErr w:type="gramEnd"/>
      <w:r w:rsidR="00390E8C" w:rsidRPr="00390E8C">
        <w:rPr>
          <w:i/>
          <w:iCs/>
          <w:lang w:val="en-US"/>
        </w:rPr>
        <w:t xml:space="preserve"> and people as the central axis of the process. In the </w:t>
      </w:r>
      <w:proofErr w:type="spellStart"/>
      <w:r w:rsidR="00390E8C" w:rsidRPr="00390E8C">
        <w:rPr>
          <w:i/>
          <w:iCs/>
          <w:lang w:val="en-US"/>
        </w:rPr>
        <w:t>contextualisation</w:t>
      </w:r>
      <w:proofErr w:type="spellEnd"/>
      <w:r w:rsidR="00390E8C" w:rsidRPr="00390E8C">
        <w:rPr>
          <w:i/>
          <w:iCs/>
          <w:lang w:val="en-US"/>
        </w:rPr>
        <w:t xml:space="preserve"> stage, instructors highlighted socioeconomic differences, different classroom roles in the classroom and different reactions to sudden lockdown. Regarding the design of the process, the need for planning, capacities discovered in the instructors and a greater diversity of tools to promote dialogue was highlighted; The creativity of the instructors to keep the students’ attention and involve them in their training process was also highlighted. A process of transformation began, by accelerating the transition to digital and making technology contribute to each student training from their original environment.</w:t>
      </w:r>
      <w:r w:rsidR="00390E8C">
        <w:rPr>
          <w:lang w:val="en-US"/>
        </w:rPr>
        <w:t>”</w:t>
      </w:r>
    </w:p>
    <w:p w14:paraId="6C26E588" w14:textId="6978C68D" w:rsidR="00390E8C" w:rsidRDefault="00390E8C" w:rsidP="003013B4">
      <w:r w:rsidRPr="00390E8C">
        <w:t>El efecto de la pandemia c</w:t>
      </w:r>
      <w:r>
        <w:t xml:space="preserve">ausada por el Covid-19 ha sido grande tanto social como económicamente para los colombianos, de lo que no han escapado las escuelas contables. Algunas no pudieron resistir y tuvieron que cerrar sus programas, no se sabe si </w:t>
      </w:r>
      <w:r>
        <w:t>temporalmente o en forma definitiva. Otras han sobrevivido disminuyendo sus matrículas, lo que acentuará el déficit de inversión en la tecnología de la información. Desde otro punto de vista, sabemos de la disminución de profesores de cátedra, generando una sobre carga sobre los profesores de planta. Luego viene el esfuerzo de continuar la enseñanza y el aprendizaje acudiendo a la comunicación electrónica</w:t>
      </w:r>
      <w:r w:rsidR="00FA61B4">
        <w:t xml:space="preserve"> vía internet, que ha experimentado toda clase de dificultades debido a la deficiencia de equipos y conexiones adecuadas, generalmente de parte de los estudiantes, aunque no faltaron instituciones que no tenían una adecuada infraestructura. Muchos profesores y estudiantes experimentaron la ventaja de no tener que soportar los crecientes problemas de desplazamiento. Sin embargo, para los docentes fue un reto mantener la atención de sus estudiantes, a los que les atrajo mucho conectarse, no prender la cámara, y dedicarse a varias otras cosas. Algunos temen que la falta de supervisión directa tenga consecuencias de calidad. La verdad es que todos estábamos preparados para la presencialidad e hicimos lo posible en un escenario </w:t>
      </w:r>
      <w:r w:rsidR="00FA6DAD">
        <w:t>diferente, sin saber cuáles serán los resultados que se evidencien en el futuro.</w:t>
      </w:r>
    </w:p>
    <w:p w14:paraId="596609BB" w14:textId="7C106090" w:rsidR="00FA6DAD" w:rsidRDefault="00FA6DAD" w:rsidP="003013B4">
      <w:r>
        <w:t>La situación ha puesto de presente la importancia del trabajo personal de los estudiantes. Su amor por la disciplina, su método y constancia, su aprovechamiento de los recursos electrónicos, sus conversaciones personales con los docentes son lo más importante.</w:t>
      </w:r>
    </w:p>
    <w:p w14:paraId="74B627CB" w14:textId="4CAE73C1" w:rsidR="00FA6DAD" w:rsidRPr="00390E8C" w:rsidRDefault="00FA6DAD" w:rsidP="00FA6DAD">
      <w:pPr>
        <w:jc w:val="right"/>
      </w:pPr>
      <w:r w:rsidRPr="003C4ED4">
        <w:rPr>
          <w:i/>
          <w:iCs/>
        </w:rPr>
        <w:t>Hernando Bermúdez Gómez</w:t>
      </w:r>
    </w:p>
    <w:sectPr w:rsidR="00FA6DAD" w:rsidRPr="00390E8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2FDE" w14:textId="77777777" w:rsidR="00BD377A" w:rsidRDefault="00BD377A" w:rsidP="00EE7812">
      <w:pPr>
        <w:spacing w:after="0" w:line="240" w:lineRule="auto"/>
      </w:pPr>
      <w:r>
        <w:separator/>
      </w:r>
    </w:p>
  </w:endnote>
  <w:endnote w:type="continuationSeparator" w:id="0">
    <w:p w14:paraId="5297626A" w14:textId="77777777" w:rsidR="00BD377A" w:rsidRDefault="00BD37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51697" w14:textId="77777777" w:rsidR="00BD377A" w:rsidRDefault="00BD377A" w:rsidP="00EE7812">
      <w:pPr>
        <w:spacing w:after="0" w:line="240" w:lineRule="auto"/>
      </w:pPr>
      <w:r>
        <w:separator/>
      </w:r>
    </w:p>
  </w:footnote>
  <w:footnote w:type="continuationSeparator" w:id="0">
    <w:p w14:paraId="53EBF829" w14:textId="77777777" w:rsidR="00BD377A" w:rsidRDefault="00BD37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575439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A14EDC">
      <w:t>2</w:t>
    </w:r>
    <w:r w:rsidR="003013B4">
      <w:t>3</w:t>
    </w:r>
    <w:r>
      <w:t>,</w:t>
    </w:r>
    <w:r w:rsidR="00AD1603">
      <w:t xml:space="preserve"> </w:t>
    </w:r>
    <w:r w:rsidR="0045149E">
      <w:t>2</w:t>
    </w:r>
    <w:r w:rsidR="00B22E43">
      <w:t>7</w:t>
    </w:r>
    <w:r w:rsidR="00AD1603">
      <w:t xml:space="preserve"> </w:t>
    </w:r>
    <w:r w:rsidR="0099213A">
      <w:t>de</w:t>
    </w:r>
    <w:r w:rsidR="00AD1603">
      <w:t xml:space="preserve"> </w:t>
    </w:r>
    <w:r w:rsidR="00D63AC0">
      <w:t>diciembre</w:t>
    </w:r>
    <w:r w:rsidR="00AD1603">
      <w:t xml:space="preserve"> </w:t>
    </w:r>
    <w:r>
      <w:t>de</w:t>
    </w:r>
    <w:r w:rsidR="00AD1603">
      <w:t xml:space="preserve"> </w:t>
    </w:r>
    <w:r>
      <w:t>202</w:t>
    </w:r>
    <w:r w:rsidR="00461A09">
      <w:t>1</w:t>
    </w:r>
  </w:p>
  <w:p w14:paraId="29566F03" w14:textId="486D5996" w:rsidR="0000261B" w:rsidRDefault="00BD377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A"/>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02"/>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7A"/>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497</Words>
  <Characters>2738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2021-12-26T19:45:00Z</dcterms:created>
  <dcterms:modified xsi:type="dcterms:W3CDTF">2021-12-26T19:45:00Z</dcterms:modified>
</cp:coreProperties>
</file>