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922C1" w14:textId="43D1A689" w:rsidR="00EE0C86" w:rsidRPr="00EE0C86" w:rsidRDefault="00EE0C86" w:rsidP="00EE0C86">
      <w:pPr>
        <w:keepNext/>
        <w:framePr w:dropCap="drop" w:lines="3" w:wrap="around" w:vAnchor="text" w:hAnchor="text"/>
        <w:spacing w:after="0" w:line="926" w:lineRule="exact"/>
        <w:textAlignment w:val="baseline"/>
        <w:rPr>
          <w:position w:val="-7"/>
          <w:sz w:val="120"/>
          <w:lang w:val="en-US"/>
        </w:rPr>
      </w:pPr>
      <w:r w:rsidRPr="00EE0C86">
        <w:rPr>
          <w:position w:val="-7"/>
          <w:sz w:val="120"/>
          <w:lang w:val="en-US"/>
        </w:rPr>
        <w:t>S</w:t>
      </w:r>
    </w:p>
    <w:p w14:paraId="413C801F" w14:textId="1A14627D" w:rsidR="00B74D42" w:rsidRDefault="00EE0C86" w:rsidP="00EE0C86">
      <w:pPr>
        <w:rPr>
          <w:lang w:val="en-US"/>
        </w:rPr>
      </w:pPr>
      <w:r w:rsidRPr="00EE0C86">
        <w:rPr>
          <w:lang w:val="en-US"/>
        </w:rPr>
        <w:t xml:space="preserve">egún </w:t>
      </w:r>
      <w:proofErr w:type="spellStart"/>
      <w:r w:rsidRPr="00EE0C86">
        <w:rPr>
          <w:lang w:val="en-US"/>
        </w:rPr>
        <w:t>sostienen</w:t>
      </w:r>
      <w:proofErr w:type="spellEnd"/>
      <w:r w:rsidRPr="00EE0C86">
        <w:rPr>
          <w:lang w:val="en-US"/>
        </w:rPr>
        <w:t xml:space="preserve"> Monica Singer &amp; Gabriella </w:t>
      </w:r>
      <w:proofErr w:type="spellStart"/>
      <w:r w:rsidRPr="00EE0C86">
        <w:rPr>
          <w:lang w:val="en-US"/>
        </w:rPr>
        <w:t>Kusz</w:t>
      </w:r>
      <w:proofErr w:type="spellEnd"/>
      <w:r w:rsidRPr="00EE0C86">
        <w:rPr>
          <w:lang w:val="en-US"/>
        </w:rPr>
        <w:t xml:space="preserve">, </w:t>
      </w:r>
      <w:proofErr w:type="spellStart"/>
      <w:r w:rsidRPr="00EE0C86">
        <w:rPr>
          <w:lang w:val="en-US"/>
        </w:rPr>
        <w:t>en</w:t>
      </w:r>
      <w:proofErr w:type="spellEnd"/>
      <w:r w:rsidRPr="00EE0C86">
        <w:rPr>
          <w:lang w:val="en-US"/>
        </w:rPr>
        <w:t xml:space="preserve"> </w:t>
      </w:r>
      <w:proofErr w:type="spellStart"/>
      <w:r w:rsidRPr="00EE0C86">
        <w:rPr>
          <w:lang w:val="en-US"/>
        </w:rPr>
        <w:t>su</w:t>
      </w:r>
      <w:proofErr w:type="spellEnd"/>
      <w:r w:rsidRPr="00EE0C86">
        <w:rPr>
          <w:lang w:val="en-US"/>
        </w:rPr>
        <w:t xml:space="preserve"> </w:t>
      </w:r>
      <w:proofErr w:type="spellStart"/>
      <w:r w:rsidRPr="00EE0C86">
        <w:rPr>
          <w:lang w:val="en-US"/>
        </w:rPr>
        <w:t>artículo</w:t>
      </w:r>
      <w:proofErr w:type="spellEnd"/>
      <w:r w:rsidRPr="00EE0C86">
        <w:rPr>
          <w:lang w:val="en-US"/>
        </w:rPr>
        <w:t xml:space="preserve"> </w:t>
      </w:r>
      <w:r w:rsidRPr="00EE0C86">
        <w:rPr>
          <w:i/>
          <w:iCs/>
          <w:lang w:val="en-US"/>
        </w:rPr>
        <w:t xml:space="preserve">The Answer Is </w:t>
      </w:r>
      <w:proofErr w:type="spellStart"/>
      <w:r w:rsidRPr="00EE0C86">
        <w:rPr>
          <w:i/>
          <w:iCs/>
          <w:lang w:val="en-US"/>
        </w:rPr>
        <w:t>Is</w:t>
      </w:r>
      <w:proofErr w:type="spellEnd"/>
      <w:r w:rsidRPr="00EE0C86">
        <w:rPr>
          <w:i/>
          <w:iCs/>
          <w:lang w:val="en-US"/>
        </w:rPr>
        <w:t>, It Depends</w:t>
      </w:r>
      <w:r w:rsidRPr="00EE0C86">
        <w:rPr>
          <w:lang w:val="en-US"/>
        </w:rPr>
        <w:t xml:space="preserve">, </w:t>
      </w:r>
      <w:proofErr w:type="spellStart"/>
      <w:r w:rsidRPr="00EE0C86">
        <w:rPr>
          <w:lang w:val="en-US"/>
        </w:rPr>
        <w:t>publicado</w:t>
      </w:r>
      <w:proofErr w:type="spellEnd"/>
      <w:r w:rsidRPr="00EE0C86">
        <w:rPr>
          <w:lang w:val="en-US"/>
        </w:rPr>
        <w:t xml:space="preserve"> por Accountancy SA; Johannesburg (Feb 2022): 20-21:</w:t>
      </w:r>
      <w:r>
        <w:rPr>
          <w:lang w:val="en-US"/>
        </w:rPr>
        <w:t xml:space="preserve"> </w:t>
      </w:r>
      <w:r w:rsidRPr="00EE0C86">
        <w:rPr>
          <w:lang w:val="en-US"/>
        </w:rPr>
        <w:t>“</w:t>
      </w:r>
      <w:r w:rsidRPr="00EE0C86">
        <w:rPr>
          <w:i/>
          <w:iCs/>
          <w:lang w:val="en-US"/>
        </w:rPr>
        <w:t xml:space="preserve">The world is changing. Blockchain technology is redefining double-entry bookkeeping and transforming it into a system of triple-entry </w:t>
      </w:r>
      <w:proofErr w:type="spellStart"/>
      <w:proofErr w:type="gramStart"/>
      <w:r w:rsidRPr="00EE0C86">
        <w:rPr>
          <w:i/>
          <w:iCs/>
          <w:lang w:val="en-US"/>
        </w:rPr>
        <w:t>bookkeeping.The</w:t>
      </w:r>
      <w:proofErr w:type="spellEnd"/>
      <w:proofErr w:type="gramEnd"/>
      <w:r w:rsidRPr="00EE0C86">
        <w:rPr>
          <w:i/>
          <w:iCs/>
          <w:lang w:val="en-US"/>
        </w:rPr>
        <w:t xml:space="preserve"> overarching pain point of double-entry accounting lies in the reliability of accounting records by different parties. When an economic event takes place, and the transaction is recorded, essentially the same transaction should be mirrored in the counterparties' books. But in practice, there are discrepancies. ―Triple-entry accounting aims to solve that by creating a shared transaction record - </w:t>
      </w:r>
      <w:proofErr w:type="gramStart"/>
      <w:r w:rsidRPr="00EE0C86">
        <w:rPr>
          <w:i/>
          <w:iCs/>
          <w:lang w:val="en-US"/>
        </w:rPr>
        <w:t>through the use of</w:t>
      </w:r>
      <w:proofErr w:type="gramEnd"/>
      <w:r w:rsidRPr="00EE0C86">
        <w:rPr>
          <w:i/>
          <w:iCs/>
          <w:lang w:val="en-US"/>
        </w:rPr>
        <w:t xml:space="preserve"> cryptographically signed receipts. Blockchain provides the guarantee that all counterparties hold </w:t>
      </w:r>
      <w:proofErr w:type="gramStart"/>
      <w:r w:rsidRPr="00EE0C86">
        <w:rPr>
          <w:i/>
          <w:iCs/>
          <w:lang w:val="en-US"/>
        </w:rPr>
        <w:t>exactly the same</w:t>
      </w:r>
      <w:proofErr w:type="gramEnd"/>
      <w:r w:rsidRPr="00EE0C86">
        <w:rPr>
          <w:i/>
          <w:iCs/>
          <w:lang w:val="en-US"/>
        </w:rPr>
        <w:t xml:space="preserve"> information. It's the implementation of the principle 'What you see is what I see'. ―The shift towards triple-entry accounting is not only important in its potential reduction of manual bookkeeping, but also for its potential to transform the face of auditing. Real-time reporting of accounting transactions, instant payment settlement and immutable transparency and accountability offer unparalleled opportunities for the evolution of the audit function into a real-time process. As opposed to being an annual or periodic activity, auditors and their roles may shift towards ongoing vigilance and provision of assurance over the technology and reporting mechanisms enabling the collection and immediate reporting of transactions. ―So, in a world of blockchain technology, </w:t>
      </w:r>
      <w:proofErr w:type="spellStart"/>
      <w:proofErr w:type="gramStart"/>
      <w:r w:rsidRPr="00EE0C86">
        <w:rPr>
          <w:i/>
          <w:iCs/>
          <w:lang w:val="en-US"/>
        </w:rPr>
        <w:t>digitalisation</w:t>
      </w:r>
      <w:proofErr w:type="spellEnd"/>
      <w:proofErr w:type="gramEnd"/>
      <w:r w:rsidRPr="00EE0C86">
        <w:rPr>
          <w:i/>
          <w:iCs/>
          <w:lang w:val="en-US"/>
        </w:rPr>
        <w:t xml:space="preserve"> and Web 3.0, will accountants become extinct? The answer </w:t>
      </w:r>
      <w:proofErr w:type="gramStart"/>
      <w:r w:rsidRPr="00EE0C86">
        <w:rPr>
          <w:i/>
          <w:iCs/>
          <w:lang w:val="en-US"/>
        </w:rPr>
        <w:t>is,</w:t>
      </w:r>
      <w:proofErr w:type="gramEnd"/>
      <w:r w:rsidRPr="00EE0C86">
        <w:rPr>
          <w:i/>
          <w:iCs/>
          <w:lang w:val="en-US"/>
        </w:rPr>
        <w:t xml:space="preserve"> it depends. Our survival and success as a profession is built upon our ability to evolve and learn</w:t>
      </w:r>
      <w:r w:rsidRPr="00EE0C86">
        <w:rPr>
          <w:lang w:val="en-US"/>
        </w:rPr>
        <w:t>.</w:t>
      </w:r>
      <w:r>
        <w:rPr>
          <w:lang w:val="en-US"/>
        </w:rPr>
        <w:t>”</w:t>
      </w:r>
    </w:p>
    <w:p w14:paraId="3254BFF7" w14:textId="4556C76D" w:rsidR="003D485F" w:rsidRDefault="00EE0C86" w:rsidP="00EE0C86">
      <w:r w:rsidRPr="00EE0C86">
        <w:t>Siempre hemos sostenido que los p</w:t>
      </w:r>
      <w:r>
        <w:t>rofesionales de la contabilidad han aprovechado cuanto es posible los adelantos de la tecnología computacional. Si lo hicieron repetidamente en el pasado es de esperar que hagan lo mismo en el futuro, aunque ello conlleve cambios teóricos en temas tan básicos como la doble entrada. La historia registra modelos de 3 entradas, de 5 e, incluso, de entradas producidas en distintos momentos por distintas personas. Así las cosas, aunque muchos queden sorprendidos</w:t>
      </w:r>
      <w:r w:rsidR="00A57026">
        <w:t>,</w:t>
      </w:r>
      <w:r>
        <w:t xml:space="preserve"> el </w:t>
      </w:r>
      <w:proofErr w:type="spellStart"/>
      <w:r w:rsidRPr="00A57026">
        <w:rPr>
          <w:i/>
          <w:iCs/>
        </w:rPr>
        <w:t>blockchain</w:t>
      </w:r>
      <w:proofErr w:type="spellEnd"/>
      <w:r>
        <w:t xml:space="preserve"> no tendrá </w:t>
      </w:r>
      <w:r w:rsidR="00A57026">
        <w:t xml:space="preserve">los </w:t>
      </w:r>
      <w:r>
        <w:t xml:space="preserve">efectos </w:t>
      </w:r>
      <w:r w:rsidR="00A57026">
        <w:t>revolucionarios que algunos vaticinan</w:t>
      </w:r>
      <w:r>
        <w:t>.</w:t>
      </w:r>
      <w:r w:rsidR="00A57026">
        <w:t xml:space="preserve"> Es de esperar que se aumenten las seguridades, aunque podrán concretarse algunas intromisiones. Ahora bien: el impacto será nulo en los lugares donde la contabilidad se lleve por medios manuales porque no amerite otra forma o porque no haya suministro de energía o de comunicación electrónica en ellos. Estos son muchos más de los que nos imaginamos. </w:t>
      </w:r>
      <w:r w:rsidR="003D485F">
        <w:t xml:space="preserve">En todo caso el problema no es el </w:t>
      </w:r>
      <w:proofErr w:type="spellStart"/>
      <w:r w:rsidR="003D485F">
        <w:t>blockchain</w:t>
      </w:r>
      <w:proofErr w:type="spellEnd"/>
      <w:r w:rsidR="003D485F">
        <w:t xml:space="preserve"> sino la escasa atención que la academia colombiana viene dando a los sistemas de información, que para muchos son de competencia de los fabricantes de software. Los contadores son informadores, razón por la cual comparten esquemas teóricos con otras profesiones. El estudio de la información es vital para entender lo que pasa cuando se da o no, o cuando se manipula.</w:t>
      </w:r>
    </w:p>
    <w:p w14:paraId="415D7B64" w14:textId="30EEBADE" w:rsidR="003D485F" w:rsidRPr="00EE0C86" w:rsidRDefault="003D485F" w:rsidP="003D485F">
      <w:pPr>
        <w:jc w:val="right"/>
      </w:pPr>
      <w:r w:rsidRPr="003C4ED4">
        <w:rPr>
          <w:i/>
          <w:iCs/>
        </w:rPr>
        <w:t>Hernando Bermúdez Gómez</w:t>
      </w:r>
    </w:p>
    <w:sectPr w:rsidR="003D485F" w:rsidRPr="00EE0C8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80EC9" w14:textId="77777777" w:rsidR="00554E7D" w:rsidRDefault="00554E7D" w:rsidP="00EE7812">
      <w:pPr>
        <w:spacing w:after="0" w:line="240" w:lineRule="auto"/>
      </w:pPr>
      <w:r>
        <w:separator/>
      </w:r>
    </w:p>
  </w:endnote>
  <w:endnote w:type="continuationSeparator" w:id="0">
    <w:p w14:paraId="7F8F72C9" w14:textId="77777777" w:rsidR="00554E7D" w:rsidRDefault="00554E7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0913F" w14:textId="77777777" w:rsidR="00554E7D" w:rsidRDefault="00554E7D" w:rsidP="00EE7812">
      <w:pPr>
        <w:spacing w:after="0" w:line="240" w:lineRule="auto"/>
      </w:pPr>
      <w:r>
        <w:separator/>
      </w:r>
    </w:p>
  </w:footnote>
  <w:footnote w:type="continuationSeparator" w:id="0">
    <w:p w14:paraId="13BB8E72" w14:textId="77777777" w:rsidR="00554E7D" w:rsidRDefault="00554E7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46188CE"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CD208D">
      <w:t>5</w:t>
    </w:r>
    <w:r w:rsidR="004E6DE4">
      <w:t>3</w:t>
    </w:r>
    <w:r>
      <w:t>,</w:t>
    </w:r>
    <w:r w:rsidR="00AD1603">
      <w:t xml:space="preserve"> </w:t>
    </w:r>
    <w:r w:rsidR="004554CB">
      <w:t>21</w:t>
    </w:r>
    <w:r w:rsidR="00AD1603">
      <w:t xml:space="preserve"> </w:t>
    </w:r>
    <w:r w:rsidR="0099213A">
      <w:t>de</w:t>
    </w:r>
    <w:r w:rsidR="00AD1603">
      <w:t xml:space="preserve"> </w:t>
    </w:r>
    <w:r w:rsidR="00893734">
      <w:t>febrero</w:t>
    </w:r>
    <w:r w:rsidR="00AD1603">
      <w:t xml:space="preserve"> </w:t>
    </w:r>
    <w:r>
      <w:t>de</w:t>
    </w:r>
    <w:r w:rsidR="00AD1603">
      <w:t xml:space="preserve"> </w:t>
    </w:r>
    <w:r>
      <w:t>202</w:t>
    </w:r>
    <w:r w:rsidR="00792932">
      <w:t>2</w:t>
    </w:r>
  </w:p>
  <w:p w14:paraId="29566F03" w14:textId="486D5996" w:rsidR="0000261B" w:rsidRDefault="00554E7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78"/>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749"/>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7D"/>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12"/>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C6"/>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8C"/>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styleId="UnresolvedMention">
    <w:name w:val="Unresolved Mention"/>
    <w:basedOn w:val="DefaultParagraphFont"/>
    <w:uiPriority w:val="99"/>
    <w:semiHidden/>
    <w:unhideWhenUsed/>
    <w:rsid w:val="00042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74DE1-83E9-41A3-9FC2-2D997ECDF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484</Words>
  <Characters>2663</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2022-02-19T21:23:00Z</dcterms:created>
  <dcterms:modified xsi:type="dcterms:W3CDTF">2022-02-19T21:23:00Z</dcterms:modified>
</cp:coreProperties>
</file>