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10" w:rsidRPr="00533010" w:rsidRDefault="00533010" w:rsidP="0053301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33010">
        <w:rPr>
          <w:position w:val="-9"/>
          <w:sz w:val="123"/>
        </w:rPr>
        <w:t>E</w:t>
      </w:r>
    </w:p>
    <w:p w:rsidR="00C16349" w:rsidRDefault="00533010" w:rsidP="00533010">
      <w:r w:rsidRPr="00533010">
        <w:t xml:space="preserve">l más grande y reciente caso de </w:t>
      </w:r>
      <w:proofErr w:type="spellStart"/>
      <w:r w:rsidRPr="00533010">
        <w:t>ciberdelito</w:t>
      </w:r>
      <w:proofErr w:type="spellEnd"/>
      <w:r w:rsidRPr="00533010">
        <w:t xml:space="preserve"> y </w:t>
      </w:r>
      <w:proofErr w:type="spellStart"/>
      <w:r w:rsidRPr="00533010">
        <w:t>ciberlavado</w:t>
      </w:r>
      <w:proofErr w:type="spellEnd"/>
      <w:r w:rsidRPr="00533010">
        <w:t xml:space="preserve"> es el de la empresa </w:t>
      </w:r>
      <w:proofErr w:type="spellStart"/>
      <w:r w:rsidRPr="00533010">
        <w:rPr>
          <w:i/>
        </w:rPr>
        <w:t>Liberty</w:t>
      </w:r>
      <w:proofErr w:type="spellEnd"/>
      <w:r w:rsidRPr="00533010">
        <w:rPr>
          <w:i/>
        </w:rPr>
        <w:t xml:space="preserve"> Reserve</w:t>
      </w:r>
      <w:r w:rsidRPr="00533010">
        <w:t xml:space="preserve"> con </w:t>
      </w:r>
      <w:r>
        <w:t>el</w:t>
      </w:r>
      <w:r w:rsidRPr="00533010">
        <w:t xml:space="preserve"> que se evidencia cómo el ciberespacio está siendo utilizado para cometer delitos y lavar dinero en mayores proporciones que en el mundo </w:t>
      </w:r>
      <w:r>
        <w:t>físico</w:t>
      </w:r>
      <w:r w:rsidRPr="00533010">
        <w:t>.</w:t>
      </w:r>
      <w:r>
        <w:t xml:space="preserve"> </w:t>
      </w:r>
      <w:r w:rsidRPr="00533010">
        <w:t>En días pasados se conoció la acusación (</w:t>
      </w:r>
      <w:proofErr w:type="spellStart"/>
      <w:r>
        <w:rPr>
          <w:i/>
        </w:rPr>
        <w:fldChar w:fldCharType="begin"/>
      </w:r>
      <w:r>
        <w:rPr>
          <w:i/>
        </w:rPr>
        <w:instrText xml:space="preserve"> HYPERLINK "http://www.justice.gov/usao/nys/pressreleases/May13/LibertyReserveetalDocuments/Liberty%20Reserve,%20et%20al.%20Indictment%20-%20Redacted.pdf" </w:instrText>
      </w:r>
      <w:r>
        <w:rPr>
          <w:i/>
        </w:rPr>
      </w:r>
      <w:r>
        <w:rPr>
          <w:i/>
        </w:rPr>
        <w:fldChar w:fldCharType="separate"/>
      </w:r>
      <w:r w:rsidRPr="00533010">
        <w:rPr>
          <w:rStyle w:val="Hipervnculo"/>
          <w:i/>
        </w:rPr>
        <w:t>indictment</w:t>
      </w:r>
      <w:proofErr w:type="spellEnd"/>
      <w:r w:rsidRPr="00533010">
        <w:rPr>
          <w:rStyle w:val="Hipervnculo"/>
        </w:rPr>
        <w:t xml:space="preserve"> 13CRIM368</w:t>
      </w:r>
      <w:r>
        <w:rPr>
          <w:i/>
        </w:rPr>
        <w:fldChar w:fldCharType="end"/>
      </w:r>
      <w:r w:rsidRPr="00533010">
        <w:t>) ante la Corte Sur del Distrito de</w:t>
      </w:r>
      <w:r>
        <w:t xml:space="preserve"> </w:t>
      </w:r>
      <w:r w:rsidRPr="00533010">
        <w:t xml:space="preserve">Nueva York contra </w:t>
      </w:r>
      <w:proofErr w:type="spellStart"/>
      <w:r w:rsidRPr="00533010">
        <w:t>Liberty</w:t>
      </w:r>
      <w:proofErr w:type="spellEnd"/>
      <w:r w:rsidRPr="00533010">
        <w:t xml:space="preserve"> Reserve S.A., Arthur </w:t>
      </w:r>
      <w:proofErr w:type="spellStart"/>
      <w:r w:rsidRPr="00533010">
        <w:t>Budovsky</w:t>
      </w:r>
      <w:proofErr w:type="spellEnd"/>
      <w:r w:rsidRPr="00533010">
        <w:t xml:space="preserve"> y 6 personas más</w:t>
      </w:r>
      <w:r>
        <w:t>,</w:t>
      </w:r>
      <w:r w:rsidRPr="00533010">
        <w:t xml:space="preserve"> por lavado de dinero a través de negocios virtuales de monedas y metales preciosos por un valor de $6.000 millones de dólares. Estas personas fueron capturadas en España, Costa Rica y Nueva York.</w:t>
      </w:r>
      <w:r>
        <w:t xml:space="preserve"> S</w:t>
      </w:r>
      <w:r w:rsidRPr="00533010">
        <w:t xml:space="preserve">egún la Fiscalía de Nueva York, los acusados crearon, estructuraron y operaron empresas en las que facilitaron las transacciones ilegales anónimas para el lavado de dinero de sus usuarios. Las actividades de la principal empresa, </w:t>
      </w:r>
      <w:proofErr w:type="spellStart"/>
      <w:r w:rsidRPr="00533010">
        <w:t>Liberty</w:t>
      </w:r>
      <w:proofErr w:type="spellEnd"/>
      <w:r w:rsidRPr="00533010">
        <w:t xml:space="preserve"> Reserve, permitió la transferencia de dinero a través de más de 45 cuentas bancarias en varios países que provenía del fraude con tarjetas de crédito, de fraudes con inversiones, de la piratería informática, de la pornografía infantil y del tráfico de estupefacientes.</w:t>
      </w:r>
      <w:r>
        <w:t xml:space="preserve"> </w:t>
      </w:r>
      <w:r w:rsidRPr="00533010">
        <w:t xml:space="preserve">La empresa </w:t>
      </w:r>
      <w:proofErr w:type="spellStart"/>
      <w:r w:rsidRPr="00533010">
        <w:t>Liberty</w:t>
      </w:r>
      <w:proofErr w:type="spellEnd"/>
      <w:r w:rsidRPr="00533010">
        <w:t xml:space="preserve"> Reserve, creada en Costa Rica, operaba un sistema cambiario online mediante el cual sus usuarios abrían una cuenta en una moneda virtual (LR) que podía transferirse entre ellos; solamente se requería una cuenta de correo electrónico, nombre y fecha de nacimiento. La empresa procesaba cerca de 12 millones de operaciones por año y logró efectuar 55 millones de transacciones ilegales con más de un millón de usuarios. La comisión era del 1% por transferencia y por US$0,75 se podía </w:t>
      </w:r>
      <w:r w:rsidRPr="00533010">
        <w:lastRenderedPageBreak/>
        <w:t>ocultar el número de cuenta del usuario.</w:t>
      </w:r>
      <w:r>
        <w:t xml:space="preserve"> </w:t>
      </w:r>
      <w:r w:rsidRPr="00533010">
        <w:t xml:space="preserve">Arthur </w:t>
      </w:r>
      <w:proofErr w:type="spellStart"/>
      <w:r w:rsidRPr="00533010">
        <w:t>Budovsky</w:t>
      </w:r>
      <w:proofErr w:type="spellEnd"/>
      <w:r w:rsidRPr="00533010">
        <w:t xml:space="preserve"> </w:t>
      </w:r>
      <w:proofErr w:type="spellStart"/>
      <w:r w:rsidRPr="00533010">
        <w:t>Belanchuk</w:t>
      </w:r>
      <w:proofErr w:type="spellEnd"/>
      <w:r w:rsidRPr="00533010">
        <w:t xml:space="preserve">, creador de la empresa </w:t>
      </w:r>
      <w:proofErr w:type="spellStart"/>
      <w:r w:rsidRPr="00533010">
        <w:t>Liberty</w:t>
      </w:r>
      <w:proofErr w:type="spellEnd"/>
      <w:r w:rsidRPr="00533010">
        <w:t xml:space="preserve"> Reserve, ucraniano de 39 años, quien renunció a su pasaporte estadounidense en 2010 y se convirtió en costarricense,</w:t>
      </w:r>
      <w:r>
        <w:t xml:space="preserve"> </w:t>
      </w:r>
      <w:r w:rsidRPr="00533010">
        <w:t xml:space="preserve">ya había sido investigado en Estados Unidos en 2005 por haber tratado de lavar dinero a través de la empresa Gold </w:t>
      </w:r>
      <w:proofErr w:type="spellStart"/>
      <w:r w:rsidRPr="00533010">
        <w:t>Age</w:t>
      </w:r>
      <w:proofErr w:type="spellEnd"/>
      <w:r w:rsidRPr="00533010">
        <w:t xml:space="preserve"> Inc. En 2007 fue condenado en Nueva York a cinco años de libertad condicional por operar un negocio ilegal de servicios financieros. En 2006 se mudó a Costa Rica y fundó </w:t>
      </w:r>
      <w:proofErr w:type="spellStart"/>
      <w:r w:rsidRPr="00533010">
        <w:t>Liberty</w:t>
      </w:r>
      <w:proofErr w:type="spellEnd"/>
      <w:r w:rsidRPr="00533010">
        <w:t xml:space="preserve"> Reserve, pero en 2011 la Superintendencia General de Entidades Financieras cerró sus operaciones al no demostrarse su legitimidad; sin embargo, siguió “trabajando clandestinamente”.</w:t>
      </w:r>
      <w:r w:rsidR="00C16349">
        <w:t xml:space="preserve"> </w:t>
      </w:r>
    </w:p>
    <w:p w:rsidR="00C16349" w:rsidRDefault="00533010" w:rsidP="00533010">
      <w:r w:rsidRPr="00533010">
        <w:t xml:space="preserve">El </w:t>
      </w:r>
      <w:proofErr w:type="spellStart"/>
      <w:r w:rsidRPr="00533010">
        <w:t>ciberdelito</w:t>
      </w:r>
      <w:proofErr w:type="spellEnd"/>
      <w:r w:rsidRPr="00533010">
        <w:t xml:space="preserve"> es todo acto ilícito que se realiza en el ciberespacio contra personas, negocios (comerciales y no comerciales) </w:t>
      </w:r>
      <w:r w:rsidR="00C16349" w:rsidRPr="00533010">
        <w:t>o</w:t>
      </w:r>
      <w:r w:rsidRPr="00533010">
        <w:t xml:space="preserve"> gobiernos, a través de una computadora</w:t>
      </w:r>
      <w:r>
        <w:t xml:space="preserve"> </w:t>
      </w:r>
      <w:r w:rsidRPr="00533010">
        <w:t xml:space="preserve">o dispositivo electrónico como herramienta, como objetivo </w:t>
      </w:r>
      <w:r w:rsidR="00C16349" w:rsidRPr="00533010">
        <w:t>o</w:t>
      </w:r>
      <w:r w:rsidRPr="00533010">
        <w:t xml:space="preserve"> ambas. Cuando el </w:t>
      </w:r>
      <w:proofErr w:type="spellStart"/>
      <w:r w:rsidRPr="00533010">
        <w:t>ciberdelincuente</w:t>
      </w:r>
      <w:proofErr w:type="spellEnd"/>
      <w:r w:rsidRPr="00533010">
        <w:t xml:space="preserve"> tiene una finalidad económica se denomina </w:t>
      </w:r>
      <w:r w:rsidRPr="00533010">
        <w:rPr>
          <w:i/>
        </w:rPr>
        <w:t>cracker</w:t>
      </w:r>
      <w:r w:rsidRPr="00533010">
        <w:t xml:space="preserve"> y cuando no tiene un incentivo económico se conoce como </w:t>
      </w:r>
      <w:r w:rsidRPr="00533010">
        <w:rPr>
          <w:i/>
        </w:rPr>
        <w:t>hacker</w:t>
      </w:r>
      <w:r w:rsidRPr="00533010">
        <w:t>.</w:t>
      </w:r>
      <w:r>
        <w:t xml:space="preserve"> </w:t>
      </w:r>
      <w:r w:rsidRPr="00533010">
        <w:rPr>
          <w:lang w:val="es-ES"/>
        </w:rPr>
        <w:t xml:space="preserve">El </w:t>
      </w:r>
      <w:proofErr w:type="spellStart"/>
      <w:r w:rsidRPr="00533010">
        <w:rPr>
          <w:lang w:val="es-ES"/>
        </w:rPr>
        <w:t>ciberlavado</w:t>
      </w:r>
      <w:proofErr w:type="spellEnd"/>
      <w:r w:rsidRPr="00533010">
        <w:rPr>
          <w:lang w:val="es-ES"/>
        </w:rPr>
        <w:t xml:space="preserve">, a su vez, se considera como el proceso para ocultar o facilitar, a través del ciberespacio (internet, la nube o la red), transacciones financieras que provienen de </w:t>
      </w:r>
      <w:r w:rsidRPr="00533010">
        <w:t>actividades ilegales mediante la utilización,</w:t>
      </w:r>
      <w:r w:rsidRPr="00533010">
        <w:rPr>
          <w:lang w:val="es-ES"/>
        </w:rPr>
        <w:t xml:space="preserve"> principalmente, de: a) tarjetas </w:t>
      </w:r>
      <w:proofErr w:type="spellStart"/>
      <w:r w:rsidRPr="00533010">
        <w:rPr>
          <w:lang w:val="es-ES"/>
        </w:rPr>
        <w:t>prepagadas</w:t>
      </w:r>
      <w:proofErr w:type="spellEnd"/>
      <w:r w:rsidRPr="00533010">
        <w:rPr>
          <w:lang w:val="es-ES"/>
        </w:rPr>
        <w:t xml:space="preserve"> de sistema abierto y cerrado, b) monederos electrónicos, c) pagos a través de dispositivos móviles, d) monedas y metales preciosos virtuales y e) servicios de pago a través de internet</w:t>
      </w:r>
      <w:r w:rsidRPr="00533010">
        <w:t>.</w:t>
      </w:r>
      <w:r w:rsidR="00C16349">
        <w:t xml:space="preserve"> </w:t>
      </w:r>
    </w:p>
    <w:p w:rsidR="00DF3C8C" w:rsidRPr="00533010" w:rsidRDefault="00533010" w:rsidP="00C16349">
      <w:pPr>
        <w:jc w:val="right"/>
      </w:pPr>
      <w:r w:rsidRPr="00533010">
        <w:rPr>
          <w:i/>
        </w:rPr>
        <w:t>Luis Eduardo Daza Giraldo</w:t>
      </w:r>
      <w:bookmarkStart w:id="0" w:name="_GoBack"/>
      <w:bookmarkEnd w:id="0"/>
    </w:p>
    <w:sectPr w:rsidR="00DF3C8C" w:rsidRPr="0053301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C07" w:rsidRDefault="00660C07" w:rsidP="00EE7812">
      <w:pPr>
        <w:spacing w:after="0" w:line="240" w:lineRule="auto"/>
      </w:pPr>
      <w:r>
        <w:separator/>
      </w:r>
    </w:p>
  </w:endnote>
  <w:endnote w:type="continuationSeparator" w:id="0">
    <w:p w:rsidR="00660C07" w:rsidRDefault="00660C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C07" w:rsidRDefault="00660C07" w:rsidP="00EE7812">
      <w:pPr>
        <w:spacing w:after="0" w:line="240" w:lineRule="auto"/>
      </w:pPr>
      <w:r>
        <w:separator/>
      </w:r>
    </w:p>
  </w:footnote>
  <w:footnote w:type="continuationSeparator" w:id="0">
    <w:p w:rsidR="00660C07" w:rsidRDefault="00660C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533010">
      <w:t>16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33010">
      <w:t>17</w:t>
    </w:r>
    <w:r w:rsidR="0005771D">
      <w:t xml:space="preserve"> </w:t>
    </w:r>
    <w:r w:rsidR="0080786C">
      <w:t>de 201</w:t>
    </w:r>
    <w:r w:rsidR="00EB30A7">
      <w:t>3</w:t>
    </w:r>
  </w:p>
  <w:p w:rsidR="0046164F" w:rsidRDefault="00660C0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07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45800-96D3-4337-8751-BC709D67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2013-06-17T15:45:00Z</dcterms:created>
  <dcterms:modified xsi:type="dcterms:W3CDTF">2013-06-17T15:57:00Z</dcterms:modified>
</cp:coreProperties>
</file>