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9D1C" w14:textId="11EC2A15" w:rsidR="00F62FDA" w:rsidRPr="00F62FDA" w:rsidRDefault="00F62FDA" w:rsidP="00F62FD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F62FDA">
        <w:rPr>
          <w:position w:val="-8"/>
          <w:sz w:val="120"/>
        </w:rPr>
        <w:t>C</w:t>
      </w:r>
    </w:p>
    <w:p w14:paraId="641E95CC" w14:textId="5899A422" w:rsidR="003D6744" w:rsidRDefault="00F62FDA" w:rsidP="00F62FDA">
      <w:r w:rsidRPr="00F62FDA">
        <w:rPr>
          <w:lang w:val="en-US"/>
        </w:rPr>
        <w:t xml:space="preserve">omo </w:t>
      </w:r>
      <w:proofErr w:type="spellStart"/>
      <w:r w:rsidRPr="00F62FDA">
        <w:rPr>
          <w:lang w:val="en-US"/>
        </w:rPr>
        <w:t>si</w:t>
      </w:r>
      <w:proofErr w:type="spellEnd"/>
      <w:r w:rsidRPr="00F62FDA">
        <w:rPr>
          <w:lang w:val="en-US"/>
        </w:rPr>
        <w:t xml:space="preserve"> </w:t>
      </w:r>
      <w:proofErr w:type="spellStart"/>
      <w:r w:rsidRPr="00F62FDA">
        <w:rPr>
          <w:lang w:val="en-US"/>
        </w:rPr>
        <w:t>una</w:t>
      </w:r>
      <w:proofErr w:type="spellEnd"/>
      <w:r w:rsidRPr="00F62FDA">
        <w:rPr>
          <w:lang w:val="en-US"/>
        </w:rPr>
        <w:t xml:space="preserve"> gran campana </w:t>
      </w:r>
      <w:proofErr w:type="spellStart"/>
      <w:r w:rsidRPr="00F62FDA">
        <w:rPr>
          <w:lang w:val="en-US"/>
        </w:rPr>
        <w:t>resonara</w:t>
      </w:r>
      <w:proofErr w:type="spellEnd"/>
      <w:r w:rsidRPr="00F62FDA">
        <w:rPr>
          <w:lang w:val="en-US"/>
        </w:rPr>
        <w:t xml:space="preserve"> </w:t>
      </w:r>
      <w:proofErr w:type="spellStart"/>
      <w:r w:rsidRPr="00F62FDA">
        <w:rPr>
          <w:lang w:val="en-US"/>
        </w:rPr>
        <w:t>encima</w:t>
      </w:r>
      <w:proofErr w:type="spellEnd"/>
      <w:r w:rsidRPr="00F62FDA">
        <w:rPr>
          <w:lang w:val="en-US"/>
        </w:rPr>
        <w:t xml:space="preserve"> </w:t>
      </w:r>
      <w:proofErr w:type="spellStart"/>
      <w:r w:rsidRPr="00F62FDA">
        <w:rPr>
          <w:lang w:val="en-US"/>
        </w:rPr>
        <w:t>nuestro</w:t>
      </w:r>
      <w:proofErr w:type="spellEnd"/>
      <w:r w:rsidRPr="00F62FDA">
        <w:rPr>
          <w:lang w:val="en-US"/>
        </w:rPr>
        <w:t xml:space="preserve">, </w:t>
      </w:r>
      <w:proofErr w:type="spellStart"/>
      <w:r w:rsidRPr="00F62FDA">
        <w:rPr>
          <w:lang w:val="en-US"/>
        </w:rPr>
        <w:t>hemos</w:t>
      </w:r>
      <w:proofErr w:type="spellEnd"/>
      <w:r w:rsidRPr="00F62FDA">
        <w:rPr>
          <w:lang w:val="en-US"/>
        </w:rPr>
        <w:t xml:space="preserve"> </w:t>
      </w:r>
      <w:proofErr w:type="spellStart"/>
      <w:r w:rsidRPr="00F62FDA">
        <w:rPr>
          <w:lang w:val="en-US"/>
        </w:rPr>
        <w:t>recibido</w:t>
      </w:r>
      <w:proofErr w:type="spellEnd"/>
      <w:r w:rsidRPr="00F62FDA">
        <w:rPr>
          <w:lang w:val="en-US"/>
        </w:rPr>
        <w:t xml:space="preserve"> las </w:t>
      </w:r>
      <w:proofErr w:type="spellStart"/>
      <w:r w:rsidRPr="00F62FDA">
        <w:rPr>
          <w:lang w:val="en-US"/>
        </w:rPr>
        <w:t>afirmaciones</w:t>
      </w:r>
      <w:proofErr w:type="spellEnd"/>
      <w:r w:rsidRPr="00F62FDA">
        <w:rPr>
          <w:lang w:val="en-US"/>
        </w:rPr>
        <w:t xml:space="preserve"> que </w:t>
      </w:r>
      <w:proofErr w:type="spellStart"/>
      <w:r w:rsidRPr="00F62FDA">
        <w:rPr>
          <w:lang w:val="en-US"/>
        </w:rPr>
        <w:t>aparecen</w:t>
      </w:r>
      <w:proofErr w:type="spellEnd"/>
      <w:r w:rsidRPr="00F62FDA">
        <w:rPr>
          <w:lang w:val="en-US"/>
        </w:rPr>
        <w:t xml:space="preserve"> el </w:t>
      </w:r>
      <w:proofErr w:type="spellStart"/>
      <w:r w:rsidRPr="00F62FDA">
        <w:rPr>
          <w:lang w:val="en-US"/>
        </w:rPr>
        <w:t>resumen</w:t>
      </w:r>
      <w:proofErr w:type="spellEnd"/>
      <w:r w:rsidRPr="00F62FDA">
        <w:rPr>
          <w:lang w:val="en-US"/>
        </w:rPr>
        <w:t xml:space="preserve"> del </w:t>
      </w:r>
      <w:proofErr w:type="spellStart"/>
      <w:r w:rsidRPr="00F62FDA">
        <w:rPr>
          <w:lang w:val="en-US"/>
        </w:rPr>
        <w:t>artículo</w:t>
      </w:r>
      <w:proofErr w:type="spellEnd"/>
      <w:r w:rsidRPr="00F62FDA">
        <w:rPr>
          <w:lang w:val="en-US"/>
        </w:rPr>
        <w:t xml:space="preserve"> </w:t>
      </w:r>
      <w:r w:rsidRPr="00F62FDA">
        <w:rPr>
          <w:i/>
          <w:iCs/>
          <w:lang w:val="en-US"/>
        </w:rPr>
        <w:t>Awareness of Blockchain Technology-Based Accounting System Among Professionals</w:t>
      </w:r>
      <w:r w:rsidRPr="00F62FDA">
        <w:rPr>
          <w:lang w:val="en-US"/>
        </w:rPr>
        <w:t xml:space="preserve">, </w:t>
      </w:r>
      <w:proofErr w:type="spellStart"/>
      <w:r w:rsidRPr="00F62FDA">
        <w:rPr>
          <w:lang w:val="en-US"/>
        </w:rPr>
        <w:t>escrito</w:t>
      </w:r>
      <w:proofErr w:type="spellEnd"/>
      <w:r w:rsidRPr="00F62FDA">
        <w:rPr>
          <w:lang w:val="en-US"/>
        </w:rPr>
        <w:t xml:space="preserve"> </w:t>
      </w:r>
      <w:proofErr w:type="spellStart"/>
      <w:r w:rsidRPr="00F62FDA">
        <w:rPr>
          <w:lang w:val="en-US"/>
        </w:rPr>
        <w:t>por</w:t>
      </w:r>
      <w:proofErr w:type="spellEnd"/>
      <w:r w:rsidRPr="00F62FDA">
        <w:rPr>
          <w:lang w:val="en-US"/>
        </w:rPr>
        <w:t xml:space="preserve"> Surana, </w:t>
      </w:r>
      <w:proofErr w:type="spellStart"/>
      <w:r w:rsidRPr="00F62FDA">
        <w:rPr>
          <w:lang w:val="en-US"/>
        </w:rPr>
        <w:t>Gourav</w:t>
      </w:r>
      <w:proofErr w:type="spellEnd"/>
      <w:r w:rsidRPr="00F62FDA">
        <w:rPr>
          <w:lang w:val="en-US"/>
        </w:rPr>
        <w:t xml:space="preserve">; </w:t>
      </w:r>
      <w:proofErr w:type="spellStart"/>
      <w:r w:rsidRPr="00F62FDA">
        <w:rPr>
          <w:lang w:val="en-US"/>
        </w:rPr>
        <w:t>Bhanawat</w:t>
      </w:r>
      <w:proofErr w:type="spellEnd"/>
      <w:r w:rsidRPr="00F62FDA">
        <w:rPr>
          <w:lang w:val="en-US"/>
        </w:rPr>
        <w:t xml:space="preserve">, </w:t>
      </w:r>
      <w:proofErr w:type="spellStart"/>
      <w:r w:rsidRPr="00F62FDA">
        <w:rPr>
          <w:lang w:val="en-US"/>
        </w:rPr>
        <w:t>Shurveer</w:t>
      </w:r>
      <w:proofErr w:type="spellEnd"/>
      <w:r w:rsidRPr="00F62FDA">
        <w:rPr>
          <w:lang w:val="en-US"/>
        </w:rPr>
        <w:t xml:space="preserve"> S, </w:t>
      </w:r>
      <w:proofErr w:type="spellStart"/>
      <w:r w:rsidRPr="00F62FDA">
        <w:rPr>
          <w:lang w:val="en-US"/>
        </w:rPr>
        <w:t>publicado</w:t>
      </w:r>
      <w:proofErr w:type="spellEnd"/>
      <w:r w:rsidRPr="00F62FDA">
        <w:rPr>
          <w:lang w:val="en-US"/>
        </w:rPr>
        <w:t xml:space="preserve"> </w:t>
      </w:r>
      <w:proofErr w:type="spellStart"/>
      <w:r w:rsidRPr="00F62FDA">
        <w:rPr>
          <w:lang w:val="en-US"/>
        </w:rPr>
        <w:t>por</w:t>
      </w:r>
      <w:proofErr w:type="spellEnd"/>
      <w:r w:rsidRPr="00F62FDA">
        <w:rPr>
          <w:lang w:val="en-US"/>
        </w:rPr>
        <w:t xml:space="preserve"> </w:t>
      </w:r>
      <w:r w:rsidRPr="00F62FDA">
        <w:rPr>
          <w:i/>
          <w:iCs/>
          <w:lang w:val="en-US"/>
        </w:rPr>
        <w:t>IUP Journal of Accounting Research &amp; Audit Practices</w:t>
      </w:r>
      <w:r w:rsidRPr="00F62FDA">
        <w:rPr>
          <w:lang w:val="en-US"/>
        </w:rPr>
        <w:t xml:space="preserve">; Hyderabad </w:t>
      </w:r>
      <w:proofErr w:type="spellStart"/>
      <w:r w:rsidRPr="00F62FDA">
        <w:rPr>
          <w:lang w:val="en-US"/>
        </w:rPr>
        <w:t>Tomo</w:t>
      </w:r>
      <w:proofErr w:type="spellEnd"/>
      <w:r w:rsidRPr="00F62FDA">
        <w:rPr>
          <w:lang w:val="en-US"/>
        </w:rPr>
        <w:t xml:space="preserve"> 21, N.º 4, (Oct 2022): 34-49, </w:t>
      </w:r>
      <w:proofErr w:type="spellStart"/>
      <w:r w:rsidRPr="00F62FDA">
        <w:rPr>
          <w:lang w:val="en-US"/>
        </w:rPr>
        <w:t>en</w:t>
      </w:r>
      <w:proofErr w:type="spellEnd"/>
      <w:r w:rsidRPr="00F62FDA">
        <w:rPr>
          <w:lang w:val="en-US"/>
        </w:rPr>
        <w:t xml:space="preserve"> </w:t>
      </w:r>
      <w:proofErr w:type="spellStart"/>
      <w:r w:rsidRPr="00F62FDA">
        <w:rPr>
          <w:lang w:val="en-US"/>
        </w:rPr>
        <w:t>donde</w:t>
      </w:r>
      <w:proofErr w:type="spellEnd"/>
      <w:r w:rsidRPr="00F62FDA">
        <w:rPr>
          <w:lang w:val="en-US"/>
        </w:rPr>
        <w:t xml:space="preserve"> </w:t>
      </w:r>
      <w:proofErr w:type="spellStart"/>
      <w:r w:rsidRPr="00F62FDA">
        <w:rPr>
          <w:lang w:val="en-US"/>
        </w:rPr>
        <w:t>reza</w:t>
      </w:r>
      <w:proofErr w:type="spellEnd"/>
      <w:r w:rsidRPr="00F62FDA">
        <w:rPr>
          <w:lang w:val="en-US"/>
        </w:rPr>
        <w:t>: “</w:t>
      </w:r>
      <w:r w:rsidRPr="00F62FDA">
        <w:rPr>
          <w:i/>
          <w:iCs/>
          <w:lang w:val="en-US"/>
        </w:rPr>
        <w:t xml:space="preserve">Blockchain technology, also known as distributed ledger technology, has been hailed as a game-changing invention. Blockchain can affect several sectors, including accounting and assurance, as demand for its application is growing. The paper performs </w:t>
      </w:r>
      <w:proofErr w:type="gramStart"/>
      <w:r w:rsidRPr="00F62FDA">
        <w:rPr>
          <w:i/>
          <w:iCs/>
          <w:lang w:val="en-US"/>
        </w:rPr>
        <w:t>an exploratory research</w:t>
      </w:r>
      <w:proofErr w:type="gramEnd"/>
      <w:r w:rsidRPr="00F62FDA">
        <w:rPr>
          <w:i/>
          <w:iCs/>
          <w:lang w:val="en-US"/>
        </w:rPr>
        <w:t xml:space="preserve"> on developing a blockchain-based accounting system. The focus is to see how knowledgeable accounting professionals are about the blockchain-based accounting system. Descriptive statistics and 'Chi-Square test' were administered for data analysis. A sample segmentation was created to identify a homogeneous group of accounting professionals with different degrees of awareness regarding blockchain technology-based accounting systems. For this purpose, non-hierarchical clustering with K-means cluster analysis was performed to obtain groups, and two schools of thoughts were discovered: (i) Yuji </w:t>
      </w:r>
      <w:proofErr w:type="spellStart"/>
      <w:r w:rsidRPr="00F62FDA">
        <w:rPr>
          <w:i/>
          <w:iCs/>
          <w:lang w:val="en-US"/>
        </w:rPr>
        <w:t>Ijiri</w:t>
      </w:r>
      <w:proofErr w:type="spellEnd"/>
      <w:r w:rsidRPr="00F62FDA">
        <w:rPr>
          <w:i/>
          <w:iCs/>
          <w:lang w:val="en-US"/>
        </w:rPr>
        <w:t xml:space="preserve"> Momentum Accounting; and (ii) William McCarthy REA ontology. It is found that work on triple-entry accounting is now </w:t>
      </w:r>
      <w:proofErr w:type="gramStart"/>
      <w:r w:rsidRPr="00F62FDA">
        <w:rPr>
          <w:i/>
          <w:iCs/>
          <w:lang w:val="en-US"/>
        </w:rPr>
        <w:t>done</w:t>
      </w:r>
      <w:proofErr w:type="gramEnd"/>
      <w:r w:rsidRPr="00F62FDA">
        <w:rPr>
          <w:i/>
          <w:iCs/>
          <w:lang w:val="en-US"/>
        </w:rPr>
        <w:t xml:space="preserve"> and that McCarthy REA ontology school of thought is used. The results reveal that accounting professionals are aware of blockchain technology. They also feel that new technologies will influence their </w:t>
      </w:r>
      <w:proofErr w:type="gramStart"/>
      <w:r w:rsidRPr="00F62FDA">
        <w:rPr>
          <w:i/>
          <w:iCs/>
          <w:lang w:val="en-US"/>
        </w:rPr>
        <w:t>career, but</w:t>
      </w:r>
      <w:proofErr w:type="gramEnd"/>
      <w:r w:rsidRPr="00F62FDA">
        <w:rPr>
          <w:i/>
          <w:iCs/>
          <w:lang w:val="en-US"/>
        </w:rPr>
        <w:t xml:space="preserve"> are </w:t>
      </w:r>
      <w:proofErr w:type="spellStart"/>
      <w:r w:rsidRPr="00F62FDA">
        <w:rPr>
          <w:i/>
          <w:iCs/>
          <w:lang w:val="en-US"/>
        </w:rPr>
        <w:t>unfsure</w:t>
      </w:r>
      <w:proofErr w:type="spellEnd"/>
      <w:r w:rsidRPr="00F62FDA">
        <w:rPr>
          <w:i/>
          <w:iCs/>
          <w:lang w:val="en-US"/>
        </w:rPr>
        <w:t xml:space="preserve"> how they will be </w:t>
      </w:r>
      <w:r w:rsidRPr="00F62FDA">
        <w:rPr>
          <w:i/>
          <w:iCs/>
          <w:lang w:val="en-US"/>
        </w:rPr>
        <w:t>applied due to lack of technical skills. Academic institutions should provide a platform for professionals to obtain disruptive technology knowledge and abilities</w:t>
      </w:r>
      <w:r w:rsidRPr="00F62FDA">
        <w:rPr>
          <w:lang w:val="en-US"/>
        </w:rPr>
        <w:t>.”</w:t>
      </w:r>
      <w:r w:rsidR="0009622A">
        <w:rPr>
          <w:lang w:val="en-US"/>
        </w:rPr>
        <w:t xml:space="preserve"> </w:t>
      </w:r>
      <w:r w:rsidR="0009622A" w:rsidRPr="0009622A">
        <w:t xml:space="preserve">No fue por las alusiones al </w:t>
      </w:r>
      <w:proofErr w:type="spellStart"/>
      <w:r w:rsidR="0009622A" w:rsidRPr="0009622A">
        <w:t>blockchain</w:t>
      </w:r>
      <w:proofErr w:type="spellEnd"/>
      <w:r w:rsidR="0009622A" w:rsidRPr="0009622A">
        <w:t xml:space="preserve"> que nos emocionamos</w:t>
      </w:r>
      <w:r w:rsidR="00D75831">
        <w:t>,</w:t>
      </w:r>
      <w:r w:rsidR="0009622A" w:rsidRPr="0009622A">
        <w:t xml:space="preserve"> s</w:t>
      </w:r>
      <w:r w:rsidR="0009622A">
        <w:t xml:space="preserve">ino por las menciones a </w:t>
      </w:r>
      <w:proofErr w:type="spellStart"/>
      <w:r w:rsidR="0009622A">
        <w:t>Ijiry</w:t>
      </w:r>
      <w:proofErr w:type="spellEnd"/>
      <w:r w:rsidR="0009622A">
        <w:t xml:space="preserve"> y </w:t>
      </w:r>
      <w:r w:rsidR="0009622A" w:rsidRPr="0009622A">
        <w:t>McCarthy</w:t>
      </w:r>
      <w:r w:rsidR="0009622A">
        <w:t xml:space="preserve">, al </w:t>
      </w:r>
      <w:proofErr w:type="spellStart"/>
      <w:r w:rsidR="0009622A">
        <w:t>Momentum</w:t>
      </w:r>
      <w:proofErr w:type="spellEnd"/>
      <w:r w:rsidR="00DB602C">
        <w:t xml:space="preserve"> y al RAE. ¡Qué lejos estamos de dedicarnos intensivamente a estos planteamientos!, en lugar de estar preocupados por cuestiones seudo</w:t>
      </w:r>
      <w:r w:rsidR="00D75831">
        <w:t xml:space="preserve"> </w:t>
      </w:r>
      <w:r w:rsidR="00DB602C">
        <w:t>jurídicas.</w:t>
      </w:r>
      <w:r w:rsidR="007E68E6">
        <w:t xml:space="preserve"> La realidad es que los negocios y, por tanto, la contabilidad</w:t>
      </w:r>
      <w:r w:rsidR="007B186B">
        <w:t>,</w:t>
      </w:r>
      <w:r w:rsidR="007E68E6">
        <w:t xml:space="preserve"> han evolucionado constantemente a través de los días, mientras por nuestra actitud hemos hecho pensar a muchos que la contabilidad quedó </w:t>
      </w:r>
      <w:r w:rsidR="007B186B">
        <w:t>terminada</w:t>
      </w:r>
      <w:r w:rsidR="007E68E6">
        <w:t xml:space="preserve"> hace siglos. Resolver cuántas dimensiones podemos medir a través de la contabilidad, si tres o cinco, o cualquier otra dimensión, no es cuestión meramente operativa, pues se trata de una sola realidad subyacente. El </w:t>
      </w:r>
      <w:r w:rsidR="00B74D7E">
        <w:t>impulso</w:t>
      </w:r>
      <w:r w:rsidR="007E68E6">
        <w:t xml:space="preserve">, </w:t>
      </w:r>
      <w:proofErr w:type="spellStart"/>
      <w:r w:rsidR="007E68E6">
        <w:t>momentum</w:t>
      </w:r>
      <w:proofErr w:type="spellEnd"/>
      <w:r w:rsidR="007E68E6">
        <w:t xml:space="preserve">, postulado por </w:t>
      </w:r>
      <w:proofErr w:type="spellStart"/>
      <w:r w:rsidR="007E68E6">
        <w:t>Ijiri</w:t>
      </w:r>
      <w:proofErr w:type="spellEnd"/>
      <w:r w:rsidR="007E68E6">
        <w:t xml:space="preserve">, </w:t>
      </w:r>
      <w:r w:rsidR="00B74D7E">
        <w:t>es un tema que no hemos popularizado lo suficiente, como para despertar y activar la curiosidad intelectual, motor indiscutible de la inclinación al estudio.</w:t>
      </w:r>
      <w:r w:rsidR="00CB5F5F">
        <w:t xml:space="preserve"> La actividad intelectual es tan importante como cualquiera otra de las dimensiones del ser humano, </w:t>
      </w:r>
      <w:r w:rsidR="007B186B">
        <w:t xml:space="preserve">obteniéndose </w:t>
      </w:r>
      <w:r w:rsidR="00CB5F5F">
        <w:t>muchas satisfacciones, en especial aquellas que derivan de la sabiduría.</w:t>
      </w:r>
      <w:r w:rsidR="004E35D9">
        <w:t xml:space="preserve"> A través de ella es que podemos llegar a la convicción de que las ciencias contables, mucha más que meras técnicas, se componen de un profundo y sólido pensamiento que permite conocer, comprender, aplicar, analizar, evaluar e innovar la actividad económica del individuo y sus organizaciones.</w:t>
      </w:r>
    </w:p>
    <w:p w14:paraId="0D69AA17" w14:textId="34995838" w:rsidR="004E35D9" w:rsidRPr="0009622A" w:rsidRDefault="004E35D9" w:rsidP="004E35D9">
      <w:pPr>
        <w:jc w:val="right"/>
      </w:pPr>
      <w:r w:rsidRPr="003C4ED4">
        <w:rPr>
          <w:i/>
          <w:iCs/>
        </w:rPr>
        <w:t>Hernando Bermúdez Gómez</w:t>
      </w:r>
    </w:p>
    <w:sectPr w:rsidR="004E35D9" w:rsidRPr="0009622A" w:rsidSect="00586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2B63" w14:textId="77777777" w:rsidR="001C1E7B" w:rsidRDefault="001C1E7B" w:rsidP="00EE7812">
      <w:pPr>
        <w:spacing w:after="0" w:line="240" w:lineRule="auto"/>
      </w:pPr>
      <w:r>
        <w:separator/>
      </w:r>
    </w:p>
  </w:endnote>
  <w:endnote w:type="continuationSeparator" w:id="0">
    <w:p w14:paraId="54B07BD5" w14:textId="77777777" w:rsidR="001C1E7B" w:rsidRDefault="001C1E7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C758" w14:textId="77777777" w:rsidR="0009173B" w:rsidRDefault="00091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C429" w14:textId="77777777" w:rsidR="0009173B" w:rsidRDefault="00091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E0C8" w14:textId="77777777" w:rsidR="001C1E7B" w:rsidRDefault="001C1E7B" w:rsidP="00EE7812">
      <w:pPr>
        <w:spacing w:after="0" w:line="240" w:lineRule="auto"/>
      </w:pPr>
      <w:r>
        <w:separator/>
      </w:r>
    </w:p>
  </w:footnote>
  <w:footnote w:type="continuationSeparator" w:id="0">
    <w:p w14:paraId="24D6BB77" w14:textId="77777777" w:rsidR="001C1E7B" w:rsidRDefault="001C1E7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913E" w14:textId="77777777" w:rsidR="0009173B" w:rsidRDefault="00091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05356229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64EEC">
      <w:t>2</w:t>
    </w:r>
    <w:r w:rsidR="00907335">
      <w:t>7</w:t>
    </w:r>
    <w:r w:rsidR="0009173B">
      <w:t>9</w:t>
    </w:r>
    <w:r>
      <w:t>,</w:t>
    </w:r>
    <w:r w:rsidR="001E23A5">
      <w:t xml:space="preserve"> </w:t>
    </w:r>
    <w:r w:rsidR="001F3493">
      <w:t>3</w:t>
    </w:r>
    <w:r w:rsidR="001E23A5">
      <w:t xml:space="preserve"> </w:t>
    </w:r>
    <w:r w:rsidR="009365CF">
      <w:t>de</w:t>
    </w:r>
    <w:r w:rsidR="001E23A5">
      <w:t xml:space="preserve"> </w:t>
    </w:r>
    <w:r w:rsidR="001F3493">
      <w:t>abril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1571" w14:textId="77777777" w:rsidR="0009173B" w:rsidRDefault="00091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805634">
    <w:abstractNumId w:val="0"/>
  </w:num>
  <w:num w:numId="2" w16cid:durableId="1917322007">
    <w:abstractNumId w:val="21"/>
  </w:num>
  <w:num w:numId="3" w16cid:durableId="72898318">
    <w:abstractNumId w:val="15"/>
  </w:num>
  <w:num w:numId="4" w16cid:durableId="684747273">
    <w:abstractNumId w:val="2"/>
  </w:num>
  <w:num w:numId="5" w16cid:durableId="967473757">
    <w:abstractNumId w:val="20"/>
  </w:num>
  <w:num w:numId="6" w16cid:durableId="1406798747">
    <w:abstractNumId w:val="35"/>
  </w:num>
  <w:num w:numId="7" w16cid:durableId="725301411">
    <w:abstractNumId w:val="13"/>
  </w:num>
  <w:num w:numId="8" w16cid:durableId="654844671">
    <w:abstractNumId w:val="33"/>
  </w:num>
  <w:num w:numId="9" w16cid:durableId="422141748">
    <w:abstractNumId w:val="38"/>
  </w:num>
  <w:num w:numId="10" w16cid:durableId="2103987347">
    <w:abstractNumId w:val="4"/>
  </w:num>
  <w:num w:numId="11" w16cid:durableId="58408830">
    <w:abstractNumId w:val="6"/>
  </w:num>
  <w:num w:numId="12" w16cid:durableId="1026978191">
    <w:abstractNumId w:val="19"/>
  </w:num>
  <w:num w:numId="13" w16cid:durableId="782772436">
    <w:abstractNumId w:val="22"/>
  </w:num>
  <w:num w:numId="14" w16cid:durableId="1100758189">
    <w:abstractNumId w:val="32"/>
  </w:num>
  <w:num w:numId="15" w16cid:durableId="1024866576">
    <w:abstractNumId w:val="9"/>
  </w:num>
  <w:num w:numId="16" w16cid:durableId="978657078">
    <w:abstractNumId w:val="7"/>
  </w:num>
  <w:num w:numId="17" w16cid:durableId="1432624171">
    <w:abstractNumId w:val="17"/>
  </w:num>
  <w:num w:numId="18" w16cid:durableId="327246244">
    <w:abstractNumId w:val="31"/>
  </w:num>
  <w:num w:numId="19" w16cid:durableId="630551946">
    <w:abstractNumId w:val="26"/>
  </w:num>
  <w:num w:numId="20" w16cid:durableId="1295210540">
    <w:abstractNumId w:val="8"/>
  </w:num>
  <w:num w:numId="21" w16cid:durableId="1550722893">
    <w:abstractNumId w:val="27"/>
  </w:num>
  <w:num w:numId="22" w16cid:durableId="181479376">
    <w:abstractNumId w:val="28"/>
  </w:num>
  <w:num w:numId="23" w16cid:durableId="1180465022">
    <w:abstractNumId w:val="29"/>
  </w:num>
  <w:num w:numId="24" w16cid:durableId="788669544">
    <w:abstractNumId w:val="34"/>
  </w:num>
  <w:num w:numId="25" w16cid:durableId="750472291">
    <w:abstractNumId w:val="23"/>
  </w:num>
  <w:num w:numId="26" w16cid:durableId="524943773">
    <w:abstractNumId w:val="14"/>
  </w:num>
  <w:num w:numId="27" w16cid:durableId="849415292">
    <w:abstractNumId w:val="5"/>
  </w:num>
  <w:num w:numId="28" w16cid:durableId="271789904">
    <w:abstractNumId w:val="24"/>
  </w:num>
  <w:num w:numId="29" w16cid:durableId="400181418">
    <w:abstractNumId w:val="1"/>
  </w:num>
  <w:num w:numId="30" w16cid:durableId="1586308066">
    <w:abstractNumId w:val="25"/>
  </w:num>
  <w:num w:numId="31" w16cid:durableId="425227580">
    <w:abstractNumId w:val="30"/>
  </w:num>
  <w:num w:numId="32" w16cid:durableId="1139878626">
    <w:abstractNumId w:val="12"/>
  </w:num>
  <w:num w:numId="33" w16cid:durableId="1067917799">
    <w:abstractNumId w:val="18"/>
  </w:num>
  <w:num w:numId="34" w16cid:durableId="1358698671">
    <w:abstractNumId w:val="3"/>
  </w:num>
  <w:num w:numId="35" w16cid:durableId="1697078057">
    <w:abstractNumId w:val="36"/>
  </w:num>
  <w:num w:numId="36" w16cid:durableId="1282371744">
    <w:abstractNumId w:val="10"/>
  </w:num>
  <w:num w:numId="37" w16cid:durableId="926233785">
    <w:abstractNumId w:val="11"/>
  </w:num>
  <w:num w:numId="38" w16cid:durableId="1784572003">
    <w:abstractNumId w:val="37"/>
  </w:num>
  <w:num w:numId="39" w16cid:durableId="31765946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A4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FE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3B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A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E7B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32F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8D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6B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74"/>
    <w:rsid w:val="003F1B83"/>
    <w:rsid w:val="003F1C3C"/>
    <w:rsid w:val="003F1C5D"/>
    <w:rsid w:val="003F1CB7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F23"/>
    <w:rsid w:val="00402F4D"/>
    <w:rsid w:val="00402F8F"/>
    <w:rsid w:val="00403050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047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08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33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56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3CA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5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24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D4"/>
    <w:rsid w:val="006E08E5"/>
    <w:rsid w:val="006E09AB"/>
    <w:rsid w:val="006E09F7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D5"/>
    <w:rsid w:val="0072491C"/>
    <w:rsid w:val="0072491D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AFC"/>
    <w:rsid w:val="00793B68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00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77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184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2CF"/>
    <w:rsid w:val="009033C5"/>
    <w:rsid w:val="009035A9"/>
    <w:rsid w:val="009035AD"/>
    <w:rsid w:val="009035D6"/>
    <w:rsid w:val="00903609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5C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DDA"/>
    <w:rsid w:val="00A45E5E"/>
    <w:rsid w:val="00A45F41"/>
    <w:rsid w:val="00A4606C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1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7F"/>
    <w:rsid w:val="00AE1C8D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47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46"/>
    <w:rsid w:val="00C7025A"/>
    <w:rsid w:val="00C7026E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61"/>
    <w:rsid w:val="00E67067"/>
    <w:rsid w:val="00E670C9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B5"/>
    <w:rsid w:val="00EC0CD4"/>
    <w:rsid w:val="00EC0D75"/>
    <w:rsid w:val="00EC0D97"/>
    <w:rsid w:val="00EC0DF9"/>
    <w:rsid w:val="00EC0E9A"/>
    <w:rsid w:val="00EC0FAA"/>
    <w:rsid w:val="00EC0FCF"/>
    <w:rsid w:val="00EC0FEB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0F7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88C866B8-DD35-4D86-A8D4-4531A1DD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3165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2023-04-02T20:21:00Z</dcterms:created>
  <dcterms:modified xsi:type="dcterms:W3CDTF">2023-04-02T20:21:00Z</dcterms:modified>
</cp:coreProperties>
</file>