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5ACC7" w14:textId="5831DC64" w:rsidR="001C0DC4" w:rsidRPr="001C0DC4" w:rsidRDefault="001C0DC4" w:rsidP="001C0DC4">
      <w:pPr>
        <w:keepNext/>
        <w:framePr w:dropCap="drop" w:lines="3" w:wrap="around" w:vAnchor="text" w:hAnchor="text"/>
        <w:spacing w:after="0" w:line="926" w:lineRule="exact"/>
        <w:textAlignment w:val="baseline"/>
        <w:rPr>
          <w:position w:val="-9"/>
          <w:sz w:val="123"/>
          <w:lang w:val="en-US"/>
        </w:rPr>
      </w:pPr>
      <w:r w:rsidRPr="001C0DC4">
        <w:rPr>
          <w:position w:val="-9"/>
          <w:sz w:val="123"/>
          <w:lang w:val="en-US"/>
        </w:rPr>
        <w:t>E</w:t>
      </w:r>
    </w:p>
    <w:p w14:paraId="26F22653" w14:textId="2CF8BF15" w:rsidR="00DD6915" w:rsidRDefault="001C0DC4" w:rsidP="001C0DC4">
      <w:r>
        <w:rPr>
          <w:lang w:val="en-US"/>
        </w:rPr>
        <w:t xml:space="preserve">n </w:t>
      </w:r>
      <w:r w:rsidRPr="001C0DC4">
        <w:rPr>
          <w:i/>
          <w:iCs/>
          <w:lang w:val="en-US"/>
        </w:rPr>
        <w:t>Journal of Accounting and Management</w:t>
      </w:r>
      <w:r w:rsidRPr="001C0DC4">
        <w:rPr>
          <w:lang w:val="en-US"/>
        </w:rPr>
        <w:t xml:space="preserve"> 2022, Vol.12; No. 1; page 1 </w:t>
      </w:r>
      <w:r>
        <w:rPr>
          <w:lang w:val="en-US"/>
        </w:rPr>
        <w:t>–</w:t>
      </w:r>
      <w:r w:rsidRPr="001C0DC4">
        <w:rPr>
          <w:lang w:val="en-US"/>
        </w:rPr>
        <w:t xml:space="preserve"> 22</w:t>
      </w:r>
      <w:r>
        <w:rPr>
          <w:lang w:val="en-US"/>
        </w:rPr>
        <w:t xml:space="preserve">, </w:t>
      </w:r>
      <w:proofErr w:type="spellStart"/>
      <w:r>
        <w:rPr>
          <w:lang w:val="en-US"/>
        </w:rPr>
        <w:t>encontramos</w:t>
      </w:r>
      <w:proofErr w:type="spellEnd"/>
      <w:r>
        <w:rPr>
          <w:lang w:val="en-US"/>
        </w:rPr>
        <w:t xml:space="preserve"> el </w:t>
      </w:r>
      <w:proofErr w:type="spellStart"/>
      <w:r>
        <w:rPr>
          <w:lang w:val="en-US"/>
        </w:rPr>
        <w:t>artículo</w:t>
      </w:r>
      <w:proofErr w:type="spellEnd"/>
      <w:r>
        <w:rPr>
          <w:lang w:val="en-US"/>
        </w:rPr>
        <w:t xml:space="preserve"> </w:t>
      </w:r>
      <w:r w:rsidRPr="001C0DC4">
        <w:rPr>
          <w:i/>
          <w:iCs/>
          <w:lang w:val="en-US"/>
        </w:rPr>
        <w:t>Financial Success Of Subsidized Companies By Size In The Period 2005-2015</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1C0DC4">
        <w:rPr>
          <w:lang w:val="en-US"/>
        </w:rPr>
        <w:t xml:space="preserve">dr.sc. </w:t>
      </w:r>
      <w:proofErr w:type="spellStart"/>
      <w:r w:rsidRPr="001C0DC4">
        <w:rPr>
          <w:lang w:val="en-US"/>
        </w:rPr>
        <w:t>Anđelka</w:t>
      </w:r>
      <w:proofErr w:type="spellEnd"/>
      <w:r w:rsidRPr="001C0DC4">
        <w:rPr>
          <w:lang w:val="en-US"/>
        </w:rPr>
        <w:t xml:space="preserve"> </w:t>
      </w:r>
      <w:proofErr w:type="spellStart"/>
      <w:r w:rsidRPr="001C0DC4">
        <w:rPr>
          <w:lang w:val="en-US"/>
        </w:rPr>
        <w:t>Buneta</w:t>
      </w:r>
      <w:proofErr w:type="spellEnd"/>
      <w:r>
        <w:rPr>
          <w:lang w:val="en-US"/>
        </w:rPr>
        <w:t xml:space="preserve">, que se </w:t>
      </w:r>
      <w:proofErr w:type="spellStart"/>
      <w:r>
        <w:rPr>
          <w:lang w:val="en-US"/>
        </w:rPr>
        <w:t>resumió</w:t>
      </w:r>
      <w:proofErr w:type="spellEnd"/>
      <w:r>
        <w:rPr>
          <w:lang w:val="en-US"/>
        </w:rPr>
        <w:t xml:space="preserve"> </w:t>
      </w:r>
      <w:proofErr w:type="spellStart"/>
      <w:r>
        <w:rPr>
          <w:lang w:val="en-US"/>
        </w:rPr>
        <w:t>así</w:t>
      </w:r>
      <w:proofErr w:type="spellEnd"/>
      <w:r>
        <w:rPr>
          <w:lang w:val="en-US"/>
        </w:rPr>
        <w:t xml:space="preserve">: </w:t>
      </w:r>
      <w:r w:rsidR="007518A0" w:rsidRPr="007518A0">
        <w:rPr>
          <w:lang w:val="en-US"/>
        </w:rPr>
        <w:t>“</w:t>
      </w:r>
      <w:r w:rsidR="007518A0" w:rsidRPr="001C0DC4">
        <w:rPr>
          <w:i/>
          <w:iCs/>
          <w:lang w:val="en-US"/>
        </w:rPr>
        <w:t xml:space="preserve">The interdependence of state subsidies and financial results of companies is still under-research category. Therefore, the subject of research in this paper is to examine the impact of state subsidies on the financial performance of companies in the Republic of Croatia in the period from 2005 to 2015 according to size. In previous research, the variable of company size is often the focus of scientific research, as well as performance (Berger and </w:t>
      </w:r>
      <w:proofErr w:type="spellStart"/>
      <w:r w:rsidR="007518A0" w:rsidRPr="001C0DC4">
        <w:rPr>
          <w:i/>
          <w:iCs/>
          <w:lang w:val="en-US"/>
        </w:rPr>
        <w:t>Udell</w:t>
      </w:r>
      <w:proofErr w:type="spellEnd"/>
      <w:r w:rsidR="007518A0" w:rsidRPr="001C0DC4">
        <w:rPr>
          <w:i/>
          <w:iCs/>
          <w:lang w:val="en-US"/>
        </w:rPr>
        <w:t xml:space="preserve">., 1995; Boeri and </w:t>
      </w:r>
      <w:proofErr w:type="spellStart"/>
      <w:r w:rsidR="007518A0" w:rsidRPr="001C0DC4">
        <w:rPr>
          <w:i/>
          <w:iCs/>
          <w:lang w:val="en-US"/>
        </w:rPr>
        <w:t>Bellmann</w:t>
      </w:r>
      <w:proofErr w:type="spellEnd"/>
      <w:r w:rsidR="007518A0" w:rsidRPr="001C0DC4">
        <w:rPr>
          <w:i/>
          <w:iCs/>
          <w:lang w:val="en-US"/>
        </w:rPr>
        <w:t>, 1995), but research models mainly refer to the survival of companies in relation to size. In this paper, the intention is to investigate the impact of state subsidies on the performance of companies according to their size, and the economic measures of the performance of the observed companies were selected. The sample for estimating the parameters of the linear regression consists mainly of companies that received at least one incentive from the state in the observed period and submitted annual financial reports for all years covered by the analysis (balanced panel). For the control group, a stratified sample of companies was selected that are like companies that received state subsidies in terms of size of assets, number of employees, activity, and size. In this way, it will be possible to assess whether there are significant impacts on the performance of subsidized observed companies compared to non-subsidized companies.</w:t>
      </w:r>
      <w:r w:rsidRPr="001C0DC4">
        <w:rPr>
          <w:i/>
          <w:iCs/>
          <w:lang w:val="en-US"/>
        </w:rPr>
        <w:t xml:space="preserve"> </w:t>
      </w:r>
      <w:r w:rsidR="007518A0" w:rsidRPr="001C0DC4">
        <w:rPr>
          <w:i/>
          <w:iCs/>
          <w:lang w:val="en-US"/>
        </w:rPr>
        <w:t xml:space="preserve">The research showed that subsidies had a relatively </w:t>
      </w:r>
      <w:r w:rsidR="007518A0" w:rsidRPr="001C0DC4">
        <w:rPr>
          <w:i/>
          <w:iCs/>
          <w:lang w:val="en-US"/>
        </w:rPr>
        <w:t>significant impact on all companies, but with different intensity</w:t>
      </w:r>
      <w:r w:rsidRPr="001C0DC4">
        <w:rPr>
          <w:i/>
          <w:iCs/>
          <w:lang w:val="en-US"/>
        </w:rPr>
        <w:t>.</w:t>
      </w:r>
      <w:r>
        <w:rPr>
          <w:lang w:val="en-US"/>
        </w:rPr>
        <w:t xml:space="preserve">” </w:t>
      </w:r>
      <w:r w:rsidRPr="001C0DC4">
        <w:t>Lo primero es evidente: todas las empresas subsidiadas logran mejores r</w:t>
      </w:r>
      <w:r>
        <w:t>esultados, lo segundo es más complejo: los beneficios son diferentes.</w:t>
      </w:r>
      <w:r w:rsidR="00DE7398">
        <w:t xml:space="preserve"> Lo que conviene a unos puede no serlo para otros. Las cantidades pueden o no tener determinado efecto, porque los escenarios no son iguales para cada uno de los intervinientes en el mercado. Por ejemplo, recientemente la pandemia liquidó las empresas que funcionaban en locales en arriendo, mientras las que eran propietarias de sus instalaciones han venido recuperando su actividad.</w:t>
      </w:r>
      <w:r w:rsidR="009277A4">
        <w:t xml:space="preserve"> Esto permite explicar por qué los subsidios del Estado pueden no implicar ningún efecto o, por el contrario, logran producir crecimientos muy significativos.</w:t>
      </w:r>
      <w:r w:rsidR="003A1A20">
        <w:t xml:space="preserve"> Utilizar recursos públicos para impulsar una actividad suele eliminar la necesidad de crecer y defenderse</w:t>
      </w:r>
      <w:r w:rsidR="006C6598">
        <w:t xml:space="preserve">, al punto que sin el apoyo estatal las empresas no pueden funcionar. No se puede sostener indefinidamente una economía artificial. </w:t>
      </w:r>
      <w:r w:rsidR="0086624E">
        <w:t>Además,</w:t>
      </w:r>
      <w:r w:rsidR="006C6598">
        <w:t xml:space="preserve"> el papel del Estado no debe ser crear ilusiones.</w:t>
      </w:r>
      <w:r w:rsidR="0086624E">
        <w:t xml:space="preserve"> Los contadores tienen la formación para analizar si los subsidios verdaderamente van fortaleciendo a las empresas, o si </w:t>
      </w:r>
      <w:r w:rsidR="006A35BC">
        <w:t>las</w:t>
      </w:r>
      <w:r w:rsidR="0086624E">
        <w:t xml:space="preserve"> esponjan sin estructura alguna, de manera que, así como se inflan</w:t>
      </w:r>
      <w:r w:rsidR="0061643E">
        <w:t>,</w:t>
      </w:r>
      <w:r w:rsidR="0086624E">
        <w:t xml:space="preserve"> se desinflan. En muchos casos los subsidios son retirados de las empresas mediante erogaciones o utilidades que se les entregan a sus dueños o controlantes.</w:t>
      </w:r>
      <w:r w:rsidR="0061643E">
        <w:t xml:space="preserve"> El oportunismo hace que ellos borren lo que el Estado quisiera construir. Necesitamos el análisis contable, su evaluación y su síntesis, para saber si vamos para donde se dice.</w:t>
      </w:r>
    </w:p>
    <w:p w14:paraId="01EE606C" w14:textId="7EC7B28C" w:rsidR="0061643E" w:rsidRPr="001C0DC4" w:rsidRDefault="0061643E" w:rsidP="0061643E">
      <w:pPr>
        <w:jc w:val="right"/>
      </w:pPr>
      <w:r w:rsidRPr="003C4ED4">
        <w:rPr>
          <w:i/>
          <w:iCs/>
        </w:rPr>
        <w:t>Hernando Bermúdez Gómez</w:t>
      </w:r>
    </w:p>
    <w:sectPr w:rsidR="0061643E" w:rsidRPr="001C0DC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04FC" w14:textId="77777777" w:rsidR="00CF420D" w:rsidRDefault="00CF420D" w:rsidP="00EE7812">
      <w:pPr>
        <w:spacing w:after="0" w:line="240" w:lineRule="auto"/>
      </w:pPr>
      <w:r>
        <w:separator/>
      </w:r>
    </w:p>
  </w:endnote>
  <w:endnote w:type="continuationSeparator" w:id="0">
    <w:p w14:paraId="1C340121" w14:textId="77777777" w:rsidR="00CF420D" w:rsidRDefault="00CF420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7543" w14:textId="77777777" w:rsidR="00CF420D" w:rsidRDefault="00CF420D" w:rsidP="00EE7812">
      <w:pPr>
        <w:spacing w:after="0" w:line="240" w:lineRule="auto"/>
      </w:pPr>
      <w:r>
        <w:separator/>
      </w:r>
    </w:p>
  </w:footnote>
  <w:footnote w:type="continuationSeparator" w:id="0">
    <w:p w14:paraId="335B24F1" w14:textId="77777777" w:rsidR="00CF420D" w:rsidRDefault="00CF420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D5EE12E"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2715EC">
      <w:t>90</w:t>
    </w:r>
    <w:r>
      <w:t>,</w:t>
    </w:r>
    <w:r w:rsidR="001E23A5">
      <w:t xml:space="preserve"> </w:t>
    </w:r>
    <w:r w:rsidR="00FD59E9">
      <w:t>10</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B5"/>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0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2023-04-08T15:03:00Z</dcterms:created>
  <dcterms:modified xsi:type="dcterms:W3CDTF">2023-04-08T15:03:00Z</dcterms:modified>
</cp:coreProperties>
</file>