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E304" w14:textId="1DDC0D09" w:rsidR="00516781" w:rsidRPr="00516781" w:rsidRDefault="00516781" w:rsidP="00516781">
      <w:pPr>
        <w:keepNext/>
        <w:framePr w:dropCap="drop" w:lines="3" w:wrap="around" w:vAnchor="text" w:hAnchor="text"/>
        <w:spacing w:after="0" w:line="926" w:lineRule="exact"/>
        <w:textAlignment w:val="baseline"/>
        <w:rPr>
          <w:position w:val="-9"/>
          <w:sz w:val="123"/>
        </w:rPr>
      </w:pPr>
      <w:r w:rsidRPr="00516781">
        <w:rPr>
          <w:position w:val="-9"/>
          <w:sz w:val="123"/>
        </w:rPr>
        <w:t>E</w:t>
      </w:r>
    </w:p>
    <w:p w14:paraId="4CA6BC4A" w14:textId="46BEF797" w:rsidR="003E73A4" w:rsidRDefault="00516781" w:rsidP="00516781">
      <w:r>
        <w:t xml:space="preserve">n </w:t>
      </w:r>
      <w:proofErr w:type="spellStart"/>
      <w:r w:rsidRPr="00516781">
        <w:rPr>
          <w:i/>
        </w:rPr>
        <w:t>The</w:t>
      </w:r>
      <w:proofErr w:type="spellEnd"/>
      <w:r w:rsidRPr="00516781">
        <w:rPr>
          <w:i/>
        </w:rPr>
        <w:t xml:space="preserve"> </w:t>
      </w:r>
      <w:proofErr w:type="spellStart"/>
      <w:r w:rsidRPr="00516781">
        <w:rPr>
          <w:i/>
        </w:rPr>
        <w:t>Journal</w:t>
      </w:r>
      <w:proofErr w:type="spellEnd"/>
      <w:r w:rsidRPr="00516781">
        <w:rPr>
          <w:i/>
        </w:rPr>
        <w:t xml:space="preserve"> </w:t>
      </w:r>
      <w:proofErr w:type="spellStart"/>
      <w:r w:rsidRPr="00516781">
        <w:rPr>
          <w:i/>
        </w:rPr>
        <w:t>Of</w:t>
      </w:r>
      <w:proofErr w:type="spellEnd"/>
      <w:r w:rsidRPr="00516781">
        <w:rPr>
          <w:i/>
        </w:rPr>
        <w:t xml:space="preserve"> </w:t>
      </w:r>
      <w:proofErr w:type="spellStart"/>
      <w:r w:rsidRPr="00516781">
        <w:rPr>
          <w:i/>
        </w:rPr>
        <w:t>The</w:t>
      </w:r>
      <w:proofErr w:type="spellEnd"/>
      <w:r w:rsidRPr="00516781">
        <w:rPr>
          <w:i/>
        </w:rPr>
        <w:t xml:space="preserve"> American </w:t>
      </w:r>
      <w:proofErr w:type="spellStart"/>
      <w:r w:rsidRPr="00516781">
        <w:rPr>
          <w:i/>
        </w:rPr>
        <w:t>Taxation</w:t>
      </w:r>
      <w:proofErr w:type="spellEnd"/>
      <w:r w:rsidRPr="00516781">
        <w:rPr>
          <w:i/>
        </w:rPr>
        <w:t xml:space="preserve"> </w:t>
      </w:r>
      <w:proofErr w:type="spellStart"/>
      <w:r w:rsidRPr="00516781">
        <w:rPr>
          <w:i/>
        </w:rPr>
        <w:t>Association</w:t>
      </w:r>
      <w:proofErr w:type="spellEnd"/>
      <w:r>
        <w:t xml:space="preserve">, Vol. 45, No. 1, Spring 2023, pp. 7–34, encontramos el artículo </w:t>
      </w:r>
      <w:proofErr w:type="spellStart"/>
      <w:r w:rsidRPr="00516781">
        <w:rPr>
          <w:i/>
        </w:rPr>
        <w:t>Tax-Rate</w:t>
      </w:r>
      <w:proofErr w:type="spellEnd"/>
      <w:r w:rsidRPr="00516781">
        <w:rPr>
          <w:i/>
        </w:rPr>
        <w:t xml:space="preserve"> </w:t>
      </w:r>
      <w:proofErr w:type="spellStart"/>
      <w:r w:rsidRPr="00516781">
        <w:rPr>
          <w:i/>
        </w:rPr>
        <w:t>Biases</w:t>
      </w:r>
      <w:proofErr w:type="spellEnd"/>
      <w:r w:rsidRPr="00516781">
        <w:rPr>
          <w:i/>
        </w:rPr>
        <w:t xml:space="preserve"> in </w:t>
      </w:r>
      <w:proofErr w:type="spellStart"/>
      <w:r w:rsidRPr="00516781">
        <w:rPr>
          <w:i/>
        </w:rPr>
        <w:t>Tax</w:t>
      </w:r>
      <w:proofErr w:type="spellEnd"/>
      <w:r w:rsidRPr="00516781">
        <w:rPr>
          <w:i/>
        </w:rPr>
        <w:t xml:space="preserve"> </w:t>
      </w:r>
      <w:proofErr w:type="spellStart"/>
      <w:r w:rsidRPr="00516781">
        <w:rPr>
          <w:i/>
        </w:rPr>
        <w:t>Decisions</w:t>
      </w:r>
      <w:proofErr w:type="spellEnd"/>
      <w:r w:rsidRPr="00516781">
        <w:rPr>
          <w:i/>
        </w:rPr>
        <w:t xml:space="preserve">: Experimental </w:t>
      </w:r>
      <w:proofErr w:type="spellStart"/>
      <w:r w:rsidRPr="00516781">
        <w:rPr>
          <w:i/>
        </w:rPr>
        <w:t>Evidence</w:t>
      </w:r>
      <w:proofErr w:type="spellEnd"/>
      <w:r>
        <w:rPr>
          <w:i/>
        </w:rPr>
        <w:t xml:space="preserve">, </w:t>
      </w:r>
      <w:r>
        <w:t xml:space="preserve">escrito por Harald J. </w:t>
      </w:r>
      <w:proofErr w:type="spellStart"/>
      <w:r>
        <w:t>Amberger</w:t>
      </w:r>
      <w:proofErr w:type="spellEnd"/>
      <w:r>
        <w:t xml:space="preserve">, Eva </w:t>
      </w:r>
      <w:proofErr w:type="spellStart"/>
      <w:r>
        <w:t>Eberhartinger</w:t>
      </w:r>
      <w:proofErr w:type="spellEnd"/>
      <w:r>
        <w:t xml:space="preserve"> &amp; Matthias </w:t>
      </w:r>
      <w:proofErr w:type="spellStart"/>
      <w:r>
        <w:t>Kasper</w:t>
      </w:r>
      <w:proofErr w:type="spellEnd"/>
      <w:r>
        <w:t>, en cuyo resumen se lee: “</w:t>
      </w:r>
      <w:proofErr w:type="spellStart"/>
      <w:r w:rsidRPr="00516781">
        <w:rPr>
          <w:i/>
        </w:rPr>
        <w:t>This</w:t>
      </w:r>
      <w:proofErr w:type="spellEnd"/>
      <w:r w:rsidRPr="00516781">
        <w:rPr>
          <w:i/>
        </w:rPr>
        <w:t xml:space="preserve"> </w:t>
      </w:r>
      <w:proofErr w:type="spellStart"/>
      <w:r w:rsidRPr="00516781">
        <w:rPr>
          <w:i/>
        </w:rPr>
        <w:t>study</w:t>
      </w:r>
      <w:proofErr w:type="spellEnd"/>
      <w:r w:rsidRPr="00516781">
        <w:rPr>
          <w:i/>
        </w:rPr>
        <w:t xml:space="preserve"> </w:t>
      </w:r>
      <w:proofErr w:type="spellStart"/>
      <w:r w:rsidRPr="00516781">
        <w:rPr>
          <w:i/>
        </w:rPr>
        <w:t>investigates</w:t>
      </w:r>
      <w:proofErr w:type="spellEnd"/>
      <w:r w:rsidRPr="00516781">
        <w:rPr>
          <w:i/>
        </w:rPr>
        <w:t xml:space="preserve"> </w:t>
      </w:r>
      <w:proofErr w:type="spellStart"/>
      <w:r w:rsidRPr="00516781">
        <w:rPr>
          <w:i/>
        </w:rPr>
        <w:t>biases</w:t>
      </w:r>
      <w:proofErr w:type="spellEnd"/>
      <w:r w:rsidRPr="00516781">
        <w:rPr>
          <w:i/>
        </w:rPr>
        <w:t xml:space="preserve"> in </w:t>
      </w:r>
      <w:proofErr w:type="spellStart"/>
      <w:r w:rsidRPr="00516781">
        <w:rPr>
          <w:i/>
        </w:rPr>
        <w:t>tax</w:t>
      </w:r>
      <w:proofErr w:type="spellEnd"/>
      <w:r w:rsidRPr="00516781">
        <w:rPr>
          <w:i/>
        </w:rPr>
        <w:t xml:space="preserve"> </w:t>
      </w:r>
      <w:proofErr w:type="spellStart"/>
      <w:r w:rsidRPr="00516781">
        <w:rPr>
          <w:i/>
        </w:rPr>
        <w:t>decisions</w:t>
      </w:r>
      <w:proofErr w:type="spellEnd"/>
      <w:r w:rsidRPr="00516781">
        <w:rPr>
          <w:i/>
        </w:rPr>
        <w:t xml:space="preserve">. In a series </w:t>
      </w:r>
      <w:proofErr w:type="spellStart"/>
      <w:r w:rsidRPr="00516781">
        <w:rPr>
          <w:i/>
        </w:rPr>
        <w:t>of</w:t>
      </w:r>
      <w:proofErr w:type="spellEnd"/>
      <w:r w:rsidRPr="00516781">
        <w:rPr>
          <w:i/>
        </w:rPr>
        <w:t xml:space="preserve"> </w:t>
      </w:r>
      <w:proofErr w:type="spellStart"/>
      <w:r w:rsidRPr="00516781">
        <w:rPr>
          <w:i/>
        </w:rPr>
        <w:t>four</w:t>
      </w:r>
      <w:proofErr w:type="spellEnd"/>
      <w:r w:rsidRPr="00516781">
        <w:rPr>
          <w:i/>
        </w:rPr>
        <w:t xml:space="preserve"> </w:t>
      </w:r>
      <w:proofErr w:type="spellStart"/>
      <w:r w:rsidRPr="00516781">
        <w:rPr>
          <w:i/>
        </w:rPr>
        <w:t>laboratory</w:t>
      </w:r>
      <w:proofErr w:type="spellEnd"/>
      <w:r w:rsidRPr="00516781">
        <w:rPr>
          <w:i/>
        </w:rPr>
        <w:t xml:space="preserve"> </w:t>
      </w:r>
      <w:proofErr w:type="spellStart"/>
      <w:r w:rsidRPr="00516781">
        <w:rPr>
          <w:i/>
        </w:rPr>
        <w:t>experiments</w:t>
      </w:r>
      <w:proofErr w:type="spellEnd"/>
      <w:r w:rsidRPr="00516781">
        <w:rPr>
          <w:i/>
        </w:rPr>
        <w:t xml:space="preserve"> </w:t>
      </w:r>
      <w:proofErr w:type="spellStart"/>
      <w:r w:rsidRPr="00516781">
        <w:rPr>
          <w:i/>
        </w:rPr>
        <w:t>with</w:t>
      </w:r>
      <w:proofErr w:type="spellEnd"/>
      <w:r w:rsidRPr="00516781">
        <w:rPr>
          <w:i/>
        </w:rPr>
        <w:t xml:space="preserve"> 303 </w:t>
      </w:r>
      <w:proofErr w:type="spellStart"/>
      <w:r w:rsidRPr="00516781">
        <w:rPr>
          <w:i/>
        </w:rPr>
        <w:t>students</w:t>
      </w:r>
      <w:proofErr w:type="spellEnd"/>
      <w:r w:rsidRPr="00516781">
        <w:rPr>
          <w:i/>
        </w:rPr>
        <w:t xml:space="preserve"> and 62 </w:t>
      </w:r>
      <w:proofErr w:type="spellStart"/>
      <w:r w:rsidRPr="00516781">
        <w:rPr>
          <w:i/>
        </w:rPr>
        <w:t>tax</w:t>
      </w:r>
      <w:proofErr w:type="spellEnd"/>
      <w:r w:rsidRPr="00516781">
        <w:rPr>
          <w:i/>
        </w:rPr>
        <w:t xml:space="preserve"> </w:t>
      </w:r>
      <w:proofErr w:type="spellStart"/>
      <w:r w:rsidRPr="00516781">
        <w:rPr>
          <w:i/>
        </w:rPr>
        <w:t>professionals</w:t>
      </w:r>
      <w:proofErr w:type="spellEnd"/>
      <w:r w:rsidRPr="00516781">
        <w:rPr>
          <w:i/>
        </w:rPr>
        <w:t xml:space="preserve">, </w:t>
      </w:r>
      <w:proofErr w:type="spellStart"/>
      <w:r w:rsidRPr="00516781">
        <w:rPr>
          <w:i/>
        </w:rPr>
        <w:t>we</w:t>
      </w:r>
      <w:proofErr w:type="spellEnd"/>
      <w:r w:rsidRPr="00516781">
        <w:rPr>
          <w:i/>
        </w:rPr>
        <w:t xml:space="preserve"> </w:t>
      </w:r>
      <w:proofErr w:type="spellStart"/>
      <w:r w:rsidRPr="00516781">
        <w:rPr>
          <w:i/>
        </w:rPr>
        <w:t>document</w:t>
      </w:r>
      <w:proofErr w:type="spellEnd"/>
      <w:r w:rsidRPr="00516781">
        <w:rPr>
          <w:i/>
        </w:rPr>
        <w:t xml:space="preserve"> a </w:t>
      </w:r>
      <w:proofErr w:type="spellStart"/>
      <w:r w:rsidRPr="00516781">
        <w:rPr>
          <w:i/>
        </w:rPr>
        <w:t>systematic</w:t>
      </w:r>
      <w:proofErr w:type="spellEnd"/>
      <w:r w:rsidRPr="00516781">
        <w:rPr>
          <w:i/>
        </w:rPr>
        <w:t xml:space="preserve"> </w:t>
      </w:r>
      <w:proofErr w:type="spellStart"/>
      <w:r w:rsidRPr="00516781">
        <w:rPr>
          <w:i/>
        </w:rPr>
        <w:t>tax-rate</w:t>
      </w:r>
      <w:proofErr w:type="spellEnd"/>
      <w:r w:rsidRPr="00516781">
        <w:rPr>
          <w:i/>
        </w:rPr>
        <w:t xml:space="preserve"> </w:t>
      </w:r>
      <w:proofErr w:type="spellStart"/>
      <w:r w:rsidRPr="00516781">
        <w:rPr>
          <w:i/>
        </w:rPr>
        <w:t>bias</w:t>
      </w:r>
      <w:proofErr w:type="spellEnd"/>
      <w:r w:rsidRPr="00516781">
        <w:rPr>
          <w:i/>
        </w:rPr>
        <w:t xml:space="preserve"> in </w:t>
      </w:r>
      <w:proofErr w:type="spellStart"/>
      <w:r w:rsidRPr="00516781">
        <w:rPr>
          <w:i/>
        </w:rPr>
        <w:t>decisions</w:t>
      </w:r>
      <w:proofErr w:type="spellEnd"/>
      <w:r w:rsidRPr="00516781">
        <w:rPr>
          <w:i/>
        </w:rPr>
        <w:t xml:space="preserve"> </w:t>
      </w:r>
      <w:proofErr w:type="spellStart"/>
      <w:r w:rsidRPr="00516781">
        <w:rPr>
          <w:i/>
        </w:rPr>
        <w:t>under</w:t>
      </w:r>
      <w:proofErr w:type="spellEnd"/>
      <w:r w:rsidRPr="00516781">
        <w:rPr>
          <w:i/>
        </w:rPr>
        <w:t xml:space="preserve"> time </w:t>
      </w:r>
      <w:proofErr w:type="spellStart"/>
      <w:r w:rsidRPr="00516781">
        <w:rPr>
          <w:i/>
        </w:rPr>
        <w:t>constraints</w:t>
      </w:r>
      <w:proofErr w:type="spellEnd"/>
      <w:r w:rsidRPr="00516781">
        <w:rPr>
          <w:i/>
        </w:rPr>
        <w:t xml:space="preserve">. </w:t>
      </w:r>
      <w:proofErr w:type="spellStart"/>
      <w:r w:rsidRPr="00516781">
        <w:rPr>
          <w:i/>
        </w:rPr>
        <w:t>Specifically</w:t>
      </w:r>
      <w:proofErr w:type="spellEnd"/>
      <w:r w:rsidRPr="00516781">
        <w:rPr>
          <w:i/>
        </w:rPr>
        <w:t xml:space="preserve">, </w:t>
      </w:r>
      <w:proofErr w:type="spellStart"/>
      <w:r w:rsidRPr="00516781">
        <w:rPr>
          <w:i/>
        </w:rPr>
        <w:t>decision</w:t>
      </w:r>
      <w:proofErr w:type="spellEnd"/>
      <w:r w:rsidRPr="00516781">
        <w:rPr>
          <w:i/>
        </w:rPr>
        <w:t xml:space="preserve"> </w:t>
      </w:r>
      <w:proofErr w:type="spellStart"/>
      <w:r w:rsidRPr="00516781">
        <w:rPr>
          <w:i/>
        </w:rPr>
        <w:t>makers</w:t>
      </w:r>
      <w:proofErr w:type="spellEnd"/>
      <w:r w:rsidRPr="00516781">
        <w:rPr>
          <w:i/>
        </w:rPr>
        <w:t xml:space="preserve"> </w:t>
      </w:r>
      <w:proofErr w:type="spellStart"/>
      <w:r w:rsidRPr="00516781">
        <w:rPr>
          <w:i/>
        </w:rPr>
        <w:t>overestimate</w:t>
      </w:r>
      <w:proofErr w:type="spellEnd"/>
      <w:r w:rsidRPr="00516781">
        <w:rPr>
          <w:i/>
        </w:rPr>
        <w:t xml:space="preserve"> </w:t>
      </w:r>
      <w:proofErr w:type="spellStart"/>
      <w:r w:rsidRPr="00516781">
        <w:rPr>
          <w:i/>
        </w:rPr>
        <w:t>the</w:t>
      </w:r>
      <w:proofErr w:type="spellEnd"/>
      <w:r w:rsidRPr="00516781">
        <w:rPr>
          <w:i/>
        </w:rPr>
        <w:t xml:space="preserve"> </w:t>
      </w:r>
      <w:proofErr w:type="spellStart"/>
      <w:r w:rsidRPr="00516781">
        <w:rPr>
          <w:i/>
        </w:rPr>
        <w:t>relevance</w:t>
      </w:r>
      <w:proofErr w:type="spellEnd"/>
      <w:r w:rsidRPr="00516781">
        <w:rPr>
          <w:i/>
        </w:rPr>
        <w:t xml:space="preserve"> </w:t>
      </w:r>
      <w:proofErr w:type="spellStart"/>
      <w:r w:rsidRPr="00516781">
        <w:rPr>
          <w:i/>
        </w:rPr>
        <w:t>of</w:t>
      </w:r>
      <w:proofErr w:type="spellEnd"/>
      <w:r w:rsidRPr="00516781">
        <w:rPr>
          <w:i/>
        </w:rPr>
        <w:t xml:space="preserve"> </w:t>
      </w:r>
      <w:proofErr w:type="spellStart"/>
      <w:r w:rsidRPr="00516781">
        <w:rPr>
          <w:i/>
        </w:rPr>
        <w:t>less</w:t>
      </w:r>
      <w:proofErr w:type="spellEnd"/>
      <w:r w:rsidRPr="00516781">
        <w:rPr>
          <w:i/>
        </w:rPr>
        <w:t xml:space="preserve"> </w:t>
      </w:r>
      <w:proofErr w:type="spellStart"/>
      <w:r w:rsidRPr="00516781">
        <w:rPr>
          <w:i/>
        </w:rPr>
        <w:t>complex</w:t>
      </w:r>
      <w:proofErr w:type="spellEnd"/>
      <w:r w:rsidRPr="00516781">
        <w:rPr>
          <w:i/>
        </w:rPr>
        <w:t xml:space="preserve"> </w:t>
      </w:r>
      <w:proofErr w:type="spellStart"/>
      <w:r w:rsidRPr="00516781">
        <w:rPr>
          <w:i/>
        </w:rPr>
        <w:t>tax-rate</w:t>
      </w:r>
      <w:proofErr w:type="spellEnd"/>
      <w:r w:rsidRPr="00516781">
        <w:rPr>
          <w:i/>
        </w:rPr>
        <w:t xml:space="preserve"> </w:t>
      </w:r>
      <w:proofErr w:type="spellStart"/>
      <w:r w:rsidRPr="00516781">
        <w:rPr>
          <w:i/>
        </w:rPr>
        <w:t>information</w:t>
      </w:r>
      <w:proofErr w:type="spellEnd"/>
      <w:r w:rsidRPr="00516781">
        <w:rPr>
          <w:i/>
        </w:rPr>
        <w:t xml:space="preserve"> </w:t>
      </w:r>
      <w:proofErr w:type="spellStart"/>
      <w:r w:rsidRPr="00516781">
        <w:rPr>
          <w:i/>
        </w:rPr>
        <w:t>compared</w:t>
      </w:r>
      <w:proofErr w:type="spellEnd"/>
      <w:r w:rsidRPr="00516781">
        <w:rPr>
          <w:i/>
        </w:rPr>
        <w:t xml:space="preserve"> </w:t>
      </w:r>
      <w:proofErr w:type="spellStart"/>
      <w:r w:rsidRPr="00516781">
        <w:rPr>
          <w:i/>
        </w:rPr>
        <w:t>to</w:t>
      </w:r>
      <w:proofErr w:type="spellEnd"/>
      <w:r w:rsidRPr="00516781">
        <w:rPr>
          <w:i/>
        </w:rPr>
        <w:t xml:space="preserve"> more </w:t>
      </w:r>
      <w:proofErr w:type="spellStart"/>
      <w:r w:rsidRPr="00516781">
        <w:rPr>
          <w:i/>
        </w:rPr>
        <w:t>complex</w:t>
      </w:r>
      <w:proofErr w:type="spellEnd"/>
      <w:r w:rsidRPr="00516781">
        <w:rPr>
          <w:i/>
        </w:rPr>
        <w:t xml:space="preserve"> </w:t>
      </w:r>
      <w:proofErr w:type="spellStart"/>
      <w:r w:rsidRPr="00516781">
        <w:rPr>
          <w:i/>
        </w:rPr>
        <w:t>tax</w:t>
      </w:r>
      <w:proofErr w:type="spellEnd"/>
      <w:r w:rsidRPr="00516781">
        <w:rPr>
          <w:i/>
        </w:rPr>
        <w:t xml:space="preserve">-base </w:t>
      </w:r>
      <w:proofErr w:type="spellStart"/>
      <w:r w:rsidRPr="00516781">
        <w:rPr>
          <w:i/>
        </w:rPr>
        <w:t>information</w:t>
      </w:r>
      <w:proofErr w:type="spellEnd"/>
      <w:r w:rsidRPr="00516781">
        <w:rPr>
          <w:i/>
        </w:rPr>
        <w:t xml:space="preserve">. </w:t>
      </w:r>
      <w:proofErr w:type="spellStart"/>
      <w:r w:rsidRPr="00516781">
        <w:rPr>
          <w:i/>
        </w:rPr>
        <w:t>This</w:t>
      </w:r>
      <w:proofErr w:type="spellEnd"/>
      <w:r w:rsidRPr="00516781">
        <w:rPr>
          <w:i/>
        </w:rPr>
        <w:t xml:space="preserve"> </w:t>
      </w:r>
      <w:proofErr w:type="spellStart"/>
      <w:r w:rsidRPr="00516781">
        <w:rPr>
          <w:i/>
        </w:rPr>
        <w:t>behavior</w:t>
      </w:r>
      <w:proofErr w:type="spellEnd"/>
      <w:r w:rsidRPr="00516781">
        <w:rPr>
          <w:i/>
        </w:rPr>
        <w:t xml:space="preserve"> leads </w:t>
      </w:r>
      <w:proofErr w:type="spellStart"/>
      <w:r w:rsidRPr="00516781">
        <w:rPr>
          <w:i/>
        </w:rPr>
        <w:t>to</w:t>
      </w:r>
      <w:proofErr w:type="spellEnd"/>
      <w:r w:rsidRPr="00516781">
        <w:rPr>
          <w:i/>
        </w:rPr>
        <w:t xml:space="preserve"> </w:t>
      </w:r>
      <w:proofErr w:type="spellStart"/>
      <w:r w:rsidRPr="00516781">
        <w:rPr>
          <w:i/>
        </w:rPr>
        <w:t>suboptimal</w:t>
      </w:r>
      <w:proofErr w:type="spellEnd"/>
      <w:r w:rsidRPr="00516781">
        <w:rPr>
          <w:i/>
        </w:rPr>
        <w:t xml:space="preserve"> </w:t>
      </w:r>
      <w:proofErr w:type="spellStart"/>
      <w:r w:rsidRPr="00516781">
        <w:rPr>
          <w:i/>
        </w:rPr>
        <w:t>tax</w:t>
      </w:r>
      <w:proofErr w:type="spellEnd"/>
      <w:r w:rsidRPr="00516781">
        <w:rPr>
          <w:i/>
        </w:rPr>
        <w:t xml:space="preserve"> </w:t>
      </w:r>
      <w:proofErr w:type="spellStart"/>
      <w:r w:rsidRPr="00516781">
        <w:rPr>
          <w:i/>
        </w:rPr>
        <w:t>decisions</w:t>
      </w:r>
      <w:proofErr w:type="spellEnd"/>
      <w:r w:rsidRPr="00516781">
        <w:rPr>
          <w:i/>
        </w:rPr>
        <w:t xml:space="preserve">. </w:t>
      </w:r>
      <w:proofErr w:type="spellStart"/>
      <w:r w:rsidRPr="00516781">
        <w:rPr>
          <w:i/>
        </w:rPr>
        <w:t>We</w:t>
      </w:r>
      <w:proofErr w:type="spellEnd"/>
      <w:r w:rsidRPr="00516781">
        <w:rPr>
          <w:i/>
        </w:rPr>
        <w:t xml:space="preserve"> </w:t>
      </w:r>
      <w:proofErr w:type="spellStart"/>
      <w:r w:rsidRPr="00516781">
        <w:rPr>
          <w:i/>
        </w:rPr>
        <w:t>also</w:t>
      </w:r>
      <w:proofErr w:type="spellEnd"/>
      <w:r w:rsidRPr="00516781">
        <w:rPr>
          <w:i/>
        </w:rPr>
        <w:t xml:space="preserve"> </w:t>
      </w:r>
      <w:proofErr w:type="spellStart"/>
      <w:r w:rsidRPr="00516781">
        <w:rPr>
          <w:i/>
        </w:rPr>
        <w:t>find</w:t>
      </w:r>
      <w:proofErr w:type="spellEnd"/>
      <w:r w:rsidRPr="00516781">
        <w:rPr>
          <w:i/>
        </w:rPr>
        <w:t xml:space="preserve"> </w:t>
      </w:r>
      <w:proofErr w:type="spellStart"/>
      <w:r w:rsidRPr="00516781">
        <w:rPr>
          <w:i/>
        </w:rPr>
        <w:t>that</w:t>
      </w:r>
      <w:proofErr w:type="spellEnd"/>
      <w:r w:rsidRPr="00516781">
        <w:rPr>
          <w:i/>
        </w:rPr>
        <w:t xml:space="preserve"> </w:t>
      </w:r>
      <w:proofErr w:type="spellStart"/>
      <w:r w:rsidRPr="00516781">
        <w:rPr>
          <w:i/>
        </w:rPr>
        <w:t>decision</w:t>
      </w:r>
      <w:proofErr w:type="spellEnd"/>
      <w:r w:rsidRPr="00516781">
        <w:rPr>
          <w:i/>
        </w:rPr>
        <w:t xml:space="preserve"> </w:t>
      </w:r>
      <w:proofErr w:type="spellStart"/>
      <w:r w:rsidRPr="00516781">
        <w:rPr>
          <w:i/>
        </w:rPr>
        <w:t>making</w:t>
      </w:r>
      <w:proofErr w:type="spellEnd"/>
      <w:r w:rsidRPr="00516781">
        <w:rPr>
          <w:i/>
        </w:rPr>
        <w:t xml:space="preserve">, </w:t>
      </w:r>
      <w:proofErr w:type="spellStart"/>
      <w:r w:rsidRPr="00516781">
        <w:rPr>
          <w:i/>
        </w:rPr>
        <w:t>on</w:t>
      </w:r>
      <w:proofErr w:type="spellEnd"/>
      <w:r w:rsidRPr="00516781">
        <w:rPr>
          <w:i/>
        </w:rPr>
        <w:t xml:space="preserve"> </w:t>
      </w:r>
      <w:proofErr w:type="spellStart"/>
      <w:r w:rsidRPr="00516781">
        <w:rPr>
          <w:i/>
        </w:rPr>
        <w:t>average</w:t>
      </w:r>
      <w:proofErr w:type="spellEnd"/>
      <w:r w:rsidRPr="00516781">
        <w:rPr>
          <w:i/>
        </w:rPr>
        <w:t xml:space="preserve">, </w:t>
      </w:r>
      <w:proofErr w:type="spellStart"/>
      <w:r w:rsidRPr="00516781">
        <w:rPr>
          <w:i/>
        </w:rPr>
        <w:t>is</w:t>
      </w:r>
      <w:proofErr w:type="spellEnd"/>
      <w:r w:rsidRPr="00516781">
        <w:rPr>
          <w:i/>
        </w:rPr>
        <w:t xml:space="preserve"> </w:t>
      </w:r>
      <w:proofErr w:type="spellStart"/>
      <w:r w:rsidRPr="00516781">
        <w:rPr>
          <w:i/>
        </w:rPr>
        <w:t>unaffected</w:t>
      </w:r>
      <w:proofErr w:type="spellEnd"/>
      <w:r w:rsidRPr="00516781">
        <w:rPr>
          <w:i/>
        </w:rPr>
        <w:t xml:space="preserve"> </w:t>
      </w:r>
      <w:proofErr w:type="spellStart"/>
      <w:r w:rsidRPr="00516781">
        <w:rPr>
          <w:i/>
        </w:rPr>
        <w:t>by</w:t>
      </w:r>
      <w:proofErr w:type="spellEnd"/>
      <w:r w:rsidRPr="00516781">
        <w:rPr>
          <w:i/>
        </w:rPr>
        <w:t xml:space="preserve"> </w:t>
      </w:r>
      <w:proofErr w:type="spellStart"/>
      <w:r w:rsidRPr="00516781">
        <w:rPr>
          <w:i/>
        </w:rPr>
        <w:t>professional</w:t>
      </w:r>
      <w:proofErr w:type="spellEnd"/>
      <w:r w:rsidRPr="00516781">
        <w:rPr>
          <w:i/>
        </w:rPr>
        <w:t xml:space="preserve"> </w:t>
      </w:r>
      <w:proofErr w:type="spellStart"/>
      <w:r w:rsidRPr="00516781">
        <w:rPr>
          <w:i/>
        </w:rPr>
        <w:t>experience</w:t>
      </w:r>
      <w:proofErr w:type="spellEnd"/>
      <w:r w:rsidRPr="00516781">
        <w:rPr>
          <w:i/>
        </w:rPr>
        <w:t xml:space="preserve">: </w:t>
      </w:r>
      <w:proofErr w:type="spellStart"/>
      <w:r w:rsidRPr="00516781">
        <w:rPr>
          <w:i/>
        </w:rPr>
        <w:t>Students</w:t>
      </w:r>
      <w:proofErr w:type="spellEnd"/>
      <w:r w:rsidRPr="00516781">
        <w:rPr>
          <w:i/>
        </w:rPr>
        <w:t xml:space="preserve"> and </w:t>
      </w:r>
      <w:proofErr w:type="spellStart"/>
      <w:r w:rsidRPr="00516781">
        <w:rPr>
          <w:i/>
        </w:rPr>
        <w:t>tax</w:t>
      </w:r>
      <w:proofErr w:type="spellEnd"/>
      <w:r w:rsidRPr="00516781">
        <w:rPr>
          <w:i/>
        </w:rPr>
        <w:t xml:space="preserve"> </w:t>
      </w:r>
      <w:proofErr w:type="spellStart"/>
      <w:r w:rsidRPr="00516781">
        <w:rPr>
          <w:i/>
        </w:rPr>
        <w:t>professionals</w:t>
      </w:r>
      <w:proofErr w:type="spellEnd"/>
      <w:r w:rsidRPr="00516781">
        <w:rPr>
          <w:i/>
        </w:rPr>
        <w:t xml:space="preserve"> are </w:t>
      </w:r>
      <w:proofErr w:type="spellStart"/>
      <w:r w:rsidRPr="00516781">
        <w:rPr>
          <w:i/>
        </w:rPr>
        <w:t>similarly</w:t>
      </w:r>
      <w:proofErr w:type="spellEnd"/>
      <w:r w:rsidRPr="00516781">
        <w:rPr>
          <w:i/>
        </w:rPr>
        <w:t xml:space="preserve"> prone </w:t>
      </w:r>
      <w:proofErr w:type="spellStart"/>
      <w:r w:rsidRPr="00516781">
        <w:rPr>
          <w:i/>
        </w:rPr>
        <w:t>to</w:t>
      </w:r>
      <w:proofErr w:type="spellEnd"/>
      <w:r w:rsidRPr="00516781">
        <w:rPr>
          <w:i/>
        </w:rPr>
        <w:t xml:space="preserve"> </w:t>
      </w:r>
      <w:proofErr w:type="spellStart"/>
      <w:r w:rsidRPr="00516781">
        <w:rPr>
          <w:i/>
        </w:rPr>
        <w:t>tax-rate</w:t>
      </w:r>
      <w:proofErr w:type="spellEnd"/>
      <w:r w:rsidRPr="00516781">
        <w:rPr>
          <w:i/>
        </w:rPr>
        <w:t xml:space="preserve"> bias. </w:t>
      </w:r>
      <w:proofErr w:type="spellStart"/>
      <w:r w:rsidRPr="00516781">
        <w:rPr>
          <w:i/>
        </w:rPr>
        <w:t>However</w:t>
      </w:r>
      <w:proofErr w:type="spellEnd"/>
      <w:r w:rsidRPr="00516781">
        <w:rPr>
          <w:i/>
        </w:rPr>
        <w:t xml:space="preserve">, senior </w:t>
      </w:r>
      <w:proofErr w:type="spellStart"/>
      <w:r w:rsidRPr="00516781">
        <w:rPr>
          <w:i/>
        </w:rPr>
        <w:t>tax</w:t>
      </w:r>
      <w:proofErr w:type="spellEnd"/>
      <w:r w:rsidRPr="00516781">
        <w:rPr>
          <w:i/>
        </w:rPr>
        <w:t xml:space="preserve"> </w:t>
      </w:r>
      <w:proofErr w:type="spellStart"/>
      <w:r w:rsidRPr="00516781">
        <w:rPr>
          <w:i/>
        </w:rPr>
        <w:t>professionals</w:t>
      </w:r>
      <w:proofErr w:type="spellEnd"/>
      <w:r w:rsidRPr="00516781">
        <w:rPr>
          <w:i/>
        </w:rPr>
        <w:t xml:space="preserve"> are more </w:t>
      </w:r>
      <w:proofErr w:type="spellStart"/>
      <w:r w:rsidRPr="00516781">
        <w:rPr>
          <w:i/>
        </w:rPr>
        <w:t>rationally</w:t>
      </w:r>
      <w:proofErr w:type="spellEnd"/>
      <w:r w:rsidRPr="00516781">
        <w:rPr>
          <w:i/>
        </w:rPr>
        <w:t xml:space="preserve"> </w:t>
      </w:r>
      <w:proofErr w:type="spellStart"/>
      <w:r w:rsidRPr="00516781">
        <w:rPr>
          <w:i/>
        </w:rPr>
        <w:t>inattentive</w:t>
      </w:r>
      <w:proofErr w:type="spellEnd"/>
      <w:r w:rsidRPr="00516781">
        <w:rPr>
          <w:i/>
        </w:rPr>
        <w:t xml:space="preserve">. </w:t>
      </w:r>
      <w:proofErr w:type="spellStart"/>
      <w:r w:rsidRPr="00516781">
        <w:rPr>
          <w:i/>
        </w:rPr>
        <w:t>These</w:t>
      </w:r>
      <w:proofErr w:type="spellEnd"/>
      <w:r w:rsidRPr="00516781">
        <w:rPr>
          <w:i/>
        </w:rPr>
        <w:t xml:space="preserve"> </w:t>
      </w:r>
      <w:proofErr w:type="spellStart"/>
      <w:r w:rsidRPr="00516781">
        <w:rPr>
          <w:i/>
        </w:rPr>
        <w:t>decision</w:t>
      </w:r>
      <w:proofErr w:type="spellEnd"/>
      <w:r w:rsidRPr="00516781">
        <w:rPr>
          <w:i/>
        </w:rPr>
        <w:t xml:space="preserve"> </w:t>
      </w:r>
      <w:proofErr w:type="spellStart"/>
      <w:r w:rsidRPr="00516781">
        <w:rPr>
          <w:i/>
        </w:rPr>
        <w:t>makers</w:t>
      </w:r>
      <w:proofErr w:type="spellEnd"/>
      <w:r w:rsidRPr="00516781">
        <w:rPr>
          <w:i/>
        </w:rPr>
        <w:t xml:space="preserve"> are </w:t>
      </w:r>
      <w:proofErr w:type="spellStart"/>
      <w:r w:rsidRPr="00516781">
        <w:rPr>
          <w:i/>
        </w:rPr>
        <w:t>less</w:t>
      </w:r>
      <w:proofErr w:type="spellEnd"/>
      <w:r w:rsidRPr="00516781">
        <w:rPr>
          <w:i/>
        </w:rPr>
        <w:t xml:space="preserve"> </w:t>
      </w:r>
      <w:proofErr w:type="spellStart"/>
      <w:r w:rsidRPr="00516781">
        <w:rPr>
          <w:i/>
        </w:rPr>
        <w:t>likely</w:t>
      </w:r>
      <w:proofErr w:type="spellEnd"/>
      <w:r w:rsidRPr="00516781">
        <w:rPr>
          <w:i/>
        </w:rPr>
        <w:t xml:space="preserve"> </w:t>
      </w:r>
      <w:proofErr w:type="spellStart"/>
      <w:r w:rsidRPr="00516781">
        <w:rPr>
          <w:i/>
        </w:rPr>
        <w:t>to</w:t>
      </w:r>
      <w:proofErr w:type="spellEnd"/>
      <w:r w:rsidRPr="00516781">
        <w:rPr>
          <w:i/>
        </w:rPr>
        <w:t xml:space="preserve"> </w:t>
      </w:r>
      <w:proofErr w:type="spellStart"/>
      <w:r w:rsidRPr="00516781">
        <w:rPr>
          <w:i/>
        </w:rPr>
        <w:t>exhibit</w:t>
      </w:r>
      <w:proofErr w:type="spellEnd"/>
      <w:r w:rsidRPr="00516781">
        <w:rPr>
          <w:i/>
        </w:rPr>
        <w:t xml:space="preserve"> a </w:t>
      </w:r>
      <w:proofErr w:type="spellStart"/>
      <w:r w:rsidRPr="00516781">
        <w:rPr>
          <w:i/>
        </w:rPr>
        <w:t>tax-rate</w:t>
      </w:r>
      <w:proofErr w:type="spellEnd"/>
      <w:r w:rsidRPr="00516781">
        <w:rPr>
          <w:i/>
        </w:rPr>
        <w:t xml:space="preserve"> </w:t>
      </w:r>
      <w:proofErr w:type="spellStart"/>
      <w:r w:rsidRPr="00516781">
        <w:rPr>
          <w:i/>
        </w:rPr>
        <w:t>bias</w:t>
      </w:r>
      <w:proofErr w:type="spellEnd"/>
      <w:r w:rsidRPr="00516781">
        <w:rPr>
          <w:i/>
        </w:rPr>
        <w:t xml:space="preserve"> </w:t>
      </w:r>
      <w:proofErr w:type="spellStart"/>
      <w:r w:rsidRPr="00516781">
        <w:rPr>
          <w:i/>
        </w:rPr>
        <w:t>when</w:t>
      </w:r>
      <w:proofErr w:type="spellEnd"/>
      <w:r w:rsidRPr="00516781">
        <w:rPr>
          <w:i/>
        </w:rPr>
        <w:t xml:space="preserve"> </w:t>
      </w:r>
      <w:proofErr w:type="spellStart"/>
      <w:r w:rsidRPr="00516781">
        <w:rPr>
          <w:i/>
        </w:rPr>
        <w:t>exhibiting</w:t>
      </w:r>
      <w:proofErr w:type="spellEnd"/>
      <w:r w:rsidRPr="00516781">
        <w:rPr>
          <w:i/>
        </w:rPr>
        <w:t xml:space="preserve"> </w:t>
      </w:r>
      <w:proofErr w:type="spellStart"/>
      <w:r w:rsidRPr="00516781">
        <w:rPr>
          <w:i/>
        </w:rPr>
        <w:t>such</w:t>
      </w:r>
      <w:proofErr w:type="spellEnd"/>
      <w:r w:rsidRPr="00516781">
        <w:rPr>
          <w:i/>
        </w:rPr>
        <w:t xml:space="preserve"> </w:t>
      </w:r>
      <w:proofErr w:type="spellStart"/>
      <w:r w:rsidRPr="00516781">
        <w:rPr>
          <w:i/>
        </w:rPr>
        <w:t>bias</w:t>
      </w:r>
      <w:proofErr w:type="spellEnd"/>
      <w:r w:rsidRPr="00516781">
        <w:rPr>
          <w:i/>
        </w:rPr>
        <w:t xml:space="preserve"> </w:t>
      </w:r>
      <w:proofErr w:type="spellStart"/>
      <w:r w:rsidRPr="00516781">
        <w:rPr>
          <w:i/>
        </w:rPr>
        <w:t>is</w:t>
      </w:r>
      <w:proofErr w:type="spellEnd"/>
      <w:r w:rsidRPr="00516781">
        <w:rPr>
          <w:i/>
        </w:rPr>
        <w:t xml:space="preserve"> </w:t>
      </w:r>
      <w:proofErr w:type="spellStart"/>
      <w:r w:rsidRPr="00516781">
        <w:rPr>
          <w:i/>
        </w:rPr>
        <w:t>relatively</w:t>
      </w:r>
      <w:proofErr w:type="spellEnd"/>
      <w:r w:rsidRPr="00516781">
        <w:rPr>
          <w:i/>
        </w:rPr>
        <w:t xml:space="preserve"> </w:t>
      </w:r>
      <w:proofErr w:type="spellStart"/>
      <w:r w:rsidRPr="00516781">
        <w:rPr>
          <w:i/>
        </w:rPr>
        <w:t>costly</w:t>
      </w:r>
      <w:proofErr w:type="spellEnd"/>
      <w:r w:rsidRPr="00516781">
        <w:rPr>
          <w:i/>
        </w:rPr>
        <w:t xml:space="preserve">. </w:t>
      </w:r>
      <w:proofErr w:type="spellStart"/>
      <w:r w:rsidRPr="00516781">
        <w:rPr>
          <w:i/>
        </w:rPr>
        <w:t>Overall</w:t>
      </w:r>
      <w:proofErr w:type="spellEnd"/>
      <w:r w:rsidRPr="00516781">
        <w:rPr>
          <w:i/>
        </w:rPr>
        <w:t xml:space="preserve">, </w:t>
      </w:r>
      <w:proofErr w:type="spellStart"/>
      <w:r w:rsidRPr="00516781">
        <w:rPr>
          <w:i/>
        </w:rPr>
        <w:t>our</w:t>
      </w:r>
      <w:proofErr w:type="spellEnd"/>
      <w:r w:rsidRPr="00516781">
        <w:rPr>
          <w:i/>
        </w:rPr>
        <w:t xml:space="preserve"> </w:t>
      </w:r>
      <w:proofErr w:type="spellStart"/>
      <w:r w:rsidRPr="00516781">
        <w:rPr>
          <w:i/>
        </w:rPr>
        <w:t>findings</w:t>
      </w:r>
      <w:proofErr w:type="spellEnd"/>
      <w:r w:rsidRPr="00516781">
        <w:rPr>
          <w:i/>
        </w:rPr>
        <w:t xml:space="preserve"> </w:t>
      </w:r>
      <w:proofErr w:type="spellStart"/>
      <w:r w:rsidRPr="00516781">
        <w:rPr>
          <w:i/>
        </w:rPr>
        <w:t>suggest</w:t>
      </w:r>
      <w:proofErr w:type="spellEnd"/>
      <w:r w:rsidRPr="00516781">
        <w:rPr>
          <w:i/>
        </w:rPr>
        <w:t xml:space="preserve"> </w:t>
      </w:r>
      <w:proofErr w:type="spellStart"/>
      <w:r w:rsidRPr="00516781">
        <w:rPr>
          <w:i/>
        </w:rPr>
        <w:t>that</w:t>
      </w:r>
      <w:proofErr w:type="spellEnd"/>
      <w:r w:rsidRPr="00516781">
        <w:rPr>
          <w:i/>
        </w:rPr>
        <w:t xml:space="preserve"> </w:t>
      </w:r>
      <w:proofErr w:type="spellStart"/>
      <w:r w:rsidRPr="00516781">
        <w:rPr>
          <w:i/>
        </w:rPr>
        <w:t>resource</w:t>
      </w:r>
      <w:proofErr w:type="spellEnd"/>
      <w:r w:rsidRPr="00516781">
        <w:rPr>
          <w:i/>
        </w:rPr>
        <w:t xml:space="preserve"> </w:t>
      </w:r>
      <w:proofErr w:type="spellStart"/>
      <w:r w:rsidRPr="00516781">
        <w:rPr>
          <w:i/>
        </w:rPr>
        <w:t>constraints</w:t>
      </w:r>
      <w:proofErr w:type="spellEnd"/>
      <w:r w:rsidRPr="00516781">
        <w:rPr>
          <w:i/>
        </w:rPr>
        <w:t xml:space="preserve"> </w:t>
      </w:r>
      <w:proofErr w:type="spellStart"/>
      <w:r w:rsidRPr="00516781">
        <w:rPr>
          <w:i/>
        </w:rPr>
        <w:t>impede</w:t>
      </w:r>
      <w:proofErr w:type="spellEnd"/>
      <w:r w:rsidRPr="00516781">
        <w:rPr>
          <w:i/>
        </w:rPr>
        <w:t xml:space="preserve"> </w:t>
      </w:r>
      <w:proofErr w:type="spellStart"/>
      <w:r w:rsidRPr="00516781">
        <w:rPr>
          <w:i/>
        </w:rPr>
        <w:t>the</w:t>
      </w:r>
      <w:proofErr w:type="spellEnd"/>
      <w:r w:rsidRPr="00516781">
        <w:rPr>
          <w:i/>
        </w:rPr>
        <w:t xml:space="preserve"> use </w:t>
      </w:r>
      <w:proofErr w:type="spellStart"/>
      <w:r w:rsidRPr="00516781">
        <w:rPr>
          <w:i/>
        </w:rPr>
        <w:t>of</w:t>
      </w:r>
      <w:proofErr w:type="spellEnd"/>
      <w:r w:rsidRPr="00516781">
        <w:rPr>
          <w:i/>
        </w:rPr>
        <w:t xml:space="preserve"> </w:t>
      </w:r>
      <w:proofErr w:type="spellStart"/>
      <w:r w:rsidRPr="00516781">
        <w:rPr>
          <w:i/>
        </w:rPr>
        <w:t>complex</w:t>
      </w:r>
      <w:proofErr w:type="spellEnd"/>
      <w:r w:rsidRPr="00516781">
        <w:rPr>
          <w:i/>
        </w:rPr>
        <w:t xml:space="preserve"> </w:t>
      </w:r>
      <w:proofErr w:type="spellStart"/>
      <w:r w:rsidRPr="00516781">
        <w:rPr>
          <w:i/>
        </w:rPr>
        <w:t>tax</w:t>
      </w:r>
      <w:proofErr w:type="spellEnd"/>
      <w:r w:rsidRPr="00516781">
        <w:rPr>
          <w:i/>
        </w:rPr>
        <w:t xml:space="preserve">-base </w:t>
      </w:r>
      <w:proofErr w:type="spellStart"/>
      <w:r w:rsidRPr="00516781">
        <w:rPr>
          <w:i/>
        </w:rPr>
        <w:t>information</w:t>
      </w:r>
      <w:proofErr w:type="spellEnd"/>
      <w:r w:rsidRPr="00516781">
        <w:rPr>
          <w:i/>
        </w:rPr>
        <w:t xml:space="preserve">, </w:t>
      </w:r>
      <w:proofErr w:type="spellStart"/>
      <w:r w:rsidRPr="00516781">
        <w:rPr>
          <w:i/>
        </w:rPr>
        <w:t>which</w:t>
      </w:r>
      <w:proofErr w:type="spellEnd"/>
      <w:r w:rsidRPr="00516781">
        <w:rPr>
          <w:i/>
        </w:rPr>
        <w:t xml:space="preserve"> </w:t>
      </w:r>
      <w:proofErr w:type="spellStart"/>
      <w:r w:rsidRPr="00516781">
        <w:rPr>
          <w:i/>
        </w:rPr>
        <w:t>results</w:t>
      </w:r>
      <w:proofErr w:type="spellEnd"/>
      <w:r w:rsidRPr="00516781">
        <w:rPr>
          <w:i/>
        </w:rPr>
        <w:t xml:space="preserve"> in </w:t>
      </w:r>
      <w:proofErr w:type="spellStart"/>
      <w:r w:rsidRPr="00516781">
        <w:rPr>
          <w:i/>
        </w:rPr>
        <w:t>suboptimal</w:t>
      </w:r>
      <w:proofErr w:type="spellEnd"/>
      <w:r w:rsidRPr="00516781">
        <w:rPr>
          <w:i/>
        </w:rPr>
        <w:t xml:space="preserve"> </w:t>
      </w:r>
      <w:proofErr w:type="spellStart"/>
      <w:r w:rsidRPr="00516781">
        <w:rPr>
          <w:i/>
        </w:rPr>
        <w:t>tax</w:t>
      </w:r>
      <w:proofErr w:type="spellEnd"/>
      <w:r w:rsidRPr="00516781">
        <w:rPr>
          <w:i/>
        </w:rPr>
        <w:t xml:space="preserve"> </w:t>
      </w:r>
      <w:proofErr w:type="spellStart"/>
      <w:r w:rsidRPr="00516781">
        <w:rPr>
          <w:i/>
        </w:rPr>
        <w:t>decisions</w:t>
      </w:r>
      <w:proofErr w:type="spellEnd"/>
      <w:r w:rsidRPr="00516781">
        <w:rPr>
          <w:i/>
        </w:rPr>
        <w:t xml:space="preserve">. Interviews </w:t>
      </w:r>
      <w:proofErr w:type="spellStart"/>
      <w:r w:rsidRPr="00516781">
        <w:rPr>
          <w:i/>
        </w:rPr>
        <w:t>with</w:t>
      </w:r>
      <w:proofErr w:type="spellEnd"/>
      <w:r w:rsidRPr="00516781">
        <w:rPr>
          <w:i/>
        </w:rPr>
        <w:t xml:space="preserve"> senior </w:t>
      </w:r>
      <w:proofErr w:type="spellStart"/>
      <w:r w:rsidRPr="00516781">
        <w:rPr>
          <w:i/>
        </w:rPr>
        <w:t>tax</w:t>
      </w:r>
      <w:proofErr w:type="spellEnd"/>
      <w:r w:rsidRPr="00516781">
        <w:rPr>
          <w:i/>
        </w:rPr>
        <w:t xml:space="preserve"> </w:t>
      </w:r>
      <w:proofErr w:type="spellStart"/>
      <w:r w:rsidRPr="00516781">
        <w:rPr>
          <w:i/>
        </w:rPr>
        <w:t>professionals</w:t>
      </w:r>
      <w:proofErr w:type="spellEnd"/>
      <w:r w:rsidRPr="00516781">
        <w:rPr>
          <w:i/>
        </w:rPr>
        <w:t xml:space="preserve"> </w:t>
      </w:r>
      <w:proofErr w:type="spellStart"/>
      <w:r w:rsidRPr="00516781">
        <w:rPr>
          <w:i/>
        </w:rPr>
        <w:t>indicate</w:t>
      </w:r>
      <w:proofErr w:type="spellEnd"/>
      <w:r w:rsidRPr="00516781">
        <w:rPr>
          <w:i/>
        </w:rPr>
        <w:t xml:space="preserve"> </w:t>
      </w:r>
      <w:proofErr w:type="spellStart"/>
      <w:r w:rsidRPr="00516781">
        <w:rPr>
          <w:i/>
        </w:rPr>
        <w:t>potential</w:t>
      </w:r>
      <w:proofErr w:type="spellEnd"/>
      <w:r w:rsidRPr="00516781">
        <w:rPr>
          <w:i/>
        </w:rPr>
        <w:t xml:space="preserve"> </w:t>
      </w:r>
      <w:proofErr w:type="spellStart"/>
      <w:r w:rsidRPr="00516781">
        <w:rPr>
          <w:i/>
        </w:rPr>
        <w:t>for</w:t>
      </w:r>
      <w:proofErr w:type="spellEnd"/>
      <w:r w:rsidRPr="00516781">
        <w:rPr>
          <w:i/>
        </w:rPr>
        <w:t xml:space="preserve"> </w:t>
      </w:r>
      <w:proofErr w:type="spellStart"/>
      <w:r w:rsidRPr="00516781">
        <w:rPr>
          <w:i/>
        </w:rPr>
        <w:t>tax-rate</w:t>
      </w:r>
      <w:proofErr w:type="spellEnd"/>
      <w:r w:rsidRPr="00516781">
        <w:rPr>
          <w:i/>
        </w:rPr>
        <w:t xml:space="preserve"> </w:t>
      </w:r>
      <w:proofErr w:type="spellStart"/>
      <w:r w:rsidRPr="00516781">
        <w:rPr>
          <w:i/>
        </w:rPr>
        <w:t>biases</w:t>
      </w:r>
      <w:proofErr w:type="spellEnd"/>
      <w:r w:rsidRPr="00516781">
        <w:rPr>
          <w:i/>
        </w:rPr>
        <w:t xml:space="preserve"> in real-</w:t>
      </w:r>
      <w:proofErr w:type="spellStart"/>
      <w:r w:rsidRPr="00516781">
        <w:rPr>
          <w:i/>
        </w:rPr>
        <w:t>world</w:t>
      </w:r>
      <w:proofErr w:type="spellEnd"/>
      <w:r w:rsidRPr="00516781">
        <w:rPr>
          <w:i/>
        </w:rPr>
        <w:t xml:space="preserve"> </w:t>
      </w:r>
      <w:proofErr w:type="spellStart"/>
      <w:r w:rsidRPr="00516781">
        <w:rPr>
          <w:i/>
        </w:rPr>
        <w:t>tax</w:t>
      </w:r>
      <w:proofErr w:type="spellEnd"/>
      <w:r w:rsidRPr="00516781">
        <w:rPr>
          <w:i/>
        </w:rPr>
        <w:t xml:space="preserve"> </w:t>
      </w:r>
      <w:proofErr w:type="spellStart"/>
      <w:r w:rsidRPr="00516781">
        <w:rPr>
          <w:i/>
        </w:rPr>
        <w:t>decisions</w:t>
      </w:r>
      <w:proofErr w:type="spellEnd"/>
      <w:r w:rsidRPr="00516781">
        <w:rPr>
          <w:i/>
        </w:rPr>
        <w:t xml:space="preserve"> and </w:t>
      </w:r>
      <w:proofErr w:type="spellStart"/>
      <w:r w:rsidRPr="00516781">
        <w:rPr>
          <w:i/>
        </w:rPr>
        <w:t>thereby</w:t>
      </w:r>
      <w:proofErr w:type="spellEnd"/>
      <w:r w:rsidRPr="00516781">
        <w:rPr>
          <w:i/>
        </w:rPr>
        <w:t xml:space="preserve"> </w:t>
      </w:r>
      <w:proofErr w:type="spellStart"/>
      <w:r w:rsidRPr="00516781">
        <w:rPr>
          <w:i/>
        </w:rPr>
        <w:t>provide</w:t>
      </w:r>
      <w:proofErr w:type="spellEnd"/>
      <w:r w:rsidRPr="00516781">
        <w:rPr>
          <w:i/>
        </w:rPr>
        <w:t xml:space="preserve"> </w:t>
      </w:r>
      <w:proofErr w:type="spellStart"/>
      <w:r w:rsidRPr="00516781">
        <w:rPr>
          <w:i/>
        </w:rPr>
        <w:t>directions</w:t>
      </w:r>
      <w:proofErr w:type="spellEnd"/>
      <w:r w:rsidRPr="00516781">
        <w:rPr>
          <w:i/>
        </w:rPr>
        <w:t xml:space="preserve"> </w:t>
      </w:r>
      <w:proofErr w:type="spellStart"/>
      <w:r w:rsidRPr="00516781">
        <w:rPr>
          <w:i/>
        </w:rPr>
        <w:t>for</w:t>
      </w:r>
      <w:proofErr w:type="spellEnd"/>
      <w:r w:rsidRPr="00516781">
        <w:rPr>
          <w:i/>
        </w:rPr>
        <w:t xml:space="preserve"> future </w:t>
      </w:r>
      <w:proofErr w:type="spellStart"/>
      <w:r w:rsidRPr="00516781">
        <w:rPr>
          <w:i/>
        </w:rPr>
        <w:t>research</w:t>
      </w:r>
      <w:proofErr w:type="spellEnd"/>
      <w:r w:rsidRPr="00516781">
        <w:rPr>
          <w:i/>
        </w:rPr>
        <w:t>.</w:t>
      </w:r>
      <w:r>
        <w:t>” En nuestro país existe una variedad de tasas impositivas. No conocemos una justificación de sus diferencias. Parece corresponder a la estrategia de definir el posible monto a recaudar, en lugar de establecer una cuantía justa.</w:t>
      </w:r>
      <w:r w:rsidR="003B2E94">
        <w:t xml:space="preserve"> </w:t>
      </w:r>
      <w:r w:rsidR="00E918E0">
        <w:t xml:space="preserve">Intuimos que también en Colombia los estudiantes, profesores, profesionales junior o senior en ejercicio, son atraídos por las bajas tasas. </w:t>
      </w:r>
      <w:r w:rsidR="00E918E0">
        <w:t>Este comportamiento corresponde a la idea según la cual la mejor asesoría es la que logra proponer el menor pago de impuestos. ¿Cuál sería la tasa justa que debería pagar un contribuyente determinado? Probablemente esta pregunta no pueda ser contestada por los teóricos o los prácticos.</w:t>
      </w:r>
      <w:r w:rsidR="008F79CF">
        <w:t xml:space="preserve"> La ineficiencia del Estado, producida por la impericia de los funcionarios que escoge, por la corrupción que la atraviesa y por el mayor endeudamiento, produce una constante tendencia al aumento de las tasas, aunque el pueblo quisiera una de dos: constatar una adecuada inversión de los impuestos o una reducción de los mismos.</w:t>
      </w:r>
      <w:r w:rsidR="003D53D6">
        <w:t xml:space="preserve"> Así como el Congreso no quiere reducir el número de miembros, su remuneración o sus pensiones, el Ejecutivo dice una cosa por la derecha y hace otra por la izquierda. La Constitución, en un acto de poder más que de justicia, prácticamente deja al pueblo sin voz o voto en materia de impuestos. Se le teme a que decida no pagar, pero sí exigir. Los hechos contradicen este planteamiento, porque ante la evidencia de otras jurisdicciones, a mayor visibilidad del buen uso de los recursos fiscales, mayor tolerancia a las altas tasas.</w:t>
      </w:r>
      <w:r w:rsidR="00B97EFB">
        <w:t xml:space="preserve"> Toda gestión fiscal debería </w:t>
      </w:r>
      <w:r w:rsidR="00064073">
        <w:t>producir</w:t>
      </w:r>
      <w:r w:rsidR="00B97EFB">
        <w:t xml:space="preserve"> beneficios netos, pero no convertirse en un desangre del Tesoro.</w:t>
      </w:r>
      <w:r w:rsidR="0023109D">
        <w:t xml:space="preserve"> El Derecho Fiscal, que</w:t>
      </w:r>
      <w:r w:rsidR="00592D3A">
        <w:t>, entre otros,</w:t>
      </w:r>
      <w:r w:rsidR="0023109D">
        <w:t xml:space="preserve"> incluye el presupuesto, </w:t>
      </w:r>
      <w:r w:rsidR="00592D3A">
        <w:t>los impuestos y la gestión fiscal, necesita de opiniones serias que sirvan de aplauso o censura a las acciones del Estado (es decir, de las tres ramas del Poder Público), de manera que la cívica, la actitud de los ciudadanos, sea una clara guía de gobernanza, como en otros países.</w:t>
      </w:r>
    </w:p>
    <w:p w14:paraId="272D2E21" w14:textId="50CC0725" w:rsidR="00592D3A" w:rsidRPr="00516781" w:rsidRDefault="00592D3A" w:rsidP="00592D3A">
      <w:pPr>
        <w:jc w:val="right"/>
      </w:pPr>
      <w:r w:rsidRPr="00844BFA">
        <w:rPr>
          <w:i/>
        </w:rPr>
        <w:t>Hernando Bermúdez Gómez</w:t>
      </w:r>
    </w:p>
    <w:sectPr w:rsidR="00592D3A" w:rsidRPr="0051678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0F91" w14:textId="77777777" w:rsidR="00245569" w:rsidRDefault="00245569" w:rsidP="00EE7812">
      <w:pPr>
        <w:spacing w:after="0" w:line="240" w:lineRule="auto"/>
      </w:pPr>
      <w:r>
        <w:separator/>
      </w:r>
    </w:p>
  </w:endnote>
  <w:endnote w:type="continuationSeparator" w:id="0">
    <w:p w14:paraId="5E20C779" w14:textId="77777777" w:rsidR="00245569" w:rsidRDefault="002455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522A" w14:textId="77777777" w:rsidR="00245569" w:rsidRDefault="00245569" w:rsidP="00EE7812">
      <w:pPr>
        <w:spacing w:after="0" w:line="240" w:lineRule="auto"/>
      </w:pPr>
      <w:r>
        <w:separator/>
      </w:r>
    </w:p>
  </w:footnote>
  <w:footnote w:type="continuationSeparator" w:id="0">
    <w:p w14:paraId="51FF7AA1" w14:textId="77777777" w:rsidR="00245569" w:rsidRDefault="002455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40C6B25"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30</w:t>
    </w:r>
    <w:r w:rsidR="00750808">
      <w:t>5</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5525929">
    <w:abstractNumId w:val="0"/>
  </w:num>
  <w:num w:numId="2" w16cid:durableId="49499085">
    <w:abstractNumId w:val="21"/>
  </w:num>
  <w:num w:numId="3" w16cid:durableId="821433608">
    <w:abstractNumId w:val="15"/>
  </w:num>
  <w:num w:numId="4" w16cid:durableId="768155891">
    <w:abstractNumId w:val="2"/>
  </w:num>
  <w:num w:numId="5" w16cid:durableId="1780173238">
    <w:abstractNumId w:val="20"/>
  </w:num>
  <w:num w:numId="6" w16cid:durableId="1215972523">
    <w:abstractNumId w:val="35"/>
  </w:num>
  <w:num w:numId="7" w16cid:durableId="1105425353">
    <w:abstractNumId w:val="13"/>
  </w:num>
  <w:num w:numId="8" w16cid:durableId="1968051465">
    <w:abstractNumId w:val="33"/>
  </w:num>
  <w:num w:numId="9" w16cid:durableId="1509708595">
    <w:abstractNumId w:val="38"/>
  </w:num>
  <w:num w:numId="10" w16cid:durableId="1511291634">
    <w:abstractNumId w:val="4"/>
  </w:num>
  <w:num w:numId="11" w16cid:durableId="2122451668">
    <w:abstractNumId w:val="6"/>
  </w:num>
  <w:num w:numId="12" w16cid:durableId="2027320483">
    <w:abstractNumId w:val="19"/>
  </w:num>
  <w:num w:numId="13" w16cid:durableId="1803226547">
    <w:abstractNumId w:val="22"/>
  </w:num>
  <w:num w:numId="14" w16cid:durableId="874579952">
    <w:abstractNumId w:val="32"/>
  </w:num>
  <w:num w:numId="15" w16cid:durableId="101344233">
    <w:abstractNumId w:val="9"/>
  </w:num>
  <w:num w:numId="16" w16cid:durableId="1545292262">
    <w:abstractNumId w:val="7"/>
  </w:num>
  <w:num w:numId="17" w16cid:durableId="301349661">
    <w:abstractNumId w:val="17"/>
  </w:num>
  <w:num w:numId="18" w16cid:durableId="873545514">
    <w:abstractNumId w:val="31"/>
  </w:num>
  <w:num w:numId="19" w16cid:durableId="1653605568">
    <w:abstractNumId w:val="26"/>
  </w:num>
  <w:num w:numId="20" w16cid:durableId="378356578">
    <w:abstractNumId w:val="8"/>
  </w:num>
  <w:num w:numId="21" w16cid:durableId="1652052222">
    <w:abstractNumId w:val="27"/>
  </w:num>
  <w:num w:numId="22" w16cid:durableId="1937397653">
    <w:abstractNumId w:val="28"/>
  </w:num>
  <w:num w:numId="23" w16cid:durableId="880627547">
    <w:abstractNumId w:val="29"/>
  </w:num>
  <w:num w:numId="24" w16cid:durableId="1332025627">
    <w:abstractNumId w:val="34"/>
  </w:num>
  <w:num w:numId="25" w16cid:durableId="562108284">
    <w:abstractNumId w:val="23"/>
  </w:num>
  <w:num w:numId="26" w16cid:durableId="724648877">
    <w:abstractNumId w:val="14"/>
  </w:num>
  <w:num w:numId="27" w16cid:durableId="259222165">
    <w:abstractNumId w:val="5"/>
  </w:num>
  <w:num w:numId="28" w16cid:durableId="833760573">
    <w:abstractNumId w:val="24"/>
  </w:num>
  <w:num w:numId="29" w16cid:durableId="518011550">
    <w:abstractNumId w:val="1"/>
  </w:num>
  <w:num w:numId="30" w16cid:durableId="595678819">
    <w:abstractNumId w:val="25"/>
  </w:num>
  <w:num w:numId="31" w16cid:durableId="63913813">
    <w:abstractNumId w:val="30"/>
  </w:num>
  <w:num w:numId="32" w16cid:durableId="1576553370">
    <w:abstractNumId w:val="12"/>
  </w:num>
  <w:num w:numId="33" w16cid:durableId="1620260511">
    <w:abstractNumId w:val="18"/>
  </w:num>
  <w:num w:numId="34" w16cid:durableId="410197550">
    <w:abstractNumId w:val="3"/>
  </w:num>
  <w:num w:numId="35" w16cid:durableId="1193299488">
    <w:abstractNumId w:val="36"/>
  </w:num>
  <w:num w:numId="36" w16cid:durableId="1382170541">
    <w:abstractNumId w:val="10"/>
  </w:num>
  <w:num w:numId="37" w16cid:durableId="2000959886">
    <w:abstractNumId w:val="11"/>
  </w:num>
  <w:num w:numId="38" w16cid:durableId="1964268022">
    <w:abstractNumId w:val="37"/>
  </w:num>
  <w:num w:numId="39" w16cid:durableId="213355244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017"/>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69"/>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EAA"/>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C6461BC-45F2-4ADF-BEF4-354F4AD1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2023-04-15T20:43:00Z</dcterms:created>
  <dcterms:modified xsi:type="dcterms:W3CDTF">2023-04-15T20:43:00Z</dcterms:modified>
</cp:coreProperties>
</file>