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7705" w14:textId="02CC5ED5" w:rsidR="004D2F8A" w:rsidRPr="004D2F8A" w:rsidRDefault="004D2F8A" w:rsidP="004D2F8A">
      <w:pPr>
        <w:keepNext/>
        <w:framePr w:dropCap="drop" w:lines="3" w:wrap="around" w:vAnchor="text" w:hAnchor="text"/>
        <w:spacing w:after="0" w:line="926" w:lineRule="exact"/>
        <w:textAlignment w:val="baseline"/>
        <w:rPr>
          <w:position w:val="-9"/>
          <w:sz w:val="123"/>
        </w:rPr>
      </w:pPr>
      <w:r w:rsidRPr="004D2F8A">
        <w:rPr>
          <w:position w:val="-9"/>
          <w:sz w:val="123"/>
        </w:rPr>
        <w:t>E</w:t>
      </w:r>
    </w:p>
    <w:p w14:paraId="35CA56F8" w14:textId="338B6E38" w:rsidR="00660E87" w:rsidRDefault="004D2F8A" w:rsidP="004D2F8A">
      <w:r>
        <w:t xml:space="preserve">n las conclusiones del artículo </w:t>
      </w:r>
      <w:hyperlink r:id="rId8" w:history="1">
        <w:proofErr w:type="spellStart"/>
        <w:r w:rsidRPr="004D2F8A">
          <w:rPr>
            <w:rStyle w:val="Hyperlink"/>
            <w:i/>
          </w:rPr>
          <w:t>The</w:t>
        </w:r>
        <w:proofErr w:type="spellEnd"/>
        <w:r w:rsidRPr="004D2F8A">
          <w:rPr>
            <w:rStyle w:val="Hyperlink"/>
            <w:i/>
          </w:rPr>
          <w:t xml:space="preserve"> </w:t>
        </w:r>
        <w:proofErr w:type="spellStart"/>
        <w:r w:rsidRPr="004D2F8A">
          <w:rPr>
            <w:rStyle w:val="Hyperlink"/>
            <w:i/>
          </w:rPr>
          <w:t>adoption</w:t>
        </w:r>
        <w:proofErr w:type="spellEnd"/>
        <w:r w:rsidRPr="004D2F8A">
          <w:rPr>
            <w:rStyle w:val="Hyperlink"/>
            <w:i/>
          </w:rPr>
          <w:t xml:space="preserve"> </w:t>
        </w:r>
        <w:proofErr w:type="spellStart"/>
        <w:r w:rsidRPr="004D2F8A">
          <w:rPr>
            <w:rStyle w:val="Hyperlink"/>
            <w:i/>
          </w:rPr>
          <w:t>of</w:t>
        </w:r>
        <w:proofErr w:type="spellEnd"/>
        <w:r w:rsidRPr="004D2F8A">
          <w:rPr>
            <w:rStyle w:val="Hyperlink"/>
            <w:i/>
          </w:rPr>
          <w:t xml:space="preserve"> a </w:t>
        </w:r>
        <w:proofErr w:type="spellStart"/>
        <w:r w:rsidRPr="004D2F8A">
          <w:rPr>
            <w:rStyle w:val="Hyperlink"/>
            <w:i/>
          </w:rPr>
          <w:t>code</w:t>
        </w:r>
        <w:proofErr w:type="spellEnd"/>
        <w:r w:rsidRPr="004D2F8A">
          <w:rPr>
            <w:rStyle w:val="Hyperlink"/>
            <w:i/>
          </w:rPr>
          <w:t xml:space="preserve"> </w:t>
        </w:r>
        <w:proofErr w:type="spellStart"/>
        <w:r w:rsidRPr="004D2F8A">
          <w:rPr>
            <w:rStyle w:val="Hyperlink"/>
            <w:i/>
          </w:rPr>
          <w:t>of</w:t>
        </w:r>
        <w:proofErr w:type="spellEnd"/>
        <w:r w:rsidRPr="004D2F8A">
          <w:rPr>
            <w:rStyle w:val="Hyperlink"/>
            <w:i/>
          </w:rPr>
          <w:t xml:space="preserve"> </w:t>
        </w:r>
        <w:proofErr w:type="spellStart"/>
        <w:r w:rsidRPr="004D2F8A">
          <w:rPr>
            <w:rStyle w:val="Hyperlink"/>
            <w:i/>
          </w:rPr>
          <w:t>corporate</w:t>
        </w:r>
        <w:proofErr w:type="spellEnd"/>
        <w:r w:rsidRPr="004D2F8A">
          <w:rPr>
            <w:rStyle w:val="Hyperlink"/>
            <w:i/>
          </w:rPr>
          <w:t xml:space="preserve"> </w:t>
        </w:r>
        <w:proofErr w:type="spellStart"/>
        <w:r w:rsidRPr="004D2F8A">
          <w:rPr>
            <w:rStyle w:val="Hyperlink"/>
            <w:i/>
          </w:rPr>
          <w:t>governance</w:t>
        </w:r>
        <w:proofErr w:type="spellEnd"/>
        <w:r w:rsidRPr="004D2F8A">
          <w:rPr>
            <w:rStyle w:val="Hyperlink"/>
            <w:i/>
          </w:rPr>
          <w:t xml:space="preserve">: incentive </w:t>
        </w:r>
        <w:proofErr w:type="spellStart"/>
        <w:r w:rsidRPr="004D2F8A">
          <w:rPr>
            <w:rStyle w:val="Hyperlink"/>
            <w:i/>
          </w:rPr>
          <w:t>implications</w:t>
        </w:r>
        <w:proofErr w:type="spellEnd"/>
      </w:hyperlink>
      <w:r>
        <w:t xml:space="preserve">, escrito por Eduard Alonso-Pauli, publicado por </w:t>
      </w:r>
      <w:proofErr w:type="spellStart"/>
      <w:r w:rsidRPr="004D2F8A">
        <w:rPr>
          <w:i/>
        </w:rPr>
        <w:t>Spanish</w:t>
      </w:r>
      <w:proofErr w:type="spellEnd"/>
      <w:r w:rsidRPr="004D2F8A">
        <w:rPr>
          <w:i/>
        </w:rPr>
        <w:t xml:space="preserve"> </w:t>
      </w:r>
      <w:proofErr w:type="spellStart"/>
      <w:r w:rsidRPr="004D2F8A">
        <w:rPr>
          <w:i/>
        </w:rPr>
        <w:t>Journal</w:t>
      </w:r>
      <w:proofErr w:type="spellEnd"/>
      <w:r w:rsidRPr="004D2F8A">
        <w:rPr>
          <w:i/>
        </w:rPr>
        <w:t xml:space="preserve"> </w:t>
      </w:r>
      <w:proofErr w:type="spellStart"/>
      <w:r w:rsidRPr="004D2F8A">
        <w:rPr>
          <w:i/>
        </w:rPr>
        <w:t>of</w:t>
      </w:r>
      <w:proofErr w:type="spellEnd"/>
      <w:r w:rsidRPr="004D2F8A">
        <w:rPr>
          <w:i/>
        </w:rPr>
        <w:t xml:space="preserve"> </w:t>
      </w:r>
      <w:proofErr w:type="spellStart"/>
      <w:r w:rsidRPr="004D2F8A">
        <w:rPr>
          <w:i/>
        </w:rPr>
        <w:t>Finance</w:t>
      </w:r>
      <w:proofErr w:type="spellEnd"/>
      <w:r w:rsidRPr="004D2F8A">
        <w:rPr>
          <w:i/>
        </w:rPr>
        <w:t xml:space="preserve"> and Accounting / Revista Española de Financiación y Contabilidad</w:t>
      </w:r>
      <w:r>
        <w:t xml:space="preserve">, </w:t>
      </w:r>
      <w:proofErr w:type="spellStart"/>
      <w:r>
        <w:t>Volume</w:t>
      </w:r>
      <w:proofErr w:type="spellEnd"/>
      <w:r>
        <w:t xml:space="preserve"> 52, 2023 - </w:t>
      </w:r>
      <w:proofErr w:type="spellStart"/>
      <w:r>
        <w:t>Issue</w:t>
      </w:r>
      <w:proofErr w:type="spellEnd"/>
      <w:r>
        <w:t xml:space="preserve"> 1, Pages 1-31 | </w:t>
      </w:r>
      <w:proofErr w:type="spellStart"/>
      <w:r>
        <w:t>Received</w:t>
      </w:r>
      <w:proofErr w:type="spellEnd"/>
      <w:r>
        <w:t xml:space="preserve"> 14 May 2021, </w:t>
      </w:r>
      <w:proofErr w:type="spellStart"/>
      <w:r>
        <w:t>Accepted</w:t>
      </w:r>
      <w:proofErr w:type="spellEnd"/>
      <w:r>
        <w:t xml:space="preserve"> 29 Nov 2021, </w:t>
      </w:r>
      <w:proofErr w:type="spellStart"/>
      <w:r>
        <w:t>Published</w:t>
      </w:r>
      <w:proofErr w:type="spellEnd"/>
      <w:r>
        <w:t xml:space="preserve"> online: 20 Jan 2022, se lee: </w:t>
      </w:r>
      <w:r w:rsidR="009B411C">
        <w:t>“</w:t>
      </w:r>
      <w:proofErr w:type="spellStart"/>
      <w:r w:rsidR="009B411C" w:rsidRPr="004D2F8A">
        <w:rPr>
          <w:i/>
        </w:rPr>
        <w:t>This</w:t>
      </w:r>
      <w:proofErr w:type="spellEnd"/>
      <w:r w:rsidR="009B411C" w:rsidRPr="004D2F8A">
        <w:rPr>
          <w:i/>
        </w:rPr>
        <w:t xml:space="preserve"> paper </w:t>
      </w:r>
      <w:proofErr w:type="spellStart"/>
      <w:r w:rsidR="009B411C" w:rsidRPr="004D2F8A">
        <w:rPr>
          <w:i/>
        </w:rPr>
        <w:t>focuses</w:t>
      </w:r>
      <w:proofErr w:type="spellEnd"/>
      <w:r w:rsidR="009B411C" w:rsidRPr="004D2F8A">
        <w:rPr>
          <w:i/>
        </w:rPr>
        <w:t xml:space="preserve"> </w:t>
      </w:r>
      <w:proofErr w:type="spellStart"/>
      <w:r w:rsidR="009B411C" w:rsidRPr="004D2F8A">
        <w:rPr>
          <w:i/>
        </w:rPr>
        <w:t>on</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role </w:t>
      </w:r>
      <w:proofErr w:type="spellStart"/>
      <w:r w:rsidR="009B411C" w:rsidRPr="004D2F8A">
        <w:rPr>
          <w:i/>
        </w:rPr>
        <w:t>of</w:t>
      </w:r>
      <w:proofErr w:type="spellEnd"/>
      <w:r w:rsidR="009B411C" w:rsidRPr="004D2F8A">
        <w:rPr>
          <w:i/>
        </w:rPr>
        <w:t xml:space="preserve"> a </w:t>
      </w:r>
      <w:proofErr w:type="spellStart"/>
      <w:r w:rsidR="009B411C" w:rsidRPr="004D2F8A">
        <w:rPr>
          <w:i/>
        </w:rPr>
        <w:t>Code</w:t>
      </w:r>
      <w:proofErr w:type="spellEnd"/>
      <w:r w:rsidR="009B411C" w:rsidRPr="004D2F8A">
        <w:rPr>
          <w:i/>
        </w:rPr>
        <w:t xml:space="preserve"> </w:t>
      </w:r>
      <w:proofErr w:type="spellStart"/>
      <w:r w:rsidR="009B411C" w:rsidRPr="004D2F8A">
        <w:rPr>
          <w:i/>
        </w:rPr>
        <w:t>of</w:t>
      </w:r>
      <w:proofErr w:type="spellEnd"/>
      <w:r w:rsidR="009B411C" w:rsidRPr="004D2F8A">
        <w:rPr>
          <w:i/>
        </w:rPr>
        <w:t xml:space="preserve"> </w:t>
      </w:r>
      <w:proofErr w:type="spellStart"/>
      <w:r w:rsidR="009B411C" w:rsidRPr="004D2F8A">
        <w:rPr>
          <w:i/>
        </w:rPr>
        <w:t>Corporate</w:t>
      </w:r>
      <w:proofErr w:type="spellEnd"/>
      <w:r w:rsidR="009B411C" w:rsidRPr="004D2F8A">
        <w:rPr>
          <w:i/>
        </w:rPr>
        <w:t xml:space="preserve"> </w:t>
      </w:r>
      <w:proofErr w:type="spellStart"/>
      <w:r w:rsidR="009B411C" w:rsidRPr="004D2F8A">
        <w:rPr>
          <w:i/>
        </w:rPr>
        <w:t>Governance</w:t>
      </w:r>
      <w:proofErr w:type="spellEnd"/>
      <w:r w:rsidR="009B411C" w:rsidRPr="004D2F8A">
        <w:rPr>
          <w:i/>
        </w:rPr>
        <w:t xml:space="preserve"> as a </w:t>
      </w:r>
      <w:proofErr w:type="spellStart"/>
      <w:r w:rsidR="009B411C" w:rsidRPr="004D2F8A">
        <w:rPr>
          <w:i/>
        </w:rPr>
        <w:t>mechanism</w:t>
      </w:r>
      <w:proofErr w:type="spellEnd"/>
      <w:r w:rsidR="009B411C" w:rsidRPr="004D2F8A">
        <w:rPr>
          <w:i/>
        </w:rPr>
        <w:t xml:space="preserve"> </w:t>
      </w:r>
      <w:proofErr w:type="spellStart"/>
      <w:r w:rsidR="009B411C" w:rsidRPr="004D2F8A">
        <w:rPr>
          <w:i/>
        </w:rPr>
        <w:t>to</w:t>
      </w:r>
      <w:proofErr w:type="spellEnd"/>
      <w:r w:rsidR="009B411C" w:rsidRPr="004D2F8A">
        <w:rPr>
          <w:i/>
        </w:rPr>
        <w:t xml:space="preserve"> </w:t>
      </w:r>
      <w:proofErr w:type="spellStart"/>
      <w:r w:rsidR="009B411C" w:rsidRPr="004D2F8A">
        <w:rPr>
          <w:i/>
        </w:rPr>
        <w:t>solve</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agency</w:t>
      </w:r>
      <w:proofErr w:type="spellEnd"/>
      <w:r w:rsidR="009B411C" w:rsidRPr="004D2F8A">
        <w:rPr>
          <w:i/>
        </w:rPr>
        <w:t xml:space="preserve"> </w:t>
      </w:r>
      <w:proofErr w:type="spellStart"/>
      <w:r w:rsidR="009B411C" w:rsidRPr="004D2F8A">
        <w:rPr>
          <w:i/>
        </w:rPr>
        <w:t>problem</w:t>
      </w:r>
      <w:proofErr w:type="spellEnd"/>
      <w:r w:rsidR="009B411C" w:rsidRPr="004D2F8A">
        <w:rPr>
          <w:i/>
        </w:rPr>
        <w:t xml:space="preserve"> </w:t>
      </w:r>
      <w:proofErr w:type="spellStart"/>
      <w:r w:rsidR="009B411C" w:rsidRPr="004D2F8A">
        <w:rPr>
          <w:i/>
        </w:rPr>
        <w:t>between</w:t>
      </w:r>
      <w:proofErr w:type="spellEnd"/>
      <w:r w:rsidR="009B411C" w:rsidRPr="004D2F8A">
        <w:rPr>
          <w:i/>
        </w:rPr>
        <w:t xml:space="preserve"> a </w:t>
      </w:r>
      <w:proofErr w:type="spellStart"/>
      <w:r w:rsidR="009B411C" w:rsidRPr="004D2F8A">
        <w:rPr>
          <w:i/>
        </w:rPr>
        <w:t>shareholder</w:t>
      </w:r>
      <w:proofErr w:type="spellEnd"/>
      <w:r w:rsidR="009B411C" w:rsidRPr="004D2F8A">
        <w:rPr>
          <w:i/>
        </w:rPr>
        <w:t xml:space="preserve"> and a top manager. </w:t>
      </w:r>
      <w:proofErr w:type="spellStart"/>
      <w:r w:rsidR="009B411C" w:rsidRPr="004D2F8A">
        <w:rPr>
          <w:i/>
        </w:rPr>
        <w:t>We</w:t>
      </w:r>
      <w:proofErr w:type="spellEnd"/>
      <w:r w:rsidR="009B411C" w:rsidRPr="004D2F8A">
        <w:rPr>
          <w:i/>
        </w:rPr>
        <w:t xml:space="preserve"> </w:t>
      </w:r>
      <w:proofErr w:type="spellStart"/>
      <w:r w:rsidR="009B411C" w:rsidRPr="004D2F8A">
        <w:rPr>
          <w:i/>
        </w:rPr>
        <w:t>propose</w:t>
      </w:r>
      <w:proofErr w:type="spellEnd"/>
      <w:r w:rsidR="009B411C" w:rsidRPr="004D2F8A">
        <w:rPr>
          <w:i/>
        </w:rPr>
        <w:t xml:space="preserve"> a </w:t>
      </w:r>
      <w:proofErr w:type="spellStart"/>
      <w:r w:rsidR="009B411C" w:rsidRPr="004D2F8A">
        <w:rPr>
          <w:i/>
        </w:rPr>
        <w:t>very</w:t>
      </w:r>
      <w:proofErr w:type="spellEnd"/>
      <w:r w:rsidR="009B411C" w:rsidRPr="004D2F8A">
        <w:rPr>
          <w:i/>
        </w:rPr>
        <w:t xml:space="preserve"> simple </w:t>
      </w:r>
      <w:proofErr w:type="spellStart"/>
      <w:r w:rsidR="009B411C" w:rsidRPr="004D2F8A">
        <w:rPr>
          <w:i/>
        </w:rPr>
        <w:t>agency</w:t>
      </w:r>
      <w:proofErr w:type="spellEnd"/>
      <w:r w:rsidR="009B411C" w:rsidRPr="004D2F8A">
        <w:rPr>
          <w:i/>
        </w:rPr>
        <w:t xml:space="preserve"> </w:t>
      </w:r>
      <w:proofErr w:type="spellStart"/>
      <w:r w:rsidR="009B411C" w:rsidRPr="004D2F8A">
        <w:rPr>
          <w:i/>
        </w:rPr>
        <w:t>model</w:t>
      </w:r>
      <w:proofErr w:type="spellEnd"/>
      <w:r w:rsidR="009B411C" w:rsidRPr="004D2F8A">
        <w:rPr>
          <w:i/>
        </w:rPr>
        <w:t xml:space="preserve"> </w:t>
      </w:r>
      <w:proofErr w:type="spellStart"/>
      <w:r w:rsidR="009B411C" w:rsidRPr="004D2F8A">
        <w:rPr>
          <w:i/>
        </w:rPr>
        <w:t>where</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shareholder</w:t>
      </w:r>
      <w:proofErr w:type="spellEnd"/>
      <w:r w:rsidR="009B411C" w:rsidRPr="004D2F8A">
        <w:rPr>
          <w:i/>
        </w:rPr>
        <w:t xml:space="preserve"> (principal) decides </w:t>
      </w:r>
      <w:proofErr w:type="spellStart"/>
      <w:r w:rsidR="009B411C" w:rsidRPr="004D2F8A">
        <w:rPr>
          <w:i/>
        </w:rPr>
        <w:t>on</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adoption</w:t>
      </w:r>
      <w:proofErr w:type="spellEnd"/>
      <w:r w:rsidR="009B411C" w:rsidRPr="004D2F8A">
        <w:rPr>
          <w:i/>
        </w:rPr>
        <w:t xml:space="preserve"> </w:t>
      </w:r>
      <w:proofErr w:type="spellStart"/>
      <w:r w:rsidR="009B411C" w:rsidRPr="004D2F8A">
        <w:rPr>
          <w:i/>
        </w:rPr>
        <w:t>of</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Code</w:t>
      </w:r>
      <w:proofErr w:type="spellEnd"/>
      <w:r w:rsidR="009B411C" w:rsidRPr="004D2F8A">
        <w:rPr>
          <w:i/>
        </w:rPr>
        <w:t xml:space="preserve">, </w:t>
      </w:r>
      <w:proofErr w:type="spellStart"/>
      <w:r w:rsidR="009B411C" w:rsidRPr="004D2F8A">
        <w:rPr>
          <w:i/>
        </w:rPr>
        <w:t>depending</w:t>
      </w:r>
      <w:proofErr w:type="spellEnd"/>
      <w:r w:rsidR="009B411C" w:rsidRPr="004D2F8A">
        <w:rPr>
          <w:i/>
        </w:rPr>
        <w:t xml:space="preserve"> </w:t>
      </w:r>
      <w:proofErr w:type="spellStart"/>
      <w:r w:rsidR="009B411C" w:rsidRPr="004D2F8A">
        <w:rPr>
          <w:i/>
        </w:rPr>
        <w:t>on</w:t>
      </w:r>
      <w:proofErr w:type="spellEnd"/>
      <w:r w:rsidR="009B411C" w:rsidRPr="004D2F8A">
        <w:rPr>
          <w:i/>
        </w:rPr>
        <w:t xml:space="preserve"> </w:t>
      </w:r>
      <w:proofErr w:type="spellStart"/>
      <w:r w:rsidR="009B411C" w:rsidRPr="004D2F8A">
        <w:rPr>
          <w:i/>
        </w:rPr>
        <w:t>its</w:t>
      </w:r>
      <w:proofErr w:type="spellEnd"/>
      <w:r w:rsidR="009B411C" w:rsidRPr="004D2F8A">
        <w:rPr>
          <w:i/>
        </w:rPr>
        <w:t xml:space="preserve"> </w:t>
      </w:r>
      <w:proofErr w:type="spellStart"/>
      <w:r w:rsidR="009B411C" w:rsidRPr="004D2F8A">
        <w:rPr>
          <w:i/>
        </w:rPr>
        <w:t>effects</w:t>
      </w:r>
      <w:proofErr w:type="spellEnd"/>
      <w:r w:rsidR="009B411C" w:rsidRPr="004D2F8A">
        <w:rPr>
          <w:i/>
        </w:rPr>
        <w:t xml:space="preserve"> </w:t>
      </w:r>
      <w:proofErr w:type="spellStart"/>
      <w:r w:rsidR="009B411C" w:rsidRPr="004D2F8A">
        <w:rPr>
          <w:i/>
        </w:rPr>
        <w:t>on</w:t>
      </w:r>
      <w:proofErr w:type="spellEnd"/>
      <w:r w:rsidR="009B411C" w:rsidRPr="004D2F8A">
        <w:rPr>
          <w:i/>
        </w:rPr>
        <w:t xml:space="preserve"> </w:t>
      </w:r>
      <w:proofErr w:type="spellStart"/>
      <w:r w:rsidR="009B411C" w:rsidRPr="004D2F8A">
        <w:rPr>
          <w:i/>
        </w:rPr>
        <w:t>profits</w:t>
      </w:r>
      <w:proofErr w:type="spellEnd"/>
      <w:r w:rsidR="009B411C" w:rsidRPr="004D2F8A">
        <w:rPr>
          <w:i/>
        </w:rPr>
        <w:t xml:space="preserve">. </w:t>
      </w:r>
      <w:proofErr w:type="spellStart"/>
      <w:r w:rsidR="009B411C" w:rsidRPr="004D2F8A">
        <w:rPr>
          <w:i/>
        </w:rPr>
        <w:t>We</w:t>
      </w:r>
      <w:proofErr w:type="spellEnd"/>
      <w:r w:rsidR="009B411C" w:rsidRPr="004D2F8A">
        <w:rPr>
          <w:i/>
        </w:rPr>
        <w:t xml:space="preserve"> </w:t>
      </w:r>
      <w:proofErr w:type="spellStart"/>
      <w:r w:rsidR="009B411C" w:rsidRPr="004D2F8A">
        <w:rPr>
          <w:i/>
        </w:rPr>
        <w:t>also</w:t>
      </w:r>
      <w:proofErr w:type="spellEnd"/>
      <w:r w:rsidR="009B411C" w:rsidRPr="004D2F8A">
        <w:rPr>
          <w:i/>
        </w:rPr>
        <w:t xml:space="preserve"> </w:t>
      </w:r>
      <w:proofErr w:type="spellStart"/>
      <w:r w:rsidR="009B411C" w:rsidRPr="004D2F8A">
        <w:rPr>
          <w:i/>
        </w:rPr>
        <w:t>consider</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design</w:t>
      </w:r>
      <w:proofErr w:type="spellEnd"/>
      <w:r w:rsidR="009B411C" w:rsidRPr="004D2F8A">
        <w:rPr>
          <w:i/>
        </w:rPr>
        <w:t xml:space="preserve"> </w:t>
      </w:r>
      <w:proofErr w:type="spellStart"/>
      <w:r w:rsidR="009B411C" w:rsidRPr="004D2F8A">
        <w:rPr>
          <w:i/>
        </w:rPr>
        <w:t>of</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Code</w:t>
      </w:r>
      <w:proofErr w:type="spellEnd"/>
      <w:r w:rsidR="009B411C" w:rsidRPr="004D2F8A">
        <w:rPr>
          <w:i/>
        </w:rPr>
        <w:t xml:space="preserve"> </w:t>
      </w:r>
      <w:proofErr w:type="spellStart"/>
      <w:r w:rsidR="009B411C" w:rsidRPr="004D2F8A">
        <w:rPr>
          <w:i/>
        </w:rPr>
        <w:t>by</w:t>
      </w:r>
      <w:proofErr w:type="spellEnd"/>
      <w:r w:rsidR="009B411C" w:rsidRPr="004D2F8A">
        <w:rPr>
          <w:i/>
        </w:rPr>
        <w:t xml:space="preserve"> a </w:t>
      </w:r>
      <w:proofErr w:type="spellStart"/>
      <w:r w:rsidR="009B411C" w:rsidRPr="004D2F8A">
        <w:rPr>
          <w:i/>
        </w:rPr>
        <w:t>regulator</w:t>
      </w:r>
      <w:proofErr w:type="spellEnd"/>
      <w:r w:rsidR="009B411C" w:rsidRPr="004D2F8A">
        <w:rPr>
          <w:i/>
        </w:rPr>
        <w:t xml:space="preserve"> </w:t>
      </w:r>
      <w:proofErr w:type="spellStart"/>
      <w:r w:rsidR="009B411C" w:rsidRPr="004D2F8A">
        <w:rPr>
          <w:i/>
        </w:rPr>
        <w:t>concerned</w:t>
      </w:r>
      <w:proofErr w:type="spellEnd"/>
      <w:r w:rsidR="009B411C" w:rsidRPr="004D2F8A">
        <w:rPr>
          <w:i/>
        </w:rPr>
        <w:t xml:space="preserve"> </w:t>
      </w:r>
      <w:proofErr w:type="spellStart"/>
      <w:r w:rsidR="009B411C" w:rsidRPr="004D2F8A">
        <w:rPr>
          <w:i/>
        </w:rPr>
        <w:t>by</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efficiency</w:t>
      </w:r>
      <w:proofErr w:type="spellEnd"/>
      <w:r w:rsidR="009B411C" w:rsidRPr="004D2F8A">
        <w:rPr>
          <w:i/>
        </w:rPr>
        <w:t xml:space="preserve"> </w:t>
      </w:r>
      <w:proofErr w:type="spellStart"/>
      <w:r w:rsidR="009B411C" w:rsidRPr="004D2F8A">
        <w:rPr>
          <w:i/>
        </w:rPr>
        <w:t>of</w:t>
      </w:r>
      <w:proofErr w:type="spellEnd"/>
      <w:r w:rsidR="009B411C" w:rsidRPr="004D2F8A">
        <w:rPr>
          <w:i/>
        </w:rPr>
        <w:t xml:space="preserve"> </w:t>
      </w:r>
      <w:proofErr w:type="spellStart"/>
      <w:r w:rsidR="009B411C" w:rsidRPr="004D2F8A">
        <w:rPr>
          <w:i/>
        </w:rPr>
        <w:t>its</w:t>
      </w:r>
      <w:proofErr w:type="spellEnd"/>
      <w:r w:rsidR="009B411C" w:rsidRPr="004D2F8A">
        <w:rPr>
          <w:i/>
        </w:rPr>
        <w:t xml:space="preserve"> </w:t>
      </w:r>
      <w:proofErr w:type="spellStart"/>
      <w:r w:rsidR="009B411C" w:rsidRPr="004D2F8A">
        <w:rPr>
          <w:i/>
        </w:rPr>
        <w:t>population</w:t>
      </w:r>
      <w:proofErr w:type="spellEnd"/>
      <w:r w:rsidR="009B411C" w:rsidRPr="004D2F8A">
        <w:rPr>
          <w:i/>
        </w:rPr>
        <w:t xml:space="preserve"> </w:t>
      </w:r>
      <w:proofErr w:type="spellStart"/>
      <w:r w:rsidR="009B411C" w:rsidRPr="004D2F8A">
        <w:rPr>
          <w:i/>
        </w:rPr>
        <w:t>of</w:t>
      </w:r>
      <w:proofErr w:type="spellEnd"/>
      <w:r w:rsidR="009B411C" w:rsidRPr="004D2F8A">
        <w:rPr>
          <w:i/>
        </w:rPr>
        <w:t xml:space="preserve"> </w:t>
      </w:r>
      <w:proofErr w:type="spellStart"/>
      <w:r w:rsidR="009B411C" w:rsidRPr="004D2F8A">
        <w:rPr>
          <w:i/>
        </w:rPr>
        <w:t>firms</w:t>
      </w:r>
      <w:proofErr w:type="spellEnd"/>
      <w:r w:rsidR="009B411C" w:rsidRPr="004D2F8A">
        <w:rPr>
          <w:i/>
        </w:rPr>
        <w:t>.</w:t>
      </w:r>
      <w:r w:rsidRPr="004D2F8A">
        <w:rPr>
          <w:i/>
        </w:rPr>
        <w:t xml:space="preserve"> ―</w:t>
      </w:r>
      <w:proofErr w:type="spellStart"/>
      <w:r w:rsidR="009B411C" w:rsidRPr="004D2F8A">
        <w:rPr>
          <w:i/>
        </w:rPr>
        <w:t>We</w:t>
      </w:r>
      <w:proofErr w:type="spellEnd"/>
      <w:r w:rsidR="009B411C" w:rsidRPr="004D2F8A">
        <w:rPr>
          <w:i/>
        </w:rPr>
        <w:t xml:space="preserve"> define a </w:t>
      </w:r>
      <w:proofErr w:type="spellStart"/>
      <w:r w:rsidR="009B411C" w:rsidRPr="004D2F8A">
        <w:rPr>
          <w:i/>
        </w:rPr>
        <w:t>Code</w:t>
      </w:r>
      <w:proofErr w:type="spellEnd"/>
      <w:r w:rsidR="009B411C" w:rsidRPr="004D2F8A">
        <w:rPr>
          <w:i/>
        </w:rPr>
        <w:t xml:space="preserve"> as a </w:t>
      </w:r>
      <w:proofErr w:type="spellStart"/>
      <w:r w:rsidR="009B411C" w:rsidRPr="004D2F8A">
        <w:rPr>
          <w:i/>
        </w:rPr>
        <w:t>mechanism</w:t>
      </w:r>
      <w:proofErr w:type="spellEnd"/>
      <w:r w:rsidR="009B411C" w:rsidRPr="004D2F8A">
        <w:rPr>
          <w:i/>
        </w:rPr>
        <w:t xml:space="preserve"> </w:t>
      </w:r>
      <w:proofErr w:type="spellStart"/>
      <w:r w:rsidR="009B411C" w:rsidRPr="004D2F8A">
        <w:rPr>
          <w:i/>
        </w:rPr>
        <w:t>allowing</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shareholder</w:t>
      </w:r>
      <w:proofErr w:type="spellEnd"/>
      <w:r w:rsidR="009B411C" w:rsidRPr="004D2F8A">
        <w:rPr>
          <w:i/>
        </w:rPr>
        <w:t xml:space="preserve"> </w:t>
      </w:r>
      <w:proofErr w:type="spellStart"/>
      <w:r w:rsidR="009B411C" w:rsidRPr="004D2F8A">
        <w:rPr>
          <w:i/>
        </w:rPr>
        <w:t>to</w:t>
      </w:r>
      <w:proofErr w:type="spellEnd"/>
      <w:r w:rsidR="009B411C" w:rsidRPr="004D2F8A">
        <w:rPr>
          <w:i/>
        </w:rPr>
        <w:t xml:space="preserve"> reduce </w:t>
      </w:r>
      <w:proofErr w:type="spellStart"/>
      <w:r w:rsidR="009B411C" w:rsidRPr="004D2F8A">
        <w:rPr>
          <w:i/>
        </w:rPr>
        <w:t>the</w:t>
      </w:r>
      <w:proofErr w:type="spellEnd"/>
      <w:r w:rsidR="009B411C" w:rsidRPr="004D2F8A">
        <w:rPr>
          <w:i/>
        </w:rPr>
        <w:t xml:space="preserve"> </w:t>
      </w:r>
      <w:proofErr w:type="spellStart"/>
      <w:r w:rsidR="009B411C" w:rsidRPr="004D2F8A">
        <w:rPr>
          <w:i/>
        </w:rPr>
        <w:t>manager’s</w:t>
      </w:r>
      <w:proofErr w:type="spellEnd"/>
      <w:r w:rsidR="009B411C" w:rsidRPr="004D2F8A">
        <w:rPr>
          <w:i/>
        </w:rPr>
        <w:t xml:space="preserve"> </w:t>
      </w:r>
      <w:proofErr w:type="spellStart"/>
      <w:r w:rsidR="009B411C" w:rsidRPr="004D2F8A">
        <w:rPr>
          <w:i/>
        </w:rPr>
        <w:t>discretion</w:t>
      </w:r>
      <w:proofErr w:type="spellEnd"/>
      <w:r w:rsidR="009B411C" w:rsidRPr="004D2F8A">
        <w:rPr>
          <w:i/>
        </w:rPr>
        <w:t xml:space="preserve"> </w:t>
      </w:r>
      <w:proofErr w:type="spellStart"/>
      <w:r w:rsidR="009B411C" w:rsidRPr="004D2F8A">
        <w:rPr>
          <w:i/>
        </w:rPr>
        <w:t>while</w:t>
      </w:r>
      <w:proofErr w:type="spellEnd"/>
      <w:r w:rsidR="009B411C" w:rsidRPr="004D2F8A">
        <w:rPr>
          <w:i/>
        </w:rPr>
        <w:t xml:space="preserve"> </w:t>
      </w:r>
      <w:proofErr w:type="spellStart"/>
      <w:r w:rsidR="009B411C" w:rsidRPr="004D2F8A">
        <w:rPr>
          <w:i/>
        </w:rPr>
        <w:t>increasing</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manager’s</w:t>
      </w:r>
      <w:proofErr w:type="spellEnd"/>
      <w:r w:rsidR="009B411C" w:rsidRPr="004D2F8A">
        <w:rPr>
          <w:i/>
        </w:rPr>
        <w:t xml:space="preserve"> </w:t>
      </w:r>
      <w:proofErr w:type="spellStart"/>
      <w:r w:rsidR="009B411C" w:rsidRPr="004D2F8A">
        <w:rPr>
          <w:i/>
        </w:rPr>
        <w:t>cost</w:t>
      </w:r>
      <w:proofErr w:type="spellEnd"/>
      <w:r w:rsidR="009B411C" w:rsidRPr="004D2F8A">
        <w:rPr>
          <w:i/>
        </w:rPr>
        <w:t xml:space="preserve"> </w:t>
      </w:r>
      <w:proofErr w:type="spellStart"/>
      <w:r w:rsidR="009B411C" w:rsidRPr="004D2F8A">
        <w:rPr>
          <w:i/>
        </w:rPr>
        <w:t>decision</w:t>
      </w:r>
      <w:proofErr w:type="spellEnd"/>
      <w:r w:rsidR="009B411C" w:rsidRPr="004D2F8A">
        <w:rPr>
          <w:i/>
        </w:rPr>
        <w:t xml:space="preserve"> </w:t>
      </w:r>
      <w:proofErr w:type="spellStart"/>
      <w:r w:rsidR="009B411C" w:rsidRPr="004D2F8A">
        <w:rPr>
          <w:i/>
        </w:rPr>
        <w:t>making</w:t>
      </w:r>
      <w:proofErr w:type="spellEnd"/>
      <w:r w:rsidR="009B411C" w:rsidRPr="004D2F8A">
        <w:rPr>
          <w:i/>
        </w:rPr>
        <w:t xml:space="preserve">. </w:t>
      </w:r>
      <w:proofErr w:type="spellStart"/>
      <w:r w:rsidR="009B411C" w:rsidRPr="004D2F8A">
        <w:rPr>
          <w:i/>
        </w:rPr>
        <w:t>We</w:t>
      </w:r>
      <w:proofErr w:type="spellEnd"/>
      <w:r w:rsidR="009B411C" w:rsidRPr="004D2F8A">
        <w:rPr>
          <w:i/>
        </w:rPr>
        <w:t xml:space="preserve"> show </w:t>
      </w:r>
      <w:proofErr w:type="spellStart"/>
      <w:r w:rsidR="009B411C" w:rsidRPr="004D2F8A">
        <w:rPr>
          <w:i/>
        </w:rPr>
        <w:t>that</w:t>
      </w:r>
      <w:proofErr w:type="spellEnd"/>
      <w:r w:rsidR="009B411C" w:rsidRPr="004D2F8A">
        <w:rPr>
          <w:i/>
        </w:rPr>
        <w:t xml:space="preserve"> </w:t>
      </w:r>
      <w:proofErr w:type="spellStart"/>
      <w:r w:rsidR="009B411C" w:rsidRPr="004D2F8A">
        <w:rPr>
          <w:i/>
        </w:rPr>
        <w:t>there</w:t>
      </w:r>
      <w:proofErr w:type="spellEnd"/>
      <w:r w:rsidR="009B411C" w:rsidRPr="004D2F8A">
        <w:rPr>
          <w:i/>
        </w:rPr>
        <w:t xml:space="preserve"> are </w:t>
      </w:r>
      <w:proofErr w:type="spellStart"/>
      <w:r w:rsidR="009B411C" w:rsidRPr="004D2F8A">
        <w:rPr>
          <w:i/>
        </w:rPr>
        <w:t>firms</w:t>
      </w:r>
      <w:proofErr w:type="spellEnd"/>
      <w:r w:rsidR="009B411C" w:rsidRPr="004D2F8A">
        <w:rPr>
          <w:i/>
        </w:rPr>
        <w:t xml:space="preserve"> </w:t>
      </w:r>
      <w:proofErr w:type="spellStart"/>
      <w:r w:rsidR="009B411C" w:rsidRPr="004D2F8A">
        <w:rPr>
          <w:i/>
        </w:rPr>
        <w:t>whose</w:t>
      </w:r>
      <w:proofErr w:type="spellEnd"/>
      <w:r w:rsidR="009B411C" w:rsidRPr="004D2F8A">
        <w:rPr>
          <w:i/>
        </w:rPr>
        <w:t xml:space="preserve"> </w:t>
      </w:r>
      <w:proofErr w:type="spellStart"/>
      <w:r w:rsidR="009B411C" w:rsidRPr="004D2F8A">
        <w:rPr>
          <w:i/>
        </w:rPr>
        <w:t>shareholders</w:t>
      </w:r>
      <w:proofErr w:type="spellEnd"/>
      <w:r w:rsidR="009B411C" w:rsidRPr="004D2F8A">
        <w:rPr>
          <w:i/>
        </w:rPr>
        <w:t xml:space="preserve"> </w:t>
      </w:r>
      <w:proofErr w:type="spellStart"/>
      <w:r w:rsidR="009B411C" w:rsidRPr="004D2F8A">
        <w:rPr>
          <w:i/>
        </w:rPr>
        <w:t>optimally</w:t>
      </w:r>
      <w:proofErr w:type="spellEnd"/>
      <w:r w:rsidR="009B411C" w:rsidRPr="004D2F8A">
        <w:rPr>
          <w:i/>
        </w:rPr>
        <w:t xml:space="preserve"> </w:t>
      </w:r>
      <w:proofErr w:type="spellStart"/>
      <w:r w:rsidR="009B411C" w:rsidRPr="004D2F8A">
        <w:rPr>
          <w:i/>
        </w:rPr>
        <w:t>choose</w:t>
      </w:r>
      <w:proofErr w:type="spellEnd"/>
      <w:r w:rsidR="009B411C" w:rsidRPr="004D2F8A">
        <w:rPr>
          <w:i/>
        </w:rPr>
        <w:t xml:space="preserve"> </w:t>
      </w:r>
      <w:proofErr w:type="spellStart"/>
      <w:r w:rsidR="009B411C" w:rsidRPr="004D2F8A">
        <w:rPr>
          <w:i/>
        </w:rPr>
        <w:t>not</w:t>
      </w:r>
      <w:proofErr w:type="spellEnd"/>
      <w:r w:rsidR="009B411C" w:rsidRPr="004D2F8A">
        <w:rPr>
          <w:i/>
        </w:rPr>
        <w:t xml:space="preserve"> </w:t>
      </w:r>
      <w:proofErr w:type="spellStart"/>
      <w:r w:rsidR="009B411C" w:rsidRPr="004D2F8A">
        <w:rPr>
          <w:i/>
        </w:rPr>
        <w:t>to</w:t>
      </w:r>
      <w:proofErr w:type="spellEnd"/>
      <w:r w:rsidR="009B411C" w:rsidRPr="004D2F8A">
        <w:rPr>
          <w:i/>
        </w:rPr>
        <w:t xml:space="preserve"> </w:t>
      </w:r>
      <w:proofErr w:type="spellStart"/>
      <w:r w:rsidR="009B411C" w:rsidRPr="004D2F8A">
        <w:rPr>
          <w:i/>
        </w:rPr>
        <w:t>adopt</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Code</w:t>
      </w:r>
      <w:proofErr w:type="spellEnd"/>
      <w:r w:rsidR="009B411C" w:rsidRPr="004D2F8A">
        <w:rPr>
          <w:i/>
        </w:rPr>
        <w:t xml:space="preserve">, </w:t>
      </w:r>
      <w:proofErr w:type="spellStart"/>
      <w:r w:rsidR="009B411C" w:rsidRPr="004D2F8A">
        <w:rPr>
          <w:i/>
        </w:rPr>
        <w:t>either</w:t>
      </w:r>
      <w:proofErr w:type="spellEnd"/>
      <w:r w:rsidR="009B411C" w:rsidRPr="004D2F8A">
        <w:rPr>
          <w:i/>
        </w:rPr>
        <w:t xml:space="preserve"> </w:t>
      </w:r>
      <w:proofErr w:type="spellStart"/>
      <w:r w:rsidR="009B411C" w:rsidRPr="004D2F8A">
        <w:rPr>
          <w:i/>
        </w:rPr>
        <w:t>because</w:t>
      </w:r>
      <w:proofErr w:type="spellEnd"/>
      <w:r w:rsidR="009B411C" w:rsidRPr="004D2F8A">
        <w:rPr>
          <w:i/>
        </w:rPr>
        <w:t xml:space="preserve"> </w:t>
      </w:r>
      <w:proofErr w:type="spellStart"/>
      <w:r w:rsidR="009B411C" w:rsidRPr="004D2F8A">
        <w:rPr>
          <w:i/>
        </w:rPr>
        <w:t>it</w:t>
      </w:r>
      <w:proofErr w:type="spellEnd"/>
      <w:r w:rsidR="009B411C" w:rsidRPr="004D2F8A">
        <w:rPr>
          <w:i/>
        </w:rPr>
        <w:t xml:space="preserve"> </w:t>
      </w:r>
      <w:proofErr w:type="spellStart"/>
      <w:r w:rsidR="009B411C" w:rsidRPr="004D2F8A">
        <w:rPr>
          <w:i/>
        </w:rPr>
        <w:t>implements</w:t>
      </w:r>
      <w:proofErr w:type="spellEnd"/>
      <w:r w:rsidR="009B411C" w:rsidRPr="004D2F8A">
        <w:rPr>
          <w:i/>
        </w:rPr>
        <w:t xml:space="preserve"> a </w:t>
      </w:r>
      <w:proofErr w:type="spellStart"/>
      <w:r w:rsidR="009B411C" w:rsidRPr="004D2F8A">
        <w:rPr>
          <w:i/>
        </w:rPr>
        <w:t>level</w:t>
      </w:r>
      <w:proofErr w:type="spellEnd"/>
      <w:r w:rsidR="009B411C" w:rsidRPr="004D2F8A">
        <w:rPr>
          <w:i/>
        </w:rPr>
        <w:t xml:space="preserve"> </w:t>
      </w:r>
      <w:proofErr w:type="spellStart"/>
      <w:r w:rsidR="009B411C" w:rsidRPr="004D2F8A">
        <w:rPr>
          <w:i/>
        </w:rPr>
        <w:t>of</w:t>
      </w:r>
      <w:proofErr w:type="spellEnd"/>
      <w:r w:rsidR="009B411C" w:rsidRPr="004D2F8A">
        <w:rPr>
          <w:i/>
        </w:rPr>
        <w:t xml:space="preserve"> </w:t>
      </w:r>
      <w:proofErr w:type="spellStart"/>
      <w:r w:rsidR="009B411C" w:rsidRPr="004D2F8A">
        <w:rPr>
          <w:i/>
        </w:rPr>
        <w:t>effort</w:t>
      </w:r>
      <w:proofErr w:type="spellEnd"/>
      <w:r w:rsidR="009B411C" w:rsidRPr="004D2F8A">
        <w:rPr>
          <w:i/>
        </w:rPr>
        <w:t xml:space="preserve"> </w:t>
      </w:r>
      <w:proofErr w:type="spellStart"/>
      <w:r w:rsidR="009B411C" w:rsidRPr="004D2F8A">
        <w:rPr>
          <w:i/>
        </w:rPr>
        <w:t>that</w:t>
      </w:r>
      <w:proofErr w:type="spellEnd"/>
      <w:r w:rsidR="009B411C" w:rsidRPr="004D2F8A">
        <w:rPr>
          <w:i/>
        </w:rPr>
        <w:t xml:space="preserve"> </w:t>
      </w:r>
      <w:proofErr w:type="spellStart"/>
      <w:r w:rsidR="009B411C" w:rsidRPr="004D2F8A">
        <w:rPr>
          <w:i/>
        </w:rPr>
        <w:t>is</w:t>
      </w:r>
      <w:proofErr w:type="spellEnd"/>
      <w:r w:rsidR="009B411C" w:rsidRPr="004D2F8A">
        <w:rPr>
          <w:i/>
        </w:rPr>
        <w:t xml:space="preserve"> </w:t>
      </w:r>
      <w:proofErr w:type="spellStart"/>
      <w:r w:rsidR="009B411C" w:rsidRPr="004D2F8A">
        <w:rPr>
          <w:i/>
        </w:rPr>
        <w:t>too</w:t>
      </w:r>
      <w:proofErr w:type="spellEnd"/>
      <w:r w:rsidR="009B411C" w:rsidRPr="004D2F8A">
        <w:rPr>
          <w:i/>
        </w:rPr>
        <w:t xml:space="preserve"> </w:t>
      </w:r>
      <w:proofErr w:type="spellStart"/>
      <w:r w:rsidR="009B411C" w:rsidRPr="004D2F8A">
        <w:rPr>
          <w:i/>
        </w:rPr>
        <w:t>high</w:t>
      </w:r>
      <w:proofErr w:type="spellEnd"/>
      <w:r w:rsidR="009B411C" w:rsidRPr="004D2F8A">
        <w:rPr>
          <w:i/>
        </w:rPr>
        <w:t xml:space="preserve"> </w:t>
      </w:r>
      <w:proofErr w:type="spellStart"/>
      <w:r w:rsidR="009B411C" w:rsidRPr="004D2F8A">
        <w:rPr>
          <w:i/>
        </w:rPr>
        <w:t>for</w:t>
      </w:r>
      <w:proofErr w:type="spellEnd"/>
      <w:r w:rsidR="009B411C" w:rsidRPr="004D2F8A">
        <w:rPr>
          <w:i/>
        </w:rPr>
        <w:t xml:space="preserve"> </w:t>
      </w:r>
      <w:proofErr w:type="spellStart"/>
      <w:r w:rsidR="009B411C" w:rsidRPr="004D2F8A">
        <w:rPr>
          <w:i/>
        </w:rPr>
        <w:t>that</w:t>
      </w:r>
      <w:proofErr w:type="spellEnd"/>
      <w:r w:rsidR="009B411C" w:rsidRPr="004D2F8A">
        <w:rPr>
          <w:i/>
        </w:rPr>
        <w:t xml:space="preserve"> </w:t>
      </w:r>
      <w:proofErr w:type="spellStart"/>
      <w:r w:rsidR="009B411C" w:rsidRPr="004D2F8A">
        <w:rPr>
          <w:i/>
        </w:rPr>
        <w:t>firm</w:t>
      </w:r>
      <w:proofErr w:type="spellEnd"/>
      <w:r w:rsidR="009B411C" w:rsidRPr="004D2F8A">
        <w:rPr>
          <w:i/>
        </w:rPr>
        <w:t xml:space="preserve"> </w:t>
      </w:r>
      <w:proofErr w:type="spellStart"/>
      <w:r w:rsidR="009B411C" w:rsidRPr="004D2F8A">
        <w:rPr>
          <w:i/>
        </w:rPr>
        <w:t>or</w:t>
      </w:r>
      <w:proofErr w:type="spellEnd"/>
      <w:r w:rsidR="009B411C" w:rsidRPr="004D2F8A">
        <w:rPr>
          <w:i/>
        </w:rPr>
        <w:t xml:space="preserve"> </w:t>
      </w:r>
      <w:proofErr w:type="spellStart"/>
      <w:r w:rsidR="009B411C" w:rsidRPr="004D2F8A">
        <w:rPr>
          <w:i/>
        </w:rPr>
        <w:t>because</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Code</w:t>
      </w:r>
      <w:proofErr w:type="spellEnd"/>
      <w:r w:rsidR="009B411C" w:rsidRPr="004D2F8A">
        <w:rPr>
          <w:i/>
        </w:rPr>
        <w:t xml:space="preserve"> </w:t>
      </w:r>
      <w:proofErr w:type="spellStart"/>
      <w:r w:rsidR="009B411C" w:rsidRPr="004D2F8A">
        <w:rPr>
          <w:i/>
        </w:rPr>
        <w:t>generates</w:t>
      </w:r>
      <w:proofErr w:type="spellEnd"/>
      <w:r w:rsidR="009B411C" w:rsidRPr="004D2F8A">
        <w:rPr>
          <w:i/>
        </w:rPr>
        <w:t xml:space="preserve"> </w:t>
      </w:r>
      <w:proofErr w:type="spellStart"/>
      <w:r w:rsidR="009B411C" w:rsidRPr="004D2F8A">
        <w:rPr>
          <w:i/>
        </w:rPr>
        <w:t>too</w:t>
      </w:r>
      <w:proofErr w:type="spellEnd"/>
      <w:r w:rsidR="009B411C" w:rsidRPr="004D2F8A">
        <w:rPr>
          <w:i/>
        </w:rPr>
        <w:t xml:space="preserve"> </w:t>
      </w:r>
      <w:proofErr w:type="spellStart"/>
      <w:r w:rsidR="009B411C" w:rsidRPr="004D2F8A">
        <w:rPr>
          <w:i/>
        </w:rPr>
        <w:t>many</w:t>
      </w:r>
      <w:proofErr w:type="spellEnd"/>
      <w:r w:rsidR="009B411C" w:rsidRPr="004D2F8A">
        <w:rPr>
          <w:i/>
        </w:rPr>
        <w:t xml:space="preserve"> </w:t>
      </w:r>
      <w:proofErr w:type="spellStart"/>
      <w:r w:rsidR="009B411C" w:rsidRPr="004D2F8A">
        <w:rPr>
          <w:i/>
        </w:rPr>
        <w:t>costs</w:t>
      </w:r>
      <w:proofErr w:type="spellEnd"/>
      <w:r w:rsidR="009B411C" w:rsidRPr="004D2F8A">
        <w:rPr>
          <w:i/>
        </w:rPr>
        <w:t xml:space="preserve"> </w:t>
      </w:r>
      <w:proofErr w:type="spellStart"/>
      <w:r w:rsidR="009B411C" w:rsidRPr="004D2F8A">
        <w:rPr>
          <w:i/>
        </w:rPr>
        <w:t>when</w:t>
      </w:r>
      <w:proofErr w:type="spellEnd"/>
      <w:r w:rsidR="009B411C" w:rsidRPr="004D2F8A">
        <w:rPr>
          <w:i/>
        </w:rPr>
        <w:t xml:space="preserve"> </w:t>
      </w:r>
      <w:proofErr w:type="spellStart"/>
      <w:r w:rsidR="009B411C" w:rsidRPr="004D2F8A">
        <w:rPr>
          <w:i/>
        </w:rPr>
        <w:t>designing</w:t>
      </w:r>
      <w:proofErr w:type="spellEnd"/>
      <w:r w:rsidR="009B411C" w:rsidRPr="004D2F8A">
        <w:rPr>
          <w:i/>
        </w:rPr>
        <w:t xml:space="preserve"> </w:t>
      </w:r>
      <w:proofErr w:type="spellStart"/>
      <w:r w:rsidR="009B411C" w:rsidRPr="004D2F8A">
        <w:rPr>
          <w:i/>
        </w:rPr>
        <w:t>oversight</w:t>
      </w:r>
      <w:proofErr w:type="spellEnd"/>
      <w:r w:rsidR="009B411C" w:rsidRPr="004D2F8A">
        <w:rPr>
          <w:i/>
        </w:rPr>
        <w:t xml:space="preserve"> </w:t>
      </w:r>
      <w:proofErr w:type="spellStart"/>
      <w:r w:rsidR="009B411C" w:rsidRPr="004D2F8A">
        <w:rPr>
          <w:i/>
        </w:rPr>
        <w:t>structures</w:t>
      </w:r>
      <w:proofErr w:type="spellEnd"/>
      <w:r w:rsidR="009B411C" w:rsidRPr="004D2F8A">
        <w:rPr>
          <w:i/>
        </w:rPr>
        <w:t xml:space="preserve"> at </w:t>
      </w:r>
      <w:proofErr w:type="spellStart"/>
      <w:r w:rsidR="009B411C" w:rsidRPr="004D2F8A">
        <w:rPr>
          <w:i/>
        </w:rPr>
        <w:t>the</w:t>
      </w:r>
      <w:proofErr w:type="spellEnd"/>
      <w:r w:rsidR="009B411C" w:rsidRPr="004D2F8A">
        <w:rPr>
          <w:i/>
        </w:rPr>
        <w:t xml:space="preserve"> </w:t>
      </w:r>
      <w:proofErr w:type="spellStart"/>
      <w:r w:rsidR="009B411C" w:rsidRPr="004D2F8A">
        <w:rPr>
          <w:i/>
        </w:rPr>
        <w:t>board</w:t>
      </w:r>
      <w:proofErr w:type="spellEnd"/>
      <w:r w:rsidR="009B411C" w:rsidRPr="004D2F8A">
        <w:rPr>
          <w:i/>
        </w:rPr>
        <w:t xml:space="preserve"> </w:t>
      </w:r>
      <w:proofErr w:type="spellStart"/>
      <w:r w:rsidR="009B411C" w:rsidRPr="004D2F8A">
        <w:rPr>
          <w:i/>
        </w:rPr>
        <w:t>level</w:t>
      </w:r>
      <w:proofErr w:type="spellEnd"/>
      <w:r w:rsidR="009B411C" w:rsidRPr="004D2F8A">
        <w:rPr>
          <w:i/>
        </w:rPr>
        <w:t xml:space="preserve">, </w:t>
      </w:r>
      <w:proofErr w:type="spellStart"/>
      <w:r w:rsidR="009B411C" w:rsidRPr="004D2F8A">
        <w:rPr>
          <w:i/>
        </w:rPr>
        <w:t>either</w:t>
      </w:r>
      <w:proofErr w:type="spellEnd"/>
      <w:r w:rsidR="009B411C" w:rsidRPr="004D2F8A">
        <w:rPr>
          <w:i/>
        </w:rPr>
        <w:t xml:space="preserve"> </w:t>
      </w:r>
      <w:proofErr w:type="spellStart"/>
      <w:r w:rsidR="009B411C" w:rsidRPr="004D2F8A">
        <w:rPr>
          <w:i/>
        </w:rPr>
        <w:t>because</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implementation</w:t>
      </w:r>
      <w:proofErr w:type="spellEnd"/>
      <w:r w:rsidR="009B411C" w:rsidRPr="004D2F8A">
        <w:rPr>
          <w:i/>
        </w:rPr>
        <w:t xml:space="preserve"> </w:t>
      </w:r>
      <w:proofErr w:type="spellStart"/>
      <w:r w:rsidR="009B411C" w:rsidRPr="004D2F8A">
        <w:rPr>
          <w:i/>
        </w:rPr>
        <w:t>of</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Code</w:t>
      </w:r>
      <w:proofErr w:type="spellEnd"/>
      <w:r w:rsidR="009B411C" w:rsidRPr="004D2F8A">
        <w:rPr>
          <w:i/>
        </w:rPr>
        <w:t xml:space="preserve"> </w:t>
      </w:r>
      <w:proofErr w:type="spellStart"/>
      <w:r w:rsidR="009B411C" w:rsidRPr="004D2F8A">
        <w:rPr>
          <w:i/>
        </w:rPr>
        <w:t>makes</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board</w:t>
      </w:r>
      <w:proofErr w:type="spellEnd"/>
      <w:r w:rsidR="009B411C" w:rsidRPr="004D2F8A">
        <w:rPr>
          <w:i/>
        </w:rPr>
        <w:t xml:space="preserve"> </w:t>
      </w:r>
      <w:proofErr w:type="spellStart"/>
      <w:r w:rsidR="009B411C" w:rsidRPr="004D2F8A">
        <w:rPr>
          <w:i/>
        </w:rPr>
        <w:t>biased</w:t>
      </w:r>
      <w:proofErr w:type="spellEnd"/>
      <w:r w:rsidR="009B411C" w:rsidRPr="004D2F8A">
        <w:rPr>
          <w:i/>
        </w:rPr>
        <w:t xml:space="preserve"> </w:t>
      </w:r>
      <w:proofErr w:type="spellStart"/>
      <w:r w:rsidR="009B411C" w:rsidRPr="004D2F8A">
        <w:rPr>
          <w:i/>
        </w:rPr>
        <w:t>towards</w:t>
      </w:r>
      <w:proofErr w:type="spellEnd"/>
      <w:r w:rsidR="009B411C" w:rsidRPr="004D2F8A">
        <w:rPr>
          <w:i/>
        </w:rPr>
        <w:t xml:space="preserve"> </w:t>
      </w:r>
      <w:proofErr w:type="spellStart"/>
      <w:r w:rsidR="009B411C" w:rsidRPr="004D2F8A">
        <w:rPr>
          <w:i/>
        </w:rPr>
        <w:t>monitoring</w:t>
      </w:r>
      <w:proofErr w:type="spellEnd"/>
      <w:r w:rsidR="009B411C" w:rsidRPr="004D2F8A">
        <w:rPr>
          <w:i/>
        </w:rPr>
        <w:t xml:space="preserve"> </w:t>
      </w:r>
      <w:proofErr w:type="spellStart"/>
      <w:r w:rsidR="009B411C" w:rsidRPr="004D2F8A">
        <w:rPr>
          <w:i/>
        </w:rPr>
        <w:t>activities</w:t>
      </w:r>
      <w:proofErr w:type="spellEnd"/>
      <w:r w:rsidR="009B411C" w:rsidRPr="004D2F8A">
        <w:rPr>
          <w:i/>
        </w:rPr>
        <w:t xml:space="preserve"> </w:t>
      </w:r>
      <w:proofErr w:type="spellStart"/>
      <w:r w:rsidR="009B411C" w:rsidRPr="004D2F8A">
        <w:rPr>
          <w:i/>
        </w:rPr>
        <w:t>disregarding</w:t>
      </w:r>
      <w:proofErr w:type="spellEnd"/>
      <w:r w:rsidR="009B411C" w:rsidRPr="004D2F8A">
        <w:rPr>
          <w:i/>
        </w:rPr>
        <w:t xml:space="preserve"> </w:t>
      </w:r>
      <w:proofErr w:type="spellStart"/>
      <w:r w:rsidR="009B411C" w:rsidRPr="004D2F8A">
        <w:rPr>
          <w:i/>
        </w:rPr>
        <w:t>advising</w:t>
      </w:r>
      <w:proofErr w:type="spellEnd"/>
      <w:r w:rsidR="009B411C" w:rsidRPr="004D2F8A">
        <w:rPr>
          <w:i/>
        </w:rPr>
        <w:t xml:space="preserve"> </w:t>
      </w:r>
      <w:proofErr w:type="spellStart"/>
      <w:r w:rsidR="009B411C" w:rsidRPr="004D2F8A">
        <w:rPr>
          <w:i/>
        </w:rPr>
        <w:t>activities</w:t>
      </w:r>
      <w:proofErr w:type="spellEnd"/>
      <w:r w:rsidR="009B411C" w:rsidRPr="004D2F8A">
        <w:rPr>
          <w:i/>
        </w:rPr>
        <w:t xml:space="preserve"> </w:t>
      </w:r>
      <w:proofErr w:type="spellStart"/>
      <w:r w:rsidR="009B411C" w:rsidRPr="004D2F8A">
        <w:rPr>
          <w:i/>
        </w:rPr>
        <w:t>or</w:t>
      </w:r>
      <w:proofErr w:type="spellEnd"/>
      <w:r w:rsidR="009B411C" w:rsidRPr="004D2F8A">
        <w:rPr>
          <w:i/>
        </w:rPr>
        <w:t xml:space="preserve"> </w:t>
      </w:r>
      <w:proofErr w:type="spellStart"/>
      <w:r w:rsidR="009B411C" w:rsidRPr="004D2F8A">
        <w:rPr>
          <w:i/>
        </w:rPr>
        <w:t>because</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Code</w:t>
      </w:r>
      <w:proofErr w:type="spellEnd"/>
      <w:r w:rsidR="009B411C" w:rsidRPr="004D2F8A">
        <w:rPr>
          <w:i/>
        </w:rPr>
        <w:t xml:space="preserve"> reduces </w:t>
      </w:r>
      <w:proofErr w:type="spellStart"/>
      <w:r w:rsidR="009B411C" w:rsidRPr="004D2F8A">
        <w:rPr>
          <w:i/>
        </w:rPr>
        <w:t>manager’s</w:t>
      </w:r>
      <w:proofErr w:type="spellEnd"/>
      <w:r w:rsidR="009B411C" w:rsidRPr="004D2F8A">
        <w:rPr>
          <w:i/>
        </w:rPr>
        <w:t xml:space="preserve"> </w:t>
      </w:r>
      <w:proofErr w:type="spellStart"/>
      <w:r w:rsidR="009B411C" w:rsidRPr="004D2F8A">
        <w:rPr>
          <w:i/>
        </w:rPr>
        <w:t>initiative</w:t>
      </w:r>
      <w:proofErr w:type="spellEnd"/>
      <w:r w:rsidR="009B411C" w:rsidRPr="004D2F8A">
        <w:rPr>
          <w:i/>
        </w:rPr>
        <w:t xml:space="preserve"> and </w:t>
      </w:r>
      <w:proofErr w:type="spellStart"/>
      <w:r w:rsidR="009B411C" w:rsidRPr="004D2F8A">
        <w:rPr>
          <w:i/>
        </w:rPr>
        <w:t>therefore</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incentives </w:t>
      </w:r>
      <w:proofErr w:type="spellStart"/>
      <w:r w:rsidR="009B411C" w:rsidRPr="004D2F8A">
        <w:rPr>
          <w:i/>
        </w:rPr>
        <w:t>to</w:t>
      </w:r>
      <w:proofErr w:type="spellEnd"/>
      <w:r w:rsidR="009B411C" w:rsidRPr="004D2F8A">
        <w:rPr>
          <w:i/>
        </w:rPr>
        <w:t xml:space="preserve"> devote time </w:t>
      </w:r>
      <w:proofErr w:type="spellStart"/>
      <w:r w:rsidR="009B411C" w:rsidRPr="004D2F8A">
        <w:rPr>
          <w:i/>
        </w:rPr>
        <w:t>to</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needs</w:t>
      </w:r>
      <w:proofErr w:type="spellEnd"/>
      <w:r w:rsidR="009B411C" w:rsidRPr="004D2F8A">
        <w:rPr>
          <w:i/>
        </w:rPr>
        <w:t xml:space="preserve"> </w:t>
      </w:r>
      <w:proofErr w:type="spellStart"/>
      <w:r w:rsidR="009B411C" w:rsidRPr="004D2F8A">
        <w:rPr>
          <w:i/>
        </w:rPr>
        <w:t>of</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firm’s</w:t>
      </w:r>
      <w:proofErr w:type="spellEnd"/>
      <w:r w:rsidR="009B411C" w:rsidRPr="004D2F8A">
        <w:rPr>
          <w:i/>
        </w:rPr>
        <w:t xml:space="preserve"> </w:t>
      </w:r>
      <w:proofErr w:type="spellStart"/>
      <w:r w:rsidR="009B411C" w:rsidRPr="004D2F8A">
        <w:rPr>
          <w:i/>
        </w:rPr>
        <w:t>projects</w:t>
      </w:r>
      <w:proofErr w:type="spellEnd"/>
      <w:r w:rsidR="009B411C" w:rsidRPr="004D2F8A">
        <w:rPr>
          <w:i/>
        </w:rPr>
        <w:t xml:space="preserve">. </w:t>
      </w:r>
      <w:proofErr w:type="spellStart"/>
      <w:r w:rsidR="009B411C" w:rsidRPr="004D2F8A">
        <w:rPr>
          <w:i/>
        </w:rPr>
        <w:t>Among</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firms</w:t>
      </w:r>
      <w:proofErr w:type="spellEnd"/>
      <w:r w:rsidR="009B411C" w:rsidRPr="004D2F8A">
        <w:rPr>
          <w:i/>
        </w:rPr>
        <w:t xml:space="preserve"> </w:t>
      </w:r>
      <w:proofErr w:type="spellStart"/>
      <w:r w:rsidR="009B411C" w:rsidRPr="004D2F8A">
        <w:rPr>
          <w:i/>
        </w:rPr>
        <w:t>that</w:t>
      </w:r>
      <w:proofErr w:type="spellEnd"/>
      <w:r w:rsidR="009B411C" w:rsidRPr="004D2F8A">
        <w:rPr>
          <w:i/>
        </w:rPr>
        <w:t xml:space="preserve"> do </w:t>
      </w:r>
      <w:proofErr w:type="spellStart"/>
      <w:r w:rsidR="009B411C" w:rsidRPr="004D2F8A">
        <w:rPr>
          <w:i/>
        </w:rPr>
        <w:t>adopt</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Code</w:t>
      </w:r>
      <w:proofErr w:type="spellEnd"/>
      <w:r w:rsidR="009B411C" w:rsidRPr="004D2F8A">
        <w:rPr>
          <w:i/>
        </w:rPr>
        <w:t xml:space="preserve">, </w:t>
      </w:r>
      <w:proofErr w:type="spellStart"/>
      <w:r w:rsidR="009B411C" w:rsidRPr="004D2F8A">
        <w:rPr>
          <w:i/>
        </w:rPr>
        <w:t>efficiency</w:t>
      </w:r>
      <w:proofErr w:type="spellEnd"/>
      <w:r w:rsidR="009B411C" w:rsidRPr="004D2F8A">
        <w:rPr>
          <w:i/>
        </w:rPr>
        <w:t xml:space="preserve"> </w:t>
      </w:r>
      <w:proofErr w:type="spellStart"/>
      <w:r w:rsidR="009B411C" w:rsidRPr="004D2F8A">
        <w:rPr>
          <w:i/>
        </w:rPr>
        <w:t>may</w:t>
      </w:r>
      <w:proofErr w:type="spellEnd"/>
      <w:r w:rsidR="009B411C" w:rsidRPr="004D2F8A">
        <w:rPr>
          <w:i/>
        </w:rPr>
        <w:t xml:space="preserve"> </w:t>
      </w:r>
      <w:proofErr w:type="spellStart"/>
      <w:r w:rsidR="009B411C" w:rsidRPr="004D2F8A">
        <w:rPr>
          <w:i/>
        </w:rPr>
        <w:t>increase</w:t>
      </w:r>
      <w:proofErr w:type="spellEnd"/>
      <w:r w:rsidR="009B411C" w:rsidRPr="004D2F8A">
        <w:rPr>
          <w:i/>
        </w:rPr>
        <w:t xml:space="preserve"> </w:t>
      </w:r>
      <w:proofErr w:type="spellStart"/>
      <w:r w:rsidR="009B411C" w:rsidRPr="004D2F8A">
        <w:rPr>
          <w:i/>
        </w:rPr>
        <w:t>or</w:t>
      </w:r>
      <w:proofErr w:type="spellEnd"/>
      <w:r w:rsidR="009B411C" w:rsidRPr="004D2F8A">
        <w:rPr>
          <w:i/>
        </w:rPr>
        <w:t xml:space="preserve"> </w:t>
      </w:r>
      <w:proofErr w:type="spellStart"/>
      <w:r w:rsidR="009B411C" w:rsidRPr="004D2F8A">
        <w:rPr>
          <w:i/>
        </w:rPr>
        <w:t>decrease</w:t>
      </w:r>
      <w:proofErr w:type="spellEnd"/>
      <w:r w:rsidR="009B411C" w:rsidRPr="004D2F8A">
        <w:rPr>
          <w:i/>
        </w:rPr>
        <w:t xml:space="preserve">. In </w:t>
      </w:r>
      <w:proofErr w:type="spellStart"/>
      <w:r w:rsidR="009B411C" w:rsidRPr="004D2F8A">
        <w:rPr>
          <w:i/>
        </w:rPr>
        <w:t>some</w:t>
      </w:r>
      <w:proofErr w:type="spellEnd"/>
      <w:r w:rsidR="009B411C" w:rsidRPr="004D2F8A">
        <w:rPr>
          <w:i/>
        </w:rPr>
        <w:t xml:space="preserve"> cases, </w:t>
      </w:r>
      <w:proofErr w:type="spellStart"/>
      <w:r w:rsidR="009B411C" w:rsidRPr="004D2F8A">
        <w:rPr>
          <w:i/>
        </w:rPr>
        <w:t>the</w:t>
      </w:r>
      <w:proofErr w:type="spellEnd"/>
      <w:r w:rsidR="009B411C" w:rsidRPr="004D2F8A">
        <w:rPr>
          <w:i/>
        </w:rPr>
        <w:t xml:space="preserve"> </w:t>
      </w:r>
      <w:proofErr w:type="spellStart"/>
      <w:r w:rsidR="009B411C" w:rsidRPr="004D2F8A">
        <w:rPr>
          <w:i/>
        </w:rPr>
        <w:t>Code</w:t>
      </w:r>
      <w:proofErr w:type="spellEnd"/>
      <w:r w:rsidR="009B411C" w:rsidRPr="004D2F8A">
        <w:rPr>
          <w:i/>
        </w:rPr>
        <w:t xml:space="preserve"> induces a </w:t>
      </w:r>
      <w:proofErr w:type="spellStart"/>
      <w:r w:rsidR="009B411C" w:rsidRPr="004D2F8A">
        <w:rPr>
          <w:i/>
        </w:rPr>
        <w:t>higher</w:t>
      </w:r>
      <w:proofErr w:type="spellEnd"/>
      <w:r w:rsidR="009B411C" w:rsidRPr="004D2F8A">
        <w:rPr>
          <w:i/>
        </w:rPr>
        <w:t xml:space="preserve"> </w:t>
      </w:r>
      <w:proofErr w:type="spellStart"/>
      <w:r w:rsidR="009B411C" w:rsidRPr="004D2F8A">
        <w:rPr>
          <w:i/>
        </w:rPr>
        <w:t>manager’s</w:t>
      </w:r>
      <w:proofErr w:type="spellEnd"/>
      <w:r w:rsidR="009B411C" w:rsidRPr="004D2F8A">
        <w:rPr>
          <w:i/>
        </w:rPr>
        <w:t xml:space="preserve"> </w:t>
      </w:r>
      <w:proofErr w:type="spellStart"/>
      <w:r w:rsidR="009B411C" w:rsidRPr="004D2F8A">
        <w:rPr>
          <w:i/>
        </w:rPr>
        <w:t>effort</w:t>
      </w:r>
      <w:proofErr w:type="spellEnd"/>
      <w:r w:rsidR="009B411C" w:rsidRPr="004D2F8A">
        <w:rPr>
          <w:i/>
        </w:rPr>
        <w:t xml:space="preserve"> </w:t>
      </w:r>
      <w:proofErr w:type="spellStart"/>
      <w:r w:rsidR="009B411C" w:rsidRPr="004D2F8A">
        <w:rPr>
          <w:i/>
        </w:rPr>
        <w:t>due</w:t>
      </w:r>
      <w:proofErr w:type="spellEnd"/>
      <w:r w:rsidR="009B411C" w:rsidRPr="004D2F8A">
        <w:rPr>
          <w:i/>
        </w:rPr>
        <w:t xml:space="preserve"> </w:t>
      </w:r>
      <w:proofErr w:type="spellStart"/>
      <w:r w:rsidR="009B411C" w:rsidRPr="004D2F8A">
        <w:rPr>
          <w:i/>
        </w:rPr>
        <w:t>to</w:t>
      </w:r>
      <w:proofErr w:type="spellEnd"/>
      <w:r w:rsidR="009B411C" w:rsidRPr="004D2F8A">
        <w:rPr>
          <w:i/>
        </w:rPr>
        <w:t xml:space="preserve"> </w:t>
      </w:r>
      <w:proofErr w:type="spellStart"/>
      <w:r w:rsidR="009B411C" w:rsidRPr="004D2F8A">
        <w:rPr>
          <w:i/>
        </w:rPr>
        <w:t>an</w:t>
      </w:r>
      <w:proofErr w:type="spellEnd"/>
      <w:r w:rsidR="009B411C" w:rsidRPr="004D2F8A">
        <w:rPr>
          <w:i/>
        </w:rPr>
        <w:t xml:space="preserve"> </w:t>
      </w:r>
      <w:proofErr w:type="spellStart"/>
      <w:r w:rsidR="009B411C" w:rsidRPr="004D2F8A">
        <w:rPr>
          <w:i/>
        </w:rPr>
        <w:t>increase</w:t>
      </w:r>
      <w:proofErr w:type="spellEnd"/>
      <w:r w:rsidR="009B411C" w:rsidRPr="004D2F8A">
        <w:rPr>
          <w:i/>
        </w:rPr>
        <w:t xml:space="preserve"> in </w:t>
      </w:r>
      <w:proofErr w:type="spellStart"/>
      <w:r w:rsidR="009B411C" w:rsidRPr="004D2F8A">
        <w:rPr>
          <w:i/>
        </w:rPr>
        <w:t>board’s</w:t>
      </w:r>
      <w:proofErr w:type="spellEnd"/>
      <w:r w:rsidR="009B411C" w:rsidRPr="004D2F8A">
        <w:rPr>
          <w:i/>
        </w:rPr>
        <w:t xml:space="preserve"> </w:t>
      </w:r>
      <w:proofErr w:type="spellStart"/>
      <w:r w:rsidR="009B411C" w:rsidRPr="004D2F8A">
        <w:rPr>
          <w:i/>
        </w:rPr>
        <w:t>oversight</w:t>
      </w:r>
      <w:proofErr w:type="spellEnd"/>
      <w:r w:rsidR="009B411C" w:rsidRPr="004D2F8A">
        <w:rPr>
          <w:i/>
        </w:rPr>
        <w:t xml:space="preserve">. In </w:t>
      </w:r>
      <w:proofErr w:type="spellStart"/>
      <w:r w:rsidR="009B411C" w:rsidRPr="004D2F8A">
        <w:rPr>
          <w:i/>
        </w:rPr>
        <w:t>other</w:t>
      </w:r>
      <w:proofErr w:type="spellEnd"/>
      <w:r w:rsidR="009B411C" w:rsidRPr="004D2F8A">
        <w:rPr>
          <w:i/>
        </w:rPr>
        <w:t xml:space="preserve"> cases, </w:t>
      </w:r>
      <w:proofErr w:type="spellStart"/>
      <w:r w:rsidR="009B411C" w:rsidRPr="004D2F8A">
        <w:rPr>
          <w:i/>
        </w:rPr>
        <w:t>the</w:t>
      </w:r>
      <w:proofErr w:type="spellEnd"/>
      <w:r w:rsidR="009B411C" w:rsidRPr="004D2F8A">
        <w:rPr>
          <w:i/>
        </w:rPr>
        <w:t xml:space="preserve"> </w:t>
      </w:r>
      <w:proofErr w:type="spellStart"/>
      <w:r w:rsidR="009B411C" w:rsidRPr="004D2F8A">
        <w:rPr>
          <w:i/>
        </w:rPr>
        <w:t>Code</w:t>
      </w:r>
      <w:proofErr w:type="spellEnd"/>
      <w:r w:rsidR="009B411C" w:rsidRPr="004D2F8A">
        <w:rPr>
          <w:i/>
        </w:rPr>
        <w:t xml:space="preserve"> </w:t>
      </w:r>
      <w:proofErr w:type="spellStart"/>
      <w:r w:rsidR="009B411C" w:rsidRPr="004D2F8A">
        <w:rPr>
          <w:i/>
        </w:rPr>
        <w:t>only</w:t>
      </w:r>
      <w:proofErr w:type="spellEnd"/>
      <w:r w:rsidR="009B411C" w:rsidRPr="004D2F8A">
        <w:rPr>
          <w:i/>
        </w:rPr>
        <w:t xml:space="preserve"> </w:t>
      </w:r>
      <w:proofErr w:type="spellStart"/>
      <w:r w:rsidR="009B411C" w:rsidRPr="004D2F8A">
        <w:rPr>
          <w:i/>
        </w:rPr>
        <w:t>allows</w:t>
      </w:r>
      <w:proofErr w:type="spellEnd"/>
      <w:r w:rsidR="009B411C" w:rsidRPr="004D2F8A">
        <w:rPr>
          <w:i/>
        </w:rPr>
        <w:t xml:space="preserve"> </w:t>
      </w:r>
      <w:proofErr w:type="spellStart"/>
      <w:r w:rsidR="009B411C" w:rsidRPr="004D2F8A">
        <w:rPr>
          <w:i/>
        </w:rPr>
        <w:t>to</w:t>
      </w:r>
      <w:proofErr w:type="spellEnd"/>
      <w:r w:rsidR="009B411C" w:rsidRPr="004D2F8A">
        <w:rPr>
          <w:i/>
        </w:rPr>
        <w:t xml:space="preserve"> reduce </w:t>
      </w:r>
      <w:proofErr w:type="spellStart"/>
      <w:r w:rsidR="009B411C" w:rsidRPr="004D2F8A">
        <w:rPr>
          <w:i/>
        </w:rPr>
        <w:t>rents</w:t>
      </w:r>
      <w:proofErr w:type="spellEnd"/>
      <w:r w:rsidR="009B411C" w:rsidRPr="004D2F8A">
        <w:rPr>
          <w:i/>
        </w:rPr>
        <w:t xml:space="preserve"> at </w:t>
      </w:r>
      <w:proofErr w:type="spellStart"/>
      <w:r w:rsidR="009B411C" w:rsidRPr="004D2F8A">
        <w:rPr>
          <w:i/>
        </w:rPr>
        <w:t>the</w:t>
      </w:r>
      <w:proofErr w:type="spellEnd"/>
      <w:r w:rsidR="009B411C" w:rsidRPr="004D2F8A">
        <w:rPr>
          <w:i/>
        </w:rPr>
        <w:t xml:space="preserve"> </w:t>
      </w:r>
      <w:proofErr w:type="spellStart"/>
      <w:r w:rsidR="009B411C" w:rsidRPr="004D2F8A">
        <w:rPr>
          <w:i/>
        </w:rPr>
        <w:t>cost</w:t>
      </w:r>
      <w:proofErr w:type="spellEnd"/>
      <w:r w:rsidR="009B411C" w:rsidRPr="004D2F8A">
        <w:rPr>
          <w:i/>
        </w:rPr>
        <w:t xml:space="preserve"> </w:t>
      </w:r>
      <w:proofErr w:type="spellStart"/>
      <w:r w:rsidR="009B411C" w:rsidRPr="004D2F8A">
        <w:rPr>
          <w:i/>
        </w:rPr>
        <w:t>of</w:t>
      </w:r>
      <w:proofErr w:type="spellEnd"/>
      <w:r w:rsidR="009B411C" w:rsidRPr="004D2F8A">
        <w:rPr>
          <w:i/>
        </w:rPr>
        <w:t xml:space="preserve"> a </w:t>
      </w:r>
      <w:proofErr w:type="spellStart"/>
      <w:r w:rsidR="009B411C" w:rsidRPr="004D2F8A">
        <w:rPr>
          <w:i/>
        </w:rPr>
        <w:t>lower</w:t>
      </w:r>
      <w:proofErr w:type="spellEnd"/>
      <w:r w:rsidR="009B411C" w:rsidRPr="004D2F8A">
        <w:rPr>
          <w:i/>
        </w:rPr>
        <w:t xml:space="preserve"> </w:t>
      </w:r>
      <w:proofErr w:type="spellStart"/>
      <w:r w:rsidR="009B411C" w:rsidRPr="004D2F8A">
        <w:rPr>
          <w:i/>
        </w:rPr>
        <w:t>effort</w:t>
      </w:r>
      <w:proofErr w:type="spellEnd"/>
      <w:r w:rsidR="009B411C" w:rsidRPr="004D2F8A">
        <w:rPr>
          <w:i/>
        </w:rPr>
        <w:t xml:space="preserve">. </w:t>
      </w:r>
      <w:proofErr w:type="spellStart"/>
      <w:r w:rsidR="009B411C" w:rsidRPr="004D2F8A">
        <w:rPr>
          <w:i/>
        </w:rPr>
        <w:t>Finally</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Code</w:t>
      </w:r>
      <w:proofErr w:type="spellEnd"/>
      <w:r w:rsidR="009B411C" w:rsidRPr="004D2F8A">
        <w:rPr>
          <w:i/>
        </w:rPr>
        <w:t xml:space="preserve"> can </w:t>
      </w:r>
      <w:proofErr w:type="spellStart"/>
      <w:r w:rsidR="009B411C" w:rsidRPr="004D2F8A">
        <w:rPr>
          <w:i/>
        </w:rPr>
        <w:t>alleviate</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underinvestment</w:t>
      </w:r>
      <w:proofErr w:type="spellEnd"/>
      <w:r w:rsidR="009B411C" w:rsidRPr="004D2F8A">
        <w:rPr>
          <w:i/>
        </w:rPr>
        <w:t xml:space="preserve"> </w:t>
      </w:r>
      <w:proofErr w:type="spellStart"/>
      <w:r w:rsidR="009B411C" w:rsidRPr="004D2F8A">
        <w:rPr>
          <w:i/>
        </w:rPr>
        <w:t>problem</w:t>
      </w:r>
      <w:proofErr w:type="spellEnd"/>
      <w:r w:rsidR="009B411C" w:rsidRPr="004D2F8A">
        <w:rPr>
          <w:i/>
        </w:rPr>
        <w:t xml:space="preserve"> </w:t>
      </w:r>
      <w:proofErr w:type="spellStart"/>
      <w:r w:rsidR="009B411C" w:rsidRPr="004D2F8A">
        <w:rPr>
          <w:i/>
        </w:rPr>
        <w:t>but</w:t>
      </w:r>
      <w:proofErr w:type="spellEnd"/>
      <w:r w:rsidR="009B411C" w:rsidRPr="004D2F8A">
        <w:rPr>
          <w:i/>
        </w:rPr>
        <w:t xml:space="preserve"> </w:t>
      </w:r>
      <w:proofErr w:type="spellStart"/>
      <w:r w:rsidR="009B411C" w:rsidRPr="004D2F8A">
        <w:rPr>
          <w:i/>
        </w:rPr>
        <w:t>only</w:t>
      </w:r>
      <w:proofErr w:type="spellEnd"/>
      <w:r w:rsidR="009B411C" w:rsidRPr="004D2F8A">
        <w:rPr>
          <w:i/>
        </w:rPr>
        <w:t xml:space="preserve"> </w:t>
      </w:r>
      <w:proofErr w:type="spellStart"/>
      <w:r w:rsidR="009B411C" w:rsidRPr="004D2F8A">
        <w:rPr>
          <w:i/>
        </w:rPr>
        <w:t>when</w:t>
      </w:r>
      <w:proofErr w:type="spellEnd"/>
      <w:r w:rsidR="009B411C" w:rsidRPr="004D2F8A">
        <w:rPr>
          <w:i/>
        </w:rPr>
        <w:t xml:space="preserve"> </w:t>
      </w:r>
      <w:proofErr w:type="spellStart"/>
      <w:r w:rsidR="009B411C" w:rsidRPr="004D2F8A">
        <w:rPr>
          <w:i/>
        </w:rPr>
        <w:t>it</w:t>
      </w:r>
      <w:proofErr w:type="spellEnd"/>
      <w:r w:rsidR="009B411C" w:rsidRPr="004D2F8A">
        <w:rPr>
          <w:i/>
        </w:rPr>
        <w:t xml:space="preserve"> </w:t>
      </w:r>
      <w:proofErr w:type="spellStart"/>
      <w:r w:rsidR="009B411C" w:rsidRPr="004D2F8A">
        <w:rPr>
          <w:i/>
        </w:rPr>
        <w:t>is</w:t>
      </w:r>
      <w:proofErr w:type="spellEnd"/>
      <w:r w:rsidR="009B411C" w:rsidRPr="004D2F8A">
        <w:rPr>
          <w:i/>
        </w:rPr>
        <w:t xml:space="preserve"> </w:t>
      </w:r>
      <w:proofErr w:type="spellStart"/>
      <w:r w:rsidR="009B411C" w:rsidRPr="004D2F8A">
        <w:rPr>
          <w:i/>
        </w:rPr>
        <w:t>correctly</w:t>
      </w:r>
      <w:proofErr w:type="spellEnd"/>
      <w:r w:rsidR="009B411C" w:rsidRPr="004D2F8A">
        <w:rPr>
          <w:i/>
        </w:rPr>
        <w:t xml:space="preserve"> </w:t>
      </w:r>
      <w:proofErr w:type="spellStart"/>
      <w:r w:rsidR="009B411C" w:rsidRPr="004D2F8A">
        <w:rPr>
          <w:i/>
        </w:rPr>
        <w:t>designed</w:t>
      </w:r>
      <w:proofErr w:type="spellEnd"/>
      <w:r w:rsidR="009B411C" w:rsidRPr="004D2F8A">
        <w:rPr>
          <w:i/>
        </w:rPr>
        <w:t xml:space="preserve">, </w:t>
      </w:r>
      <w:proofErr w:type="spellStart"/>
      <w:r w:rsidR="009B411C" w:rsidRPr="004D2F8A">
        <w:rPr>
          <w:i/>
        </w:rPr>
        <w:t>since</w:t>
      </w:r>
      <w:proofErr w:type="spellEnd"/>
      <w:r w:rsidR="009B411C" w:rsidRPr="004D2F8A">
        <w:rPr>
          <w:i/>
        </w:rPr>
        <w:t xml:space="preserve"> </w:t>
      </w:r>
      <w:proofErr w:type="spellStart"/>
      <w:r w:rsidR="009B411C" w:rsidRPr="004D2F8A">
        <w:rPr>
          <w:i/>
        </w:rPr>
        <w:t>otherwise</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Code</w:t>
      </w:r>
      <w:proofErr w:type="spellEnd"/>
      <w:r w:rsidR="009B411C" w:rsidRPr="004D2F8A">
        <w:rPr>
          <w:i/>
        </w:rPr>
        <w:t xml:space="preserve"> </w:t>
      </w:r>
      <w:proofErr w:type="spellStart"/>
      <w:r w:rsidR="009B411C" w:rsidRPr="004D2F8A">
        <w:rPr>
          <w:i/>
        </w:rPr>
        <w:t>reinforces</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underinvestment</w:t>
      </w:r>
      <w:proofErr w:type="spellEnd"/>
      <w:r w:rsidR="009B411C" w:rsidRPr="004D2F8A">
        <w:rPr>
          <w:i/>
        </w:rPr>
        <w:t xml:space="preserve"> </w:t>
      </w:r>
      <w:proofErr w:type="spellStart"/>
      <w:r w:rsidR="009B411C" w:rsidRPr="004D2F8A">
        <w:rPr>
          <w:i/>
        </w:rPr>
        <w:t>problem</w:t>
      </w:r>
      <w:proofErr w:type="spellEnd"/>
      <w:r w:rsidR="009B411C" w:rsidRPr="004D2F8A">
        <w:rPr>
          <w:i/>
        </w:rPr>
        <w:t xml:space="preserve">. A </w:t>
      </w:r>
      <w:proofErr w:type="spellStart"/>
      <w:r w:rsidR="009B411C" w:rsidRPr="004D2F8A">
        <w:rPr>
          <w:i/>
        </w:rPr>
        <w:t>regulator</w:t>
      </w:r>
      <w:proofErr w:type="spellEnd"/>
      <w:r w:rsidR="009B411C" w:rsidRPr="004D2F8A">
        <w:rPr>
          <w:i/>
        </w:rPr>
        <w:t xml:space="preserve"> </w:t>
      </w:r>
      <w:proofErr w:type="spellStart"/>
      <w:r w:rsidR="009B411C" w:rsidRPr="004D2F8A">
        <w:rPr>
          <w:i/>
        </w:rPr>
        <w:t>that</w:t>
      </w:r>
      <w:proofErr w:type="spellEnd"/>
      <w:r w:rsidR="009B411C" w:rsidRPr="004D2F8A">
        <w:rPr>
          <w:i/>
        </w:rPr>
        <w:t xml:space="preserve"> </w:t>
      </w:r>
      <w:proofErr w:type="spellStart"/>
      <w:r w:rsidR="009B411C" w:rsidRPr="004D2F8A">
        <w:rPr>
          <w:i/>
        </w:rPr>
        <w:t>maximises</w:t>
      </w:r>
      <w:proofErr w:type="spellEnd"/>
      <w:r w:rsidR="009B411C" w:rsidRPr="004D2F8A">
        <w:rPr>
          <w:i/>
        </w:rPr>
        <w:t xml:space="preserve"> </w:t>
      </w:r>
      <w:proofErr w:type="spellStart"/>
      <w:r w:rsidR="009B411C" w:rsidRPr="004D2F8A">
        <w:rPr>
          <w:i/>
        </w:rPr>
        <w:t>aggregate</w:t>
      </w:r>
      <w:proofErr w:type="spellEnd"/>
      <w:r w:rsidR="009B411C" w:rsidRPr="004D2F8A">
        <w:rPr>
          <w:i/>
        </w:rPr>
        <w:t xml:space="preserve"> </w:t>
      </w:r>
      <w:proofErr w:type="spellStart"/>
      <w:r w:rsidR="009B411C" w:rsidRPr="004D2F8A">
        <w:rPr>
          <w:i/>
        </w:rPr>
        <w:t>shareholder’s</w:t>
      </w:r>
      <w:proofErr w:type="spellEnd"/>
      <w:r w:rsidR="009B411C" w:rsidRPr="004D2F8A">
        <w:rPr>
          <w:i/>
        </w:rPr>
        <w:t xml:space="preserve"> </w:t>
      </w:r>
      <w:proofErr w:type="spellStart"/>
      <w:r w:rsidR="009B411C" w:rsidRPr="004D2F8A">
        <w:rPr>
          <w:i/>
        </w:rPr>
        <w:t>wealth</w:t>
      </w:r>
      <w:proofErr w:type="spellEnd"/>
      <w:r w:rsidR="009B411C" w:rsidRPr="004D2F8A">
        <w:rPr>
          <w:i/>
        </w:rPr>
        <w:t xml:space="preserve"> </w:t>
      </w:r>
      <w:proofErr w:type="spellStart"/>
      <w:r w:rsidR="009B411C" w:rsidRPr="004D2F8A">
        <w:rPr>
          <w:i/>
        </w:rPr>
        <w:t>may</w:t>
      </w:r>
      <w:proofErr w:type="spellEnd"/>
      <w:r w:rsidR="009B411C" w:rsidRPr="004D2F8A">
        <w:rPr>
          <w:i/>
        </w:rPr>
        <w:t xml:space="preserve"> </w:t>
      </w:r>
      <w:proofErr w:type="spellStart"/>
      <w:r w:rsidR="009B411C" w:rsidRPr="004D2F8A">
        <w:rPr>
          <w:i/>
        </w:rPr>
        <w:t>promote</w:t>
      </w:r>
      <w:proofErr w:type="spellEnd"/>
      <w:r w:rsidR="009B411C" w:rsidRPr="004D2F8A">
        <w:rPr>
          <w:i/>
        </w:rPr>
        <w:t xml:space="preserve"> a </w:t>
      </w:r>
      <w:proofErr w:type="spellStart"/>
      <w:r w:rsidR="009B411C" w:rsidRPr="004D2F8A">
        <w:rPr>
          <w:i/>
        </w:rPr>
        <w:t>very</w:t>
      </w:r>
      <w:proofErr w:type="spellEnd"/>
      <w:r w:rsidR="009B411C" w:rsidRPr="004D2F8A">
        <w:rPr>
          <w:i/>
        </w:rPr>
        <w:t xml:space="preserve"> intrusive </w:t>
      </w:r>
      <w:proofErr w:type="spellStart"/>
      <w:r w:rsidR="009B411C" w:rsidRPr="004D2F8A">
        <w:rPr>
          <w:i/>
        </w:rPr>
        <w:t>Code</w:t>
      </w:r>
      <w:proofErr w:type="spellEnd"/>
      <w:r w:rsidR="009B411C" w:rsidRPr="004D2F8A">
        <w:rPr>
          <w:i/>
        </w:rPr>
        <w:t xml:space="preserve"> </w:t>
      </w:r>
      <w:proofErr w:type="spellStart"/>
      <w:r w:rsidR="009B411C" w:rsidRPr="004D2F8A">
        <w:rPr>
          <w:i/>
        </w:rPr>
        <w:t>when</w:t>
      </w:r>
      <w:proofErr w:type="spellEnd"/>
      <w:r w:rsidR="009B411C" w:rsidRPr="004D2F8A">
        <w:rPr>
          <w:i/>
        </w:rPr>
        <w:t xml:space="preserve"> </w:t>
      </w:r>
      <w:proofErr w:type="spellStart"/>
      <w:r w:rsidR="009B411C" w:rsidRPr="004D2F8A">
        <w:rPr>
          <w:i/>
        </w:rPr>
        <w:t>the</w:t>
      </w:r>
      <w:proofErr w:type="spellEnd"/>
      <w:r w:rsidR="009B411C" w:rsidRPr="004D2F8A">
        <w:rPr>
          <w:i/>
        </w:rPr>
        <w:t xml:space="preserve"> </w:t>
      </w:r>
      <w:proofErr w:type="spellStart"/>
      <w:r w:rsidR="009B411C" w:rsidRPr="004D2F8A">
        <w:rPr>
          <w:i/>
        </w:rPr>
        <w:t>distribution</w:t>
      </w:r>
      <w:proofErr w:type="spellEnd"/>
      <w:r w:rsidR="009B411C" w:rsidRPr="004D2F8A">
        <w:rPr>
          <w:i/>
        </w:rPr>
        <w:t xml:space="preserve"> </w:t>
      </w:r>
      <w:proofErr w:type="spellStart"/>
      <w:r w:rsidR="009B411C" w:rsidRPr="004D2F8A">
        <w:rPr>
          <w:i/>
        </w:rPr>
        <w:t>of</w:t>
      </w:r>
      <w:proofErr w:type="spellEnd"/>
      <w:r w:rsidR="009B411C" w:rsidRPr="004D2F8A">
        <w:rPr>
          <w:i/>
        </w:rPr>
        <w:t xml:space="preserve"> </w:t>
      </w:r>
      <w:proofErr w:type="spellStart"/>
      <w:r w:rsidR="009B411C" w:rsidRPr="004D2F8A">
        <w:rPr>
          <w:i/>
        </w:rPr>
        <w:t>firms</w:t>
      </w:r>
      <w:proofErr w:type="spellEnd"/>
      <w:r w:rsidR="009B411C" w:rsidRPr="004D2F8A">
        <w:rPr>
          <w:i/>
        </w:rPr>
        <w:t xml:space="preserve"> </w:t>
      </w:r>
      <w:proofErr w:type="spellStart"/>
      <w:r w:rsidR="009B411C" w:rsidRPr="004D2F8A">
        <w:rPr>
          <w:i/>
        </w:rPr>
        <w:t>involves</w:t>
      </w:r>
      <w:proofErr w:type="spellEnd"/>
      <w:r w:rsidR="009B411C" w:rsidRPr="004D2F8A">
        <w:rPr>
          <w:i/>
        </w:rPr>
        <w:t xml:space="preserve"> </w:t>
      </w:r>
      <w:proofErr w:type="spellStart"/>
      <w:r w:rsidR="009B411C" w:rsidRPr="004D2F8A">
        <w:rPr>
          <w:i/>
        </w:rPr>
        <w:t>firms</w:t>
      </w:r>
      <w:proofErr w:type="spellEnd"/>
      <w:r w:rsidR="009B411C" w:rsidRPr="004D2F8A">
        <w:rPr>
          <w:i/>
        </w:rPr>
        <w:t xml:space="preserve"> </w:t>
      </w:r>
      <w:proofErr w:type="spellStart"/>
      <w:r w:rsidR="009B411C" w:rsidRPr="004D2F8A">
        <w:rPr>
          <w:i/>
        </w:rPr>
        <w:t>managing</w:t>
      </w:r>
      <w:proofErr w:type="spellEnd"/>
      <w:r w:rsidR="009B411C" w:rsidRPr="004D2F8A">
        <w:rPr>
          <w:i/>
        </w:rPr>
        <w:t xml:space="preserve"> </w:t>
      </w:r>
      <w:proofErr w:type="spellStart"/>
      <w:r w:rsidR="009B411C" w:rsidRPr="004D2F8A">
        <w:rPr>
          <w:i/>
        </w:rPr>
        <w:t>projects</w:t>
      </w:r>
      <w:proofErr w:type="spellEnd"/>
      <w:r w:rsidR="009B411C" w:rsidRPr="004D2F8A">
        <w:rPr>
          <w:i/>
        </w:rPr>
        <w:t xml:space="preserve"> </w:t>
      </w:r>
      <w:proofErr w:type="spellStart"/>
      <w:r w:rsidR="009B411C" w:rsidRPr="004D2F8A">
        <w:rPr>
          <w:i/>
        </w:rPr>
        <w:t>of</w:t>
      </w:r>
      <w:proofErr w:type="spellEnd"/>
      <w:r w:rsidR="009B411C" w:rsidRPr="004D2F8A">
        <w:rPr>
          <w:i/>
        </w:rPr>
        <w:t xml:space="preserve"> </w:t>
      </w:r>
      <w:proofErr w:type="spellStart"/>
      <w:r w:rsidR="009B411C" w:rsidRPr="004D2F8A">
        <w:rPr>
          <w:i/>
        </w:rPr>
        <w:t>high</w:t>
      </w:r>
      <w:proofErr w:type="spellEnd"/>
      <w:r w:rsidR="009B411C" w:rsidRPr="004D2F8A">
        <w:rPr>
          <w:i/>
        </w:rPr>
        <w:t xml:space="preserve"> </w:t>
      </w:r>
      <w:proofErr w:type="spellStart"/>
      <w:r w:rsidR="009B411C" w:rsidRPr="004D2F8A">
        <w:rPr>
          <w:i/>
        </w:rPr>
        <w:t>potential</w:t>
      </w:r>
      <w:proofErr w:type="spellEnd"/>
      <w:r w:rsidR="009B411C" w:rsidRPr="004D2F8A">
        <w:rPr>
          <w:i/>
        </w:rPr>
        <w:t xml:space="preserve"> </w:t>
      </w:r>
      <w:proofErr w:type="spellStart"/>
      <w:r w:rsidR="009B411C" w:rsidRPr="004D2F8A">
        <w:rPr>
          <w:i/>
        </w:rPr>
        <w:t>value</w:t>
      </w:r>
      <w:proofErr w:type="spellEnd"/>
      <w:r w:rsidR="009B411C" w:rsidRPr="004D2F8A">
        <w:rPr>
          <w:i/>
        </w:rPr>
        <w:t>.</w:t>
      </w:r>
      <w:r>
        <w:t xml:space="preserve">”. Hoy en día la ciencia del Derecho recomienda </w:t>
      </w:r>
      <w:r w:rsidR="00B46F83">
        <w:t xml:space="preserve">hacer varios análisis antes de expedir una norma, a fin de determinar los efectos que puede llegar a producir. En Colombia ellos no son obligatorios, como sucede en otras partes del mundo. En el caso concreto de los códigos </w:t>
      </w:r>
      <w:r w:rsidR="00F62B6A">
        <w:t xml:space="preserve">de </w:t>
      </w:r>
      <w:r w:rsidR="00B46F83">
        <w:t xml:space="preserve">buen gobierno, de ética o programas de transparencia, puede provocarse una pérdida en el desempeño de la gerencia, cohibida ante el alud de normas. La creatividad, el emprendimiento, la oportunidad, siempre han sido notas de los buenos gestores. En verdad hay que tener muy buen criterio para evitar consecuencias indeseables </w:t>
      </w:r>
      <w:r w:rsidR="00116842">
        <w:t>producto de</w:t>
      </w:r>
      <w:r w:rsidR="00B46F83">
        <w:t xml:space="preserve"> las citadas herramientas. Muchas veces es posible dejar a salvo los valores, sin incurrir en burocracia y pérdidas de oportunidad. Mucho más importante que las letras son las actitudes que se encuentran en el corazón de los hombres. Una ley no tiene la virtualidad de hacerse cumplir. Solo nos indica el comportamiento esperado. Por ello existen delincuentes que basan sus fechorías precisamente en el conocimiento de lo que se espera, gestando cómo burlar las expectativas. Los contadores deben poder discernir qué hay bajo la piel de las personas.</w:t>
      </w:r>
    </w:p>
    <w:p w14:paraId="0B3EA12B" w14:textId="6C0A9F14" w:rsidR="00B46F83" w:rsidRPr="00064D20" w:rsidRDefault="00B46F83" w:rsidP="00B46F83">
      <w:pPr>
        <w:jc w:val="right"/>
      </w:pPr>
      <w:r w:rsidRPr="00844BFA">
        <w:rPr>
          <w:i/>
        </w:rPr>
        <w:t>Hernando Bermúdez Gómez</w:t>
      </w:r>
    </w:p>
    <w:sectPr w:rsidR="00B46F83" w:rsidRPr="00064D2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903E6" w14:textId="77777777" w:rsidR="008210B4" w:rsidRDefault="008210B4" w:rsidP="00EE7812">
      <w:pPr>
        <w:spacing w:after="0" w:line="240" w:lineRule="auto"/>
      </w:pPr>
      <w:r>
        <w:separator/>
      </w:r>
    </w:p>
  </w:endnote>
  <w:endnote w:type="continuationSeparator" w:id="0">
    <w:p w14:paraId="2A1CEC20" w14:textId="77777777" w:rsidR="008210B4" w:rsidRDefault="008210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8D60" w14:textId="77777777" w:rsidR="008210B4" w:rsidRDefault="008210B4" w:rsidP="00EE7812">
      <w:pPr>
        <w:spacing w:after="0" w:line="240" w:lineRule="auto"/>
      </w:pPr>
      <w:r>
        <w:separator/>
      </w:r>
    </w:p>
  </w:footnote>
  <w:footnote w:type="continuationSeparator" w:id="0">
    <w:p w14:paraId="26C58DB3" w14:textId="77777777" w:rsidR="008210B4" w:rsidRDefault="008210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82C1198"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7C7991">
      <w:t>20</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7155764">
    <w:abstractNumId w:val="0"/>
  </w:num>
  <w:num w:numId="2" w16cid:durableId="248582449">
    <w:abstractNumId w:val="21"/>
  </w:num>
  <w:num w:numId="3" w16cid:durableId="1760641031">
    <w:abstractNumId w:val="15"/>
  </w:num>
  <w:num w:numId="4" w16cid:durableId="1250775245">
    <w:abstractNumId w:val="2"/>
  </w:num>
  <w:num w:numId="5" w16cid:durableId="661931422">
    <w:abstractNumId w:val="20"/>
  </w:num>
  <w:num w:numId="6" w16cid:durableId="1875389050">
    <w:abstractNumId w:val="35"/>
  </w:num>
  <w:num w:numId="7" w16cid:durableId="1340229089">
    <w:abstractNumId w:val="13"/>
  </w:num>
  <w:num w:numId="8" w16cid:durableId="1986664236">
    <w:abstractNumId w:val="33"/>
  </w:num>
  <w:num w:numId="9" w16cid:durableId="1902597398">
    <w:abstractNumId w:val="38"/>
  </w:num>
  <w:num w:numId="10" w16cid:durableId="2069300603">
    <w:abstractNumId w:val="4"/>
  </w:num>
  <w:num w:numId="11" w16cid:durableId="1391878228">
    <w:abstractNumId w:val="6"/>
  </w:num>
  <w:num w:numId="12" w16cid:durableId="432553806">
    <w:abstractNumId w:val="19"/>
  </w:num>
  <w:num w:numId="13" w16cid:durableId="1095245242">
    <w:abstractNumId w:val="22"/>
  </w:num>
  <w:num w:numId="14" w16cid:durableId="137303861">
    <w:abstractNumId w:val="32"/>
  </w:num>
  <w:num w:numId="15" w16cid:durableId="307707225">
    <w:abstractNumId w:val="9"/>
  </w:num>
  <w:num w:numId="16" w16cid:durableId="1020010996">
    <w:abstractNumId w:val="7"/>
  </w:num>
  <w:num w:numId="17" w16cid:durableId="297076067">
    <w:abstractNumId w:val="17"/>
  </w:num>
  <w:num w:numId="18" w16cid:durableId="1810702180">
    <w:abstractNumId w:val="31"/>
  </w:num>
  <w:num w:numId="19" w16cid:durableId="917981983">
    <w:abstractNumId w:val="26"/>
  </w:num>
  <w:num w:numId="20" w16cid:durableId="446974190">
    <w:abstractNumId w:val="8"/>
  </w:num>
  <w:num w:numId="21" w16cid:durableId="1124664453">
    <w:abstractNumId w:val="27"/>
  </w:num>
  <w:num w:numId="22" w16cid:durableId="1583298096">
    <w:abstractNumId w:val="28"/>
  </w:num>
  <w:num w:numId="23" w16cid:durableId="453133434">
    <w:abstractNumId w:val="29"/>
  </w:num>
  <w:num w:numId="24" w16cid:durableId="997733242">
    <w:abstractNumId w:val="34"/>
  </w:num>
  <w:num w:numId="25" w16cid:durableId="1743865568">
    <w:abstractNumId w:val="23"/>
  </w:num>
  <w:num w:numId="26" w16cid:durableId="1842962066">
    <w:abstractNumId w:val="14"/>
  </w:num>
  <w:num w:numId="27" w16cid:durableId="1384478324">
    <w:abstractNumId w:val="5"/>
  </w:num>
  <w:num w:numId="28" w16cid:durableId="1108964956">
    <w:abstractNumId w:val="24"/>
  </w:num>
  <w:num w:numId="29" w16cid:durableId="400640205">
    <w:abstractNumId w:val="1"/>
  </w:num>
  <w:num w:numId="30" w16cid:durableId="1757284505">
    <w:abstractNumId w:val="25"/>
  </w:num>
  <w:num w:numId="31" w16cid:durableId="291600802">
    <w:abstractNumId w:val="30"/>
  </w:num>
  <w:num w:numId="32" w16cid:durableId="28605416">
    <w:abstractNumId w:val="12"/>
  </w:num>
  <w:num w:numId="33" w16cid:durableId="1427536738">
    <w:abstractNumId w:val="18"/>
  </w:num>
  <w:num w:numId="34" w16cid:durableId="100533253">
    <w:abstractNumId w:val="3"/>
  </w:num>
  <w:num w:numId="35" w16cid:durableId="1841509229">
    <w:abstractNumId w:val="36"/>
  </w:num>
  <w:num w:numId="36" w16cid:durableId="1878200024">
    <w:abstractNumId w:val="10"/>
  </w:num>
  <w:num w:numId="37" w16cid:durableId="1534154098">
    <w:abstractNumId w:val="11"/>
  </w:num>
  <w:num w:numId="38" w16cid:durableId="1116172949">
    <w:abstractNumId w:val="37"/>
  </w:num>
  <w:num w:numId="39" w16cid:durableId="56036507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9EA"/>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B4"/>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0"/>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102412.2021.20130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B8F7C39-BF6A-4C1D-8049-A00B85C7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2023-04-22T22:30:00Z</dcterms:created>
  <dcterms:modified xsi:type="dcterms:W3CDTF">2023-04-22T22:30:00Z</dcterms:modified>
</cp:coreProperties>
</file>