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A0A6" w14:textId="246075D9" w:rsidR="001F030F" w:rsidRPr="001F030F" w:rsidRDefault="001F030F" w:rsidP="001F030F">
      <w:pPr>
        <w:keepNext/>
        <w:framePr w:dropCap="drop" w:lines="3" w:wrap="around" w:vAnchor="text" w:hAnchor="text"/>
        <w:spacing w:after="0" w:line="926" w:lineRule="exact"/>
        <w:textAlignment w:val="baseline"/>
        <w:rPr>
          <w:position w:val="-8"/>
          <w:sz w:val="120"/>
        </w:rPr>
      </w:pPr>
      <w:r w:rsidRPr="001F030F">
        <w:rPr>
          <w:position w:val="-8"/>
          <w:sz w:val="120"/>
        </w:rPr>
        <w:t>C</w:t>
      </w:r>
    </w:p>
    <w:p w14:paraId="6AFBE3C9" w14:textId="475D42CA" w:rsidR="005D12F5" w:rsidRDefault="001F030F" w:rsidP="0059402C">
      <w:r>
        <w:t>omo ya lo hemos señalado, la complejidad de ciertas empresas ha impuesto la división de las juntas directivas en comités, en los que adicionalmente participan expertos y funcionarios afines</w:t>
      </w:r>
      <w:r w:rsidR="0059402C">
        <w:t xml:space="preserve">, con el fin de mejorar las realizaciones de ella. Entre estos comités se encuentra el de auditoría, recibido con beneplácito por los auditores, pues consideraron que mejoraría la comunicación con el cliente. Con el paso del tiempo, tales comités han adquirido una preponderancia o empoderamiento sobre aquellos, resultando que las cosas son distintas a lo que inicialmente se presagiaba. Recientemente el FRC en el Reino Unido expidió un pequeño documento al que tituló </w:t>
      </w:r>
      <w:hyperlink r:id="rId8" w:history="1">
        <w:r w:rsidR="0059402C" w:rsidRPr="0059402C">
          <w:rPr>
            <w:rStyle w:val="Hipervnculo"/>
          </w:rPr>
          <w:t xml:space="preserve">Audit </w:t>
        </w:r>
        <w:proofErr w:type="spellStart"/>
        <w:r w:rsidR="0059402C" w:rsidRPr="0059402C">
          <w:rPr>
            <w:rStyle w:val="Hipervnculo"/>
          </w:rPr>
          <w:t>Committees</w:t>
        </w:r>
        <w:proofErr w:type="spellEnd"/>
        <w:r w:rsidR="0059402C" w:rsidRPr="0059402C">
          <w:rPr>
            <w:rStyle w:val="Hipervnculo"/>
          </w:rPr>
          <w:t xml:space="preserve"> and </w:t>
        </w:r>
        <w:proofErr w:type="spellStart"/>
        <w:r w:rsidR="0059402C" w:rsidRPr="0059402C">
          <w:rPr>
            <w:rStyle w:val="Hipervnculo"/>
          </w:rPr>
          <w:t>the</w:t>
        </w:r>
        <w:proofErr w:type="spellEnd"/>
        <w:r w:rsidR="0059402C" w:rsidRPr="0059402C">
          <w:rPr>
            <w:rStyle w:val="Hipervnculo"/>
          </w:rPr>
          <w:t xml:space="preserve"> </w:t>
        </w:r>
        <w:proofErr w:type="spellStart"/>
        <w:r w:rsidR="0059402C" w:rsidRPr="0059402C">
          <w:rPr>
            <w:rStyle w:val="Hipervnculo"/>
          </w:rPr>
          <w:t>External</w:t>
        </w:r>
        <w:proofErr w:type="spellEnd"/>
        <w:r w:rsidR="0059402C" w:rsidRPr="0059402C">
          <w:rPr>
            <w:rStyle w:val="Hipervnculo"/>
          </w:rPr>
          <w:t xml:space="preserve"> Audit: </w:t>
        </w:r>
        <w:proofErr w:type="spellStart"/>
        <w:r w:rsidR="0059402C" w:rsidRPr="0059402C">
          <w:rPr>
            <w:rStyle w:val="Hipervnculo"/>
          </w:rPr>
          <w:t>Minimum</w:t>
        </w:r>
        <w:proofErr w:type="spellEnd"/>
        <w:r w:rsidR="0059402C" w:rsidRPr="0059402C">
          <w:rPr>
            <w:rStyle w:val="Hipervnculo"/>
          </w:rPr>
          <w:t xml:space="preserve"> Standard</w:t>
        </w:r>
      </w:hyperlink>
      <w:r w:rsidR="0059402C">
        <w:t>. En este se lee: “</w:t>
      </w:r>
      <w:r w:rsidR="0059402C" w:rsidRPr="0059402C">
        <w:rPr>
          <w:i/>
        </w:rPr>
        <w:t xml:space="preserve">5. </w:t>
      </w:r>
      <w:proofErr w:type="spellStart"/>
      <w:r w:rsidR="0059402C" w:rsidRPr="0059402C">
        <w:rPr>
          <w:i/>
        </w:rPr>
        <w:t>The</w:t>
      </w:r>
      <w:proofErr w:type="spellEnd"/>
      <w:r w:rsidR="0059402C" w:rsidRPr="0059402C">
        <w:rPr>
          <w:i/>
        </w:rPr>
        <w:t xml:space="preserve"> Audit </w:t>
      </w:r>
      <w:proofErr w:type="spellStart"/>
      <w:r w:rsidR="0059402C" w:rsidRPr="0059402C">
        <w:rPr>
          <w:i/>
        </w:rPr>
        <w:t>Committee’s</w:t>
      </w:r>
      <w:proofErr w:type="spellEnd"/>
      <w:r w:rsidR="0059402C" w:rsidRPr="0059402C">
        <w:rPr>
          <w:i/>
        </w:rPr>
        <w:t xml:space="preserve"> </w:t>
      </w:r>
      <w:proofErr w:type="spellStart"/>
      <w:r w:rsidR="0059402C" w:rsidRPr="0059402C">
        <w:rPr>
          <w:i/>
        </w:rPr>
        <w:t>responsibilities</w:t>
      </w:r>
      <w:proofErr w:type="spellEnd"/>
      <w:r w:rsidR="0059402C" w:rsidRPr="0059402C">
        <w:rPr>
          <w:i/>
        </w:rPr>
        <w:t xml:space="preserve"> </w:t>
      </w:r>
      <w:proofErr w:type="spellStart"/>
      <w:r w:rsidR="0059402C" w:rsidRPr="0059402C">
        <w:rPr>
          <w:i/>
        </w:rPr>
        <w:t>for</w:t>
      </w:r>
      <w:proofErr w:type="spellEnd"/>
      <w:r w:rsidR="0059402C" w:rsidRPr="0059402C">
        <w:rPr>
          <w:i/>
        </w:rPr>
        <w:t xml:space="preserve"> </w:t>
      </w:r>
      <w:proofErr w:type="spellStart"/>
      <w:r w:rsidR="0059402C" w:rsidRPr="0059402C">
        <w:rPr>
          <w:i/>
        </w:rPr>
        <w:t>oversight</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and </w:t>
      </w:r>
      <w:proofErr w:type="spellStart"/>
      <w:r w:rsidR="0059402C" w:rsidRPr="0059402C">
        <w:rPr>
          <w:i/>
        </w:rPr>
        <w:t>for</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tender </w:t>
      </w:r>
      <w:proofErr w:type="spellStart"/>
      <w:r w:rsidR="0059402C" w:rsidRPr="0059402C">
        <w:rPr>
          <w:i/>
        </w:rPr>
        <w:t>process</w:t>
      </w:r>
      <w:proofErr w:type="spellEnd"/>
      <w:r w:rsidR="0059402C" w:rsidRPr="0059402C">
        <w:rPr>
          <w:i/>
        </w:rPr>
        <w:t xml:space="preserve">, are </w:t>
      </w:r>
      <w:proofErr w:type="spellStart"/>
      <w:r w:rsidR="0059402C" w:rsidRPr="0059402C">
        <w:rPr>
          <w:i/>
        </w:rPr>
        <w:t>discussed</w:t>
      </w:r>
      <w:proofErr w:type="spellEnd"/>
      <w:r w:rsidR="0059402C" w:rsidRPr="0059402C">
        <w:rPr>
          <w:i/>
        </w:rPr>
        <w:t xml:space="preserve"> in more </w:t>
      </w:r>
      <w:proofErr w:type="spellStart"/>
      <w:r w:rsidR="0059402C" w:rsidRPr="0059402C">
        <w:rPr>
          <w:i/>
        </w:rPr>
        <w:t>detail</w:t>
      </w:r>
      <w:proofErr w:type="spellEnd"/>
      <w:r w:rsidR="0059402C" w:rsidRPr="0059402C">
        <w:rPr>
          <w:i/>
        </w:rPr>
        <w:t xml:space="preserve"> </w:t>
      </w:r>
      <w:proofErr w:type="spellStart"/>
      <w:r w:rsidR="0059402C" w:rsidRPr="0059402C">
        <w:rPr>
          <w:i/>
        </w:rPr>
        <w:t>below</w:t>
      </w:r>
      <w:proofErr w:type="spellEnd"/>
      <w:r w:rsidR="0059402C" w:rsidRPr="0059402C">
        <w:rPr>
          <w:i/>
        </w:rPr>
        <w:t>.</w:t>
      </w:r>
      <w:r w:rsidR="0059402C">
        <w:t>” Es de entender que los miembros del Comité deben ser idóneos para el cumplimiento de estas funciones, lo que no parece ocurrir en nuestro país. El documento implica vigilar el comportamiento del auditor. Sostiene: “</w:t>
      </w:r>
      <w:r w:rsidR="0059402C" w:rsidRPr="0059402C">
        <w:rPr>
          <w:i/>
        </w:rPr>
        <w:t xml:space="preserve">17. In </w:t>
      </w:r>
      <w:proofErr w:type="spellStart"/>
      <w:r w:rsidR="0059402C" w:rsidRPr="0059402C">
        <w:rPr>
          <w:i/>
        </w:rPr>
        <w:t>the</w:t>
      </w:r>
      <w:proofErr w:type="spellEnd"/>
      <w:r w:rsidR="0059402C" w:rsidRPr="0059402C">
        <w:rPr>
          <w:i/>
        </w:rPr>
        <w:t xml:space="preserve"> </w:t>
      </w:r>
      <w:proofErr w:type="spellStart"/>
      <w:r w:rsidR="0059402C" w:rsidRPr="0059402C">
        <w:rPr>
          <w:i/>
        </w:rPr>
        <w:t>course</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its</w:t>
      </w:r>
      <w:proofErr w:type="spellEnd"/>
      <w:r w:rsidR="0059402C" w:rsidRPr="0059402C">
        <w:rPr>
          <w:i/>
        </w:rPr>
        <w:t xml:space="preserve"> </w:t>
      </w:r>
      <w:proofErr w:type="spellStart"/>
      <w:r w:rsidR="0059402C" w:rsidRPr="0059402C">
        <w:rPr>
          <w:i/>
        </w:rPr>
        <w:t>assessment</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effectiveness</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Audit </w:t>
      </w:r>
      <w:proofErr w:type="spellStart"/>
      <w:r w:rsidR="0059402C" w:rsidRPr="0059402C">
        <w:rPr>
          <w:i/>
        </w:rPr>
        <w:t>Committee</w:t>
      </w:r>
      <w:proofErr w:type="spellEnd"/>
      <w:r w:rsidR="0059402C" w:rsidRPr="0059402C">
        <w:rPr>
          <w:i/>
        </w:rPr>
        <w:t xml:space="preserve"> </w:t>
      </w:r>
      <w:proofErr w:type="spellStart"/>
      <w:r w:rsidR="0059402C" w:rsidRPr="0059402C">
        <w:rPr>
          <w:i/>
        </w:rPr>
        <w:t>should</w:t>
      </w:r>
      <w:proofErr w:type="spellEnd"/>
      <w:r w:rsidR="0059402C" w:rsidRPr="0059402C">
        <w:rPr>
          <w:i/>
        </w:rPr>
        <w:t xml:space="preserve">: ―Ask </w:t>
      </w:r>
      <w:proofErr w:type="spellStart"/>
      <w:r w:rsidR="0059402C" w:rsidRPr="0059402C">
        <w:rPr>
          <w:i/>
        </w:rPr>
        <w:t>the</w:t>
      </w:r>
      <w:proofErr w:type="spellEnd"/>
      <w:r w:rsidR="0059402C" w:rsidRPr="0059402C">
        <w:rPr>
          <w:i/>
        </w:rPr>
        <w:t xml:space="preserve"> auditor </w:t>
      </w:r>
      <w:proofErr w:type="spellStart"/>
      <w:r w:rsidR="0059402C" w:rsidRPr="0059402C">
        <w:rPr>
          <w:i/>
        </w:rPr>
        <w:t>to</w:t>
      </w:r>
      <w:proofErr w:type="spellEnd"/>
      <w:r w:rsidR="0059402C" w:rsidRPr="0059402C">
        <w:rPr>
          <w:i/>
        </w:rPr>
        <w:t xml:space="preserve"> </w:t>
      </w:r>
      <w:proofErr w:type="spellStart"/>
      <w:r w:rsidR="0059402C" w:rsidRPr="0059402C">
        <w:rPr>
          <w:i/>
        </w:rPr>
        <w:t>explain</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risks</w:t>
      </w:r>
      <w:proofErr w:type="spellEnd"/>
      <w:r w:rsidR="0059402C" w:rsidRPr="0059402C">
        <w:rPr>
          <w:i/>
        </w:rPr>
        <w:t xml:space="preserve"> </w:t>
      </w:r>
      <w:proofErr w:type="spellStart"/>
      <w:r w:rsidR="0059402C" w:rsidRPr="0059402C">
        <w:rPr>
          <w:i/>
        </w:rPr>
        <w:t>to</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quality</w:t>
      </w:r>
      <w:proofErr w:type="spellEnd"/>
      <w:r w:rsidR="0059402C" w:rsidRPr="0059402C">
        <w:rPr>
          <w:i/>
        </w:rPr>
        <w:t xml:space="preserve"> </w:t>
      </w:r>
      <w:proofErr w:type="spellStart"/>
      <w:r w:rsidR="0059402C" w:rsidRPr="0059402C">
        <w:rPr>
          <w:i/>
        </w:rPr>
        <w:t>that</w:t>
      </w:r>
      <w:proofErr w:type="spellEnd"/>
      <w:r w:rsidR="0059402C" w:rsidRPr="0059402C">
        <w:rPr>
          <w:i/>
        </w:rPr>
        <w:t xml:space="preserve"> </w:t>
      </w:r>
      <w:proofErr w:type="spellStart"/>
      <w:r w:rsidR="0059402C" w:rsidRPr="0059402C">
        <w:rPr>
          <w:i/>
        </w:rPr>
        <w:t>they</w:t>
      </w:r>
      <w:proofErr w:type="spellEnd"/>
      <w:r w:rsidR="0059402C" w:rsidRPr="0059402C">
        <w:rPr>
          <w:i/>
        </w:rPr>
        <w:t xml:space="preserve"> </w:t>
      </w:r>
      <w:proofErr w:type="spellStart"/>
      <w:r w:rsidR="0059402C" w:rsidRPr="0059402C">
        <w:rPr>
          <w:i/>
        </w:rPr>
        <w:t>identified</w:t>
      </w:r>
      <w:proofErr w:type="spellEnd"/>
      <w:r w:rsidR="0059402C" w:rsidRPr="0059402C">
        <w:rPr>
          <w:i/>
        </w:rPr>
        <w:t xml:space="preserve"> and </w:t>
      </w:r>
      <w:proofErr w:type="spellStart"/>
      <w:r w:rsidR="0059402C" w:rsidRPr="0059402C">
        <w:rPr>
          <w:i/>
        </w:rPr>
        <w:t>how</w:t>
      </w:r>
      <w:proofErr w:type="spellEnd"/>
      <w:r w:rsidR="0059402C" w:rsidRPr="0059402C">
        <w:rPr>
          <w:i/>
        </w:rPr>
        <w:t xml:space="preserve"> </w:t>
      </w:r>
      <w:proofErr w:type="spellStart"/>
      <w:r w:rsidR="0059402C" w:rsidRPr="0059402C">
        <w:rPr>
          <w:i/>
        </w:rPr>
        <w:t>these</w:t>
      </w:r>
      <w:proofErr w:type="spellEnd"/>
      <w:r w:rsidR="0059402C" w:rsidRPr="0059402C">
        <w:rPr>
          <w:i/>
        </w:rPr>
        <w:t xml:space="preserve"> </w:t>
      </w:r>
      <w:proofErr w:type="spellStart"/>
      <w:r w:rsidR="0059402C" w:rsidRPr="0059402C">
        <w:rPr>
          <w:i/>
        </w:rPr>
        <w:t>have</w:t>
      </w:r>
      <w:proofErr w:type="spellEnd"/>
      <w:r w:rsidR="0059402C" w:rsidRPr="0059402C">
        <w:rPr>
          <w:i/>
        </w:rPr>
        <w:t xml:space="preserve"> </w:t>
      </w:r>
      <w:proofErr w:type="spellStart"/>
      <w:r w:rsidR="0059402C" w:rsidRPr="0059402C">
        <w:rPr>
          <w:i/>
        </w:rPr>
        <w:t>been</w:t>
      </w:r>
      <w:proofErr w:type="spellEnd"/>
      <w:r w:rsidR="0059402C" w:rsidRPr="0059402C">
        <w:rPr>
          <w:i/>
        </w:rPr>
        <w:t xml:space="preserve"> </w:t>
      </w:r>
      <w:proofErr w:type="spellStart"/>
      <w:r w:rsidR="0059402C" w:rsidRPr="0059402C">
        <w:rPr>
          <w:i/>
        </w:rPr>
        <w:t>addressed</w:t>
      </w:r>
      <w:proofErr w:type="spellEnd"/>
      <w:r w:rsidR="0059402C" w:rsidRPr="0059402C">
        <w:rPr>
          <w:i/>
        </w:rPr>
        <w:t>. ―</w:t>
      </w:r>
      <w:proofErr w:type="spellStart"/>
      <w:r w:rsidR="0059402C" w:rsidRPr="0059402C">
        <w:rPr>
          <w:i/>
        </w:rPr>
        <w:t>Discuss</w:t>
      </w:r>
      <w:proofErr w:type="spellEnd"/>
      <w:r w:rsidR="0059402C" w:rsidRPr="0059402C">
        <w:rPr>
          <w:i/>
        </w:rPr>
        <w:t xml:space="preserve"> </w:t>
      </w:r>
      <w:proofErr w:type="spellStart"/>
      <w:r w:rsidR="0059402C" w:rsidRPr="0059402C">
        <w:rPr>
          <w:i/>
        </w:rPr>
        <w:t>with</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auditor </w:t>
      </w:r>
      <w:proofErr w:type="spellStart"/>
      <w:r w:rsidR="0059402C" w:rsidRPr="0059402C">
        <w:rPr>
          <w:i/>
        </w:rPr>
        <w:t>the</w:t>
      </w:r>
      <w:proofErr w:type="spellEnd"/>
      <w:r w:rsidR="0059402C" w:rsidRPr="0059402C">
        <w:rPr>
          <w:i/>
        </w:rPr>
        <w:t xml:space="preserve"> </w:t>
      </w:r>
      <w:proofErr w:type="spellStart"/>
      <w:r w:rsidR="0059402C" w:rsidRPr="0059402C">
        <w:rPr>
          <w:i/>
        </w:rPr>
        <w:t>key</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firm</w:t>
      </w:r>
      <w:proofErr w:type="spellEnd"/>
      <w:r w:rsidR="0059402C" w:rsidRPr="0059402C">
        <w:rPr>
          <w:i/>
        </w:rPr>
        <w:t xml:space="preserve"> and </w:t>
      </w:r>
      <w:proofErr w:type="spellStart"/>
      <w:r w:rsidR="0059402C" w:rsidRPr="0059402C">
        <w:rPr>
          <w:i/>
        </w:rPr>
        <w:t>network</w:t>
      </w:r>
      <w:proofErr w:type="spellEnd"/>
      <w:r w:rsidR="0059402C" w:rsidRPr="0059402C">
        <w:rPr>
          <w:i/>
        </w:rPr>
        <w:t xml:space="preserve"> </w:t>
      </w:r>
      <w:proofErr w:type="spellStart"/>
      <w:r w:rsidR="0059402C" w:rsidRPr="0059402C">
        <w:rPr>
          <w:i/>
        </w:rPr>
        <w:t>level</w:t>
      </w:r>
      <w:proofErr w:type="spellEnd"/>
      <w:r w:rsidR="0059402C" w:rsidRPr="0059402C">
        <w:rPr>
          <w:i/>
        </w:rPr>
        <w:t xml:space="preserve"> </w:t>
      </w:r>
      <w:proofErr w:type="spellStart"/>
      <w:r w:rsidR="0059402C" w:rsidRPr="0059402C">
        <w:rPr>
          <w:i/>
        </w:rPr>
        <w:t>controls</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auditor </w:t>
      </w:r>
      <w:proofErr w:type="spellStart"/>
      <w:r w:rsidR="0059402C" w:rsidRPr="0059402C">
        <w:rPr>
          <w:i/>
        </w:rPr>
        <w:t>relied</w:t>
      </w:r>
      <w:proofErr w:type="spellEnd"/>
      <w:r w:rsidR="0059402C" w:rsidRPr="0059402C">
        <w:rPr>
          <w:i/>
        </w:rPr>
        <w:t xml:space="preserve"> </w:t>
      </w:r>
      <w:proofErr w:type="spellStart"/>
      <w:r w:rsidR="0059402C" w:rsidRPr="0059402C">
        <w:rPr>
          <w:i/>
        </w:rPr>
        <w:t>on</w:t>
      </w:r>
      <w:proofErr w:type="spellEnd"/>
      <w:r w:rsidR="0059402C" w:rsidRPr="0059402C">
        <w:rPr>
          <w:i/>
        </w:rPr>
        <w:t xml:space="preserve"> </w:t>
      </w:r>
      <w:proofErr w:type="spellStart"/>
      <w:r w:rsidR="0059402C" w:rsidRPr="0059402C">
        <w:rPr>
          <w:i/>
        </w:rPr>
        <w:t>to</w:t>
      </w:r>
      <w:proofErr w:type="spellEnd"/>
      <w:r w:rsidR="0059402C" w:rsidRPr="0059402C">
        <w:rPr>
          <w:i/>
        </w:rPr>
        <w:t xml:space="preserve"> </w:t>
      </w:r>
      <w:proofErr w:type="spellStart"/>
      <w:r w:rsidR="0059402C" w:rsidRPr="0059402C">
        <w:rPr>
          <w:i/>
        </w:rPr>
        <w:t>address</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identified</w:t>
      </w:r>
      <w:proofErr w:type="spellEnd"/>
      <w:r w:rsidR="0059402C" w:rsidRPr="0059402C">
        <w:rPr>
          <w:i/>
        </w:rPr>
        <w:t xml:space="preserve"> </w:t>
      </w:r>
      <w:proofErr w:type="spellStart"/>
      <w:r w:rsidR="0059402C" w:rsidRPr="0059402C">
        <w:rPr>
          <w:i/>
        </w:rPr>
        <w:t>risks</w:t>
      </w:r>
      <w:proofErr w:type="spellEnd"/>
      <w:r w:rsidR="0059402C" w:rsidRPr="0059402C">
        <w:rPr>
          <w:i/>
        </w:rPr>
        <w:t xml:space="preserve"> </w:t>
      </w:r>
      <w:proofErr w:type="spellStart"/>
      <w:r w:rsidR="0059402C" w:rsidRPr="0059402C">
        <w:rPr>
          <w:i/>
        </w:rPr>
        <w:t>to</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quality</w:t>
      </w:r>
      <w:proofErr w:type="spellEnd"/>
      <w:r w:rsidR="0059402C" w:rsidRPr="0059402C">
        <w:rPr>
          <w:i/>
        </w:rPr>
        <w:t xml:space="preserve"> and </w:t>
      </w:r>
      <w:proofErr w:type="spellStart"/>
      <w:r w:rsidR="0059402C" w:rsidRPr="0059402C">
        <w:rPr>
          <w:i/>
        </w:rPr>
        <w:t>enquire</w:t>
      </w:r>
      <w:proofErr w:type="spellEnd"/>
      <w:r w:rsidR="0059402C" w:rsidRPr="0059402C">
        <w:rPr>
          <w:i/>
        </w:rPr>
        <w:t xml:space="preserve"> </w:t>
      </w:r>
      <w:proofErr w:type="spellStart"/>
      <w:r w:rsidR="0059402C" w:rsidRPr="0059402C">
        <w:rPr>
          <w:i/>
        </w:rPr>
        <w:t>about</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findings</w:t>
      </w:r>
      <w:proofErr w:type="spellEnd"/>
      <w:r w:rsidR="0059402C" w:rsidRPr="0059402C">
        <w:rPr>
          <w:i/>
        </w:rPr>
        <w:t xml:space="preserve"> </w:t>
      </w:r>
      <w:proofErr w:type="spellStart"/>
      <w:r w:rsidR="0059402C" w:rsidRPr="0059402C">
        <w:rPr>
          <w:i/>
        </w:rPr>
        <w:t>from</w:t>
      </w:r>
      <w:proofErr w:type="spellEnd"/>
      <w:r w:rsidR="0059402C" w:rsidRPr="0059402C">
        <w:rPr>
          <w:i/>
        </w:rPr>
        <w:t xml:space="preserve"> internal and </w:t>
      </w:r>
      <w:proofErr w:type="spellStart"/>
      <w:r w:rsidR="0059402C" w:rsidRPr="0059402C">
        <w:rPr>
          <w:i/>
        </w:rPr>
        <w:t>external</w:t>
      </w:r>
      <w:proofErr w:type="spellEnd"/>
      <w:r w:rsidR="0059402C" w:rsidRPr="0059402C">
        <w:rPr>
          <w:i/>
        </w:rPr>
        <w:t xml:space="preserve"> </w:t>
      </w:r>
      <w:proofErr w:type="spellStart"/>
      <w:r w:rsidR="0059402C" w:rsidRPr="0059402C">
        <w:rPr>
          <w:i/>
        </w:rPr>
        <w:t>inspections</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their</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and </w:t>
      </w:r>
      <w:proofErr w:type="spellStart"/>
      <w:r w:rsidR="0059402C" w:rsidRPr="0059402C">
        <w:rPr>
          <w:i/>
        </w:rPr>
        <w:t>their</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firm</w:t>
      </w:r>
      <w:proofErr w:type="spellEnd"/>
      <w:r w:rsidR="0059402C" w:rsidRPr="0059402C">
        <w:rPr>
          <w:i/>
        </w:rPr>
        <w:t>. ―</w:t>
      </w:r>
      <w:proofErr w:type="spellStart"/>
      <w:r w:rsidR="0059402C" w:rsidRPr="0059402C">
        <w:rPr>
          <w:i/>
        </w:rPr>
        <w:t>Review</w:t>
      </w:r>
      <w:proofErr w:type="spellEnd"/>
      <w:r w:rsidR="0059402C" w:rsidRPr="0059402C">
        <w:rPr>
          <w:i/>
        </w:rPr>
        <w:t xml:space="preserve"> </w:t>
      </w:r>
      <w:proofErr w:type="spellStart"/>
      <w:r w:rsidR="0059402C" w:rsidRPr="0059402C">
        <w:rPr>
          <w:i/>
        </w:rPr>
        <w:t>whether</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auditor has </w:t>
      </w:r>
      <w:proofErr w:type="spellStart"/>
      <w:r w:rsidR="0059402C" w:rsidRPr="0059402C">
        <w:rPr>
          <w:i/>
        </w:rPr>
        <w:t>met</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agreed</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plan and </w:t>
      </w:r>
      <w:proofErr w:type="spellStart"/>
      <w:r w:rsidR="0059402C" w:rsidRPr="0059402C">
        <w:rPr>
          <w:i/>
        </w:rPr>
        <w:t>understand</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reasons</w:t>
      </w:r>
      <w:proofErr w:type="spellEnd"/>
      <w:r w:rsidR="0059402C" w:rsidRPr="0059402C">
        <w:rPr>
          <w:i/>
        </w:rPr>
        <w:t xml:space="preserve"> </w:t>
      </w:r>
      <w:proofErr w:type="spellStart"/>
      <w:r w:rsidR="0059402C" w:rsidRPr="0059402C">
        <w:rPr>
          <w:i/>
        </w:rPr>
        <w:t>for</w:t>
      </w:r>
      <w:proofErr w:type="spellEnd"/>
      <w:r w:rsidR="0059402C" w:rsidRPr="0059402C">
        <w:rPr>
          <w:i/>
        </w:rPr>
        <w:t xml:space="preserve"> </w:t>
      </w:r>
      <w:proofErr w:type="spellStart"/>
      <w:r w:rsidR="0059402C" w:rsidRPr="0059402C">
        <w:rPr>
          <w:i/>
        </w:rPr>
        <w:t>any</w:t>
      </w:r>
      <w:proofErr w:type="spellEnd"/>
      <w:r w:rsidR="0059402C" w:rsidRPr="0059402C">
        <w:rPr>
          <w:i/>
        </w:rPr>
        <w:t xml:space="preserve"> </w:t>
      </w:r>
      <w:proofErr w:type="spellStart"/>
      <w:r w:rsidR="0059402C" w:rsidRPr="0059402C">
        <w:rPr>
          <w:i/>
        </w:rPr>
        <w:t>changes</w:t>
      </w:r>
      <w:proofErr w:type="spellEnd"/>
      <w:r w:rsidR="0059402C" w:rsidRPr="0059402C">
        <w:rPr>
          <w:i/>
        </w:rPr>
        <w:t xml:space="preserve">, </w:t>
      </w:r>
      <w:proofErr w:type="spellStart"/>
      <w:r w:rsidR="0059402C" w:rsidRPr="0059402C">
        <w:rPr>
          <w:i/>
        </w:rPr>
        <w:t>including</w:t>
      </w:r>
      <w:proofErr w:type="spellEnd"/>
      <w:r w:rsidR="0059402C" w:rsidRPr="0059402C">
        <w:rPr>
          <w:i/>
        </w:rPr>
        <w:t xml:space="preserve"> </w:t>
      </w:r>
      <w:proofErr w:type="spellStart"/>
      <w:r w:rsidR="0059402C" w:rsidRPr="0059402C">
        <w:rPr>
          <w:i/>
        </w:rPr>
        <w:t>changes</w:t>
      </w:r>
      <w:proofErr w:type="spellEnd"/>
      <w:r w:rsidR="0059402C" w:rsidRPr="0059402C">
        <w:rPr>
          <w:i/>
        </w:rPr>
        <w:t xml:space="preserve"> </w:t>
      </w:r>
      <w:r w:rsidR="0059402C" w:rsidRPr="0059402C">
        <w:rPr>
          <w:i/>
        </w:rPr>
        <w:t xml:space="preserve">in </w:t>
      </w:r>
      <w:proofErr w:type="spellStart"/>
      <w:r w:rsidR="0059402C" w:rsidRPr="0059402C">
        <w:rPr>
          <w:i/>
        </w:rPr>
        <w:t>perceived</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risks</w:t>
      </w:r>
      <w:proofErr w:type="spellEnd"/>
      <w:r w:rsidR="0059402C" w:rsidRPr="0059402C">
        <w:rPr>
          <w:i/>
        </w:rPr>
        <w:t xml:space="preserve"> and </w:t>
      </w:r>
      <w:proofErr w:type="spellStart"/>
      <w:r w:rsidR="0059402C" w:rsidRPr="0059402C">
        <w:rPr>
          <w:i/>
        </w:rPr>
        <w:t>the</w:t>
      </w:r>
      <w:proofErr w:type="spellEnd"/>
      <w:r w:rsidR="0059402C" w:rsidRPr="0059402C">
        <w:rPr>
          <w:i/>
        </w:rPr>
        <w:t xml:space="preserve"> </w:t>
      </w:r>
      <w:proofErr w:type="spellStart"/>
      <w:r w:rsidR="0059402C" w:rsidRPr="0059402C">
        <w:rPr>
          <w:i/>
        </w:rPr>
        <w:t>work</w:t>
      </w:r>
      <w:proofErr w:type="spellEnd"/>
      <w:r w:rsidR="0059402C" w:rsidRPr="0059402C">
        <w:rPr>
          <w:i/>
        </w:rPr>
        <w:t xml:space="preserve"> </w:t>
      </w:r>
      <w:proofErr w:type="spellStart"/>
      <w:r w:rsidR="0059402C" w:rsidRPr="0059402C">
        <w:rPr>
          <w:i/>
        </w:rPr>
        <w:t>undertaken</w:t>
      </w:r>
      <w:proofErr w:type="spellEnd"/>
      <w:r w:rsidR="0059402C" w:rsidRPr="0059402C">
        <w:rPr>
          <w:i/>
        </w:rPr>
        <w:t xml:space="preserve"> </w:t>
      </w:r>
      <w:proofErr w:type="spellStart"/>
      <w:r w:rsidR="0059402C" w:rsidRPr="0059402C">
        <w:rPr>
          <w:i/>
        </w:rPr>
        <w:t>by</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external</w:t>
      </w:r>
      <w:proofErr w:type="spellEnd"/>
      <w:r w:rsidR="0059402C" w:rsidRPr="0059402C">
        <w:rPr>
          <w:i/>
        </w:rPr>
        <w:t xml:space="preserve"> </w:t>
      </w:r>
      <w:proofErr w:type="spellStart"/>
      <w:r w:rsidR="0059402C" w:rsidRPr="0059402C">
        <w:rPr>
          <w:i/>
        </w:rPr>
        <w:t>auditors</w:t>
      </w:r>
      <w:proofErr w:type="spellEnd"/>
      <w:r w:rsidR="0059402C" w:rsidRPr="0059402C">
        <w:rPr>
          <w:i/>
        </w:rPr>
        <w:t xml:space="preserve"> </w:t>
      </w:r>
      <w:proofErr w:type="spellStart"/>
      <w:r w:rsidR="0059402C" w:rsidRPr="0059402C">
        <w:rPr>
          <w:i/>
        </w:rPr>
        <w:t>to</w:t>
      </w:r>
      <w:proofErr w:type="spellEnd"/>
      <w:r w:rsidR="0059402C" w:rsidRPr="0059402C">
        <w:rPr>
          <w:i/>
        </w:rPr>
        <w:t xml:space="preserve"> </w:t>
      </w:r>
      <w:proofErr w:type="spellStart"/>
      <w:r w:rsidR="0059402C" w:rsidRPr="0059402C">
        <w:rPr>
          <w:i/>
        </w:rPr>
        <w:t>address</w:t>
      </w:r>
      <w:proofErr w:type="spellEnd"/>
      <w:r w:rsidR="0059402C" w:rsidRPr="0059402C">
        <w:rPr>
          <w:i/>
        </w:rPr>
        <w:t xml:space="preserve"> </w:t>
      </w:r>
      <w:proofErr w:type="spellStart"/>
      <w:r w:rsidR="0059402C" w:rsidRPr="0059402C">
        <w:rPr>
          <w:i/>
        </w:rPr>
        <w:t>those</w:t>
      </w:r>
      <w:proofErr w:type="spellEnd"/>
      <w:r w:rsidR="0059402C" w:rsidRPr="0059402C">
        <w:rPr>
          <w:i/>
        </w:rPr>
        <w:t xml:space="preserve"> </w:t>
      </w:r>
      <w:proofErr w:type="spellStart"/>
      <w:r w:rsidR="0059402C" w:rsidRPr="0059402C">
        <w:rPr>
          <w:i/>
        </w:rPr>
        <w:t>risks</w:t>
      </w:r>
      <w:proofErr w:type="spellEnd"/>
      <w:r w:rsidR="0059402C" w:rsidRPr="0059402C">
        <w:rPr>
          <w:i/>
        </w:rPr>
        <w:t xml:space="preserve">. ― </w:t>
      </w:r>
      <w:proofErr w:type="spellStart"/>
      <w:r w:rsidR="0059402C" w:rsidRPr="0059402C">
        <w:rPr>
          <w:i/>
        </w:rPr>
        <w:t>Obtain</w:t>
      </w:r>
      <w:proofErr w:type="spellEnd"/>
      <w:r w:rsidR="0059402C" w:rsidRPr="0059402C">
        <w:rPr>
          <w:i/>
        </w:rPr>
        <w:t xml:space="preserve"> </w:t>
      </w:r>
      <w:proofErr w:type="spellStart"/>
      <w:r w:rsidR="0059402C" w:rsidRPr="0059402C">
        <w:rPr>
          <w:i/>
        </w:rPr>
        <w:t>feedback</w:t>
      </w:r>
      <w:proofErr w:type="spellEnd"/>
      <w:r w:rsidR="0059402C" w:rsidRPr="0059402C">
        <w:rPr>
          <w:i/>
        </w:rPr>
        <w:t xml:space="preserve"> </w:t>
      </w:r>
      <w:proofErr w:type="spellStart"/>
      <w:r w:rsidR="0059402C" w:rsidRPr="0059402C">
        <w:rPr>
          <w:i/>
        </w:rPr>
        <w:t>about</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conduct</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from</w:t>
      </w:r>
      <w:proofErr w:type="spellEnd"/>
      <w:r w:rsidR="0059402C" w:rsidRPr="0059402C">
        <w:rPr>
          <w:i/>
        </w:rPr>
        <w:t xml:space="preserve"> </w:t>
      </w:r>
      <w:proofErr w:type="spellStart"/>
      <w:r w:rsidR="0059402C" w:rsidRPr="0059402C">
        <w:rPr>
          <w:i/>
        </w:rPr>
        <w:t>key</w:t>
      </w:r>
      <w:proofErr w:type="spellEnd"/>
      <w:r w:rsidR="0059402C" w:rsidRPr="0059402C">
        <w:rPr>
          <w:i/>
        </w:rPr>
        <w:t xml:space="preserve"> </w:t>
      </w:r>
      <w:proofErr w:type="spellStart"/>
      <w:r w:rsidR="0059402C" w:rsidRPr="0059402C">
        <w:rPr>
          <w:i/>
        </w:rPr>
        <w:t>people</w:t>
      </w:r>
      <w:proofErr w:type="spellEnd"/>
      <w:r w:rsidR="0059402C" w:rsidRPr="0059402C">
        <w:rPr>
          <w:i/>
        </w:rPr>
        <w:t xml:space="preserve"> </w:t>
      </w:r>
      <w:proofErr w:type="spellStart"/>
      <w:r w:rsidR="0059402C" w:rsidRPr="0059402C">
        <w:rPr>
          <w:i/>
        </w:rPr>
        <w:t>involved</w:t>
      </w:r>
      <w:proofErr w:type="spellEnd"/>
      <w:r w:rsidR="0059402C" w:rsidRPr="0059402C">
        <w:rPr>
          <w:i/>
        </w:rPr>
        <w:t xml:space="preserve">, </w:t>
      </w:r>
      <w:proofErr w:type="spellStart"/>
      <w:r w:rsidR="0059402C" w:rsidRPr="0059402C">
        <w:rPr>
          <w:i/>
        </w:rPr>
        <w:t>for</w:t>
      </w:r>
      <w:proofErr w:type="spellEnd"/>
      <w:r w:rsidR="0059402C" w:rsidRPr="0059402C">
        <w:rPr>
          <w:i/>
        </w:rPr>
        <w:t xml:space="preserve"> </w:t>
      </w:r>
      <w:proofErr w:type="spellStart"/>
      <w:r w:rsidR="0059402C" w:rsidRPr="0059402C">
        <w:rPr>
          <w:i/>
        </w:rPr>
        <w:t>example</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finance</w:t>
      </w:r>
      <w:proofErr w:type="spellEnd"/>
      <w:r w:rsidR="0059402C" w:rsidRPr="0059402C">
        <w:rPr>
          <w:i/>
        </w:rPr>
        <w:t xml:space="preserve"> director and </w:t>
      </w:r>
      <w:proofErr w:type="spellStart"/>
      <w:r w:rsidR="0059402C" w:rsidRPr="0059402C">
        <w:rPr>
          <w:i/>
        </w:rPr>
        <w:t>the</w:t>
      </w:r>
      <w:proofErr w:type="spellEnd"/>
      <w:r w:rsidR="0059402C" w:rsidRPr="0059402C">
        <w:rPr>
          <w:i/>
        </w:rPr>
        <w:t xml:space="preserve"> head </w:t>
      </w:r>
      <w:proofErr w:type="spellStart"/>
      <w:r w:rsidR="0059402C" w:rsidRPr="0059402C">
        <w:rPr>
          <w:i/>
        </w:rPr>
        <w:t>of</w:t>
      </w:r>
      <w:proofErr w:type="spellEnd"/>
      <w:r w:rsidR="0059402C" w:rsidRPr="0059402C">
        <w:rPr>
          <w:i/>
        </w:rPr>
        <w:t xml:space="preserve"> internal </w:t>
      </w:r>
      <w:proofErr w:type="spellStart"/>
      <w:r w:rsidR="0059402C" w:rsidRPr="0059402C">
        <w:rPr>
          <w:i/>
        </w:rPr>
        <w:t>audit</w:t>
      </w:r>
      <w:proofErr w:type="spellEnd"/>
      <w:r w:rsidR="0059402C" w:rsidRPr="0059402C">
        <w:rPr>
          <w:i/>
        </w:rPr>
        <w:t xml:space="preserve">, </w:t>
      </w:r>
      <w:proofErr w:type="spellStart"/>
      <w:r w:rsidR="0059402C" w:rsidRPr="0059402C">
        <w:rPr>
          <w:i/>
        </w:rPr>
        <w:t>including</w:t>
      </w:r>
      <w:proofErr w:type="spellEnd"/>
      <w:r w:rsidR="0059402C" w:rsidRPr="0059402C">
        <w:rPr>
          <w:i/>
        </w:rPr>
        <w:t xml:space="preserve"> </w:t>
      </w:r>
      <w:proofErr w:type="spellStart"/>
      <w:r w:rsidR="0059402C" w:rsidRPr="0059402C">
        <w:rPr>
          <w:i/>
        </w:rPr>
        <w:t>consideration</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external</w:t>
      </w:r>
      <w:proofErr w:type="spellEnd"/>
      <w:r w:rsidR="0059402C" w:rsidRPr="0059402C">
        <w:rPr>
          <w:i/>
        </w:rPr>
        <w:t xml:space="preserve"> </w:t>
      </w:r>
      <w:proofErr w:type="spellStart"/>
      <w:r w:rsidR="0059402C" w:rsidRPr="0059402C">
        <w:rPr>
          <w:i/>
        </w:rPr>
        <w:t>auditor’s</w:t>
      </w:r>
      <w:proofErr w:type="spellEnd"/>
      <w:r w:rsidR="0059402C" w:rsidRPr="0059402C">
        <w:rPr>
          <w:i/>
        </w:rPr>
        <w:t xml:space="preserve"> </w:t>
      </w:r>
      <w:proofErr w:type="spellStart"/>
      <w:r w:rsidR="0059402C" w:rsidRPr="0059402C">
        <w:rPr>
          <w:i/>
        </w:rPr>
        <w:t>reliance</w:t>
      </w:r>
      <w:proofErr w:type="spellEnd"/>
      <w:r w:rsidR="0059402C" w:rsidRPr="0059402C">
        <w:rPr>
          <w:i/>
        </w:rPr>
        <w:t xml:space="preserve"> </w:t>
      </w:r>
      <w:proofErr w:type="spellStart"/>
      <w:r w:rsidR="0059402C" w:rsidRPr="0059402C">
        <w:rPr>
          <w:i/>
        </w:rPr>
        <w:t>on</w:t>
      </w:r>
      <w:proofErr w:type="spellEnd"/>
      <w:r w:rsidR="0059402C" w:rsidRPr="0059402C">
        <w:rPr>
          <w:i/>
        </w:rPr>
        <w:t xml:space="preserve"> internal </w:t>
      </w:r>
      <w:proofErr w:type="spellStart"/>
      <w:r w:rsidR="0059402C" w:rsidRPr="0059402C">
        <w:rPr>
          <w:i/>
        </w:rPr>
        <w:t>audit</w:t>
      </w:r>
      <w:proofErr w:type="spellEnd"/>
      <w:r w:rsidR="0059402C" w:rsidRPr="0059402C">
        <w:rPr>
          <w:i/>
        </w:rPr>
        <w:t>. ―</w:t>
      </w:r>
      <w:proofErr w:type="spellStart"/>
      <w:r w:rsidR="0059402C" w:rsidRPr="0059402C">
        <w:rPr>
          <w:i/>
        </w:rPr>
        <w:t>Review</w:t>
      </w:r>
      <w:proofErr w:type="spellEnd"/>
      <w:r w:rsidR="0059402C" w:rsidRPr="0059402C">
        <w:rPr>
          <w:i/>
        </w:rPr>
        <w:t xml:space="preserve"> and monitor </w:t>
      </w:r>
      <w:proofErr w:type="spellStart"/>
      <w:r w:rsidR="0059402C" w:rsidRPr="0059402C">
        <w:rPr>
          <w:i/>
        </w:rPr>
        <w:t>the</w:t>
      </w:r>
      <w:proofErr w:type="spellEnd"/>
      <w:r w:rsidR="0059402C" w:rsidRPr="0059402C">
        <w:rPr>
          <w:i/>
        </w:rPr>
        <w:t xml:space="preserve"> </w:t>
      </w:r>
      <w:proofErr w:type="spellStart"/>
      <w:r w:rsidR="0059402C" w:rsidRPr="0059402C">
        <w:rPr>
          <w:i/>
        </w:rPr>
        <w:t>content</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external</w:t>
      </w:r>
      <w:proofErr w:type="spellEnd"/>
      <w:r w:rsidR="0059402C" w:rsidRPr="0059402C">
        <w:rPr>
          <w:i/>
        </w:rPr>
        <w:t xml:space="preserve"> </w:t>
      </w:r>
      <w:proofErr w:type="spellStart"/>
      <w:r w:rsidR="0059402C" w:rsidRPr="0059402C">
        <w:rPr>
          <w:i/>
        </w:rPr>
        <w:t>auditor’s</w:t>
      </w:r>
      <w:proofErr w:type="spellEnd"/>
      <w:r w:rsidR="0059402C" w:rsidRPr="0059402C">
        <w:rPr>
          <w:i/>
        </w:rPr>
        <w:t xml:space="preserve"> </w:t>
      </w:r>
      <w:proofErr w:type="spellStart"/>
      <w:r w:rsidR="0059402C" w:rsidRPr="0059402C">
        <w:rPr>
          <w:i/>
        </w:rPr>
        <w:t>management</w:t>
      </w:r>
      <w:proofErr w:type="spellEnd"/>
      <w:r w:rsidR="0059402C" w:rsidRPr="0059402C">
        <w:rPr>
          <w:i/>
        </w:rPr>
        <w:t xml:space="preserve"> </w:t>
      </w:r>
      <w:proofErr w:type="spellStart"/>
      <w:r w:rsidR="0059402C" w:rsidRPr="0059402C">
        <w:rPr>
          <w:i/>
        </w:rPr>
        <w:t>letter</w:t>
      </w:r>
      <w:proofErr w:type="spellEnd"/>
      <w:r w:rsidR="0059402C" w:rsidRPr="0059402C">
        <w:rPr>
          <w:i/>
        </w:rPr>
        <w:t xml:space="preserve">, and </w:t>
      </w:r>
      <w:proofErr w:type="spellStart"/>
      <w:r w:rsidR="0059402C" w:rsidRPr="0059402C">
        <w:rPr>
          <w:i/>
        </w:rPr>
        <w:t>other</w:t>
      </w:r>
      <w:proofErr w:type="spellEnd"/>
      <w:r w:rsidR="0059402C" w:rsidRPr="0059402C">
        <w:rPr>
          <w:i/>
        </w:rPr>
        <w:t xml:space="preserve"> </w:t>
      </w:r>
      <w:proofErr w:type="spellStart"/>
      <w:r w:rsidR="0059402C" w:rsidRPr="0059402C">
        <w:rPr>
          <w:i/>
        </w:rPr>
        <w:t>communications</w:t>
      </w:r>
      <w:proofErr w:type="spellEnd"/>
      <w:r w:rsidR="0059402C" w:rsidRPr="0059402C">
        <w:rPr>
          <w:i/>
        </w:rPr>
        <w:t xml:space="preserve"> </w:t>
      </w:r>
      <w:proofErr w:type="spellStart"/>
      <w:r w:rsidR="0059402C" w:rsidRPr="0059402C">
        <w:rPr>
          <w:i/>
        </w:rPr>
        <w:t>with</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audit</w:t>
      </w:r>
      <w:proofErr w:type="spellEnd"/>
      <w:r w:rsidR="0059402C" w:rsidRPr="0059402C">
        <w:rPr>
          <w:i/>
        </w:rPr>
        <w:t xml:space="preserve"> </w:t>
      </w:r>
      <w:proofErr w:type="spellStart"/>
      <w:r w:rsidR="0059402C" w:rsidRPr="0059402C">
        <w:rPr>
          <w:i/>
        </w:rPr>
        <w:t>committee</w:t>
      </w:r>
      <w:proofErr w:type="spellEnd"/>
      <w:r w:rsidR="0059402C" w:rsidRPr="0059402C">
        <w:rPr>
          <w:i/>
        </w:rPr>
        <w:t xml:space="preserve">, </w:t>
      </w:r>
      <w:proofErr w:type="spellStart"/>
      <w:r w:rsidR="0059402C" w:rsidRPr="0059402C">
        <w:rPr>
          <w:i/>
        </w:rPr>
        <w:t>to</w:t>
      </w:r>
      <w:proofErr w:type="spellEnd"/>
      <w:r w:rsidR="0059402C" w:rsidRPr="0059402C">
        <w:rPr>
          <w:i/>
        </w:rPr>
        <w:t xml:space="preserve"> </w:t>
      </w:r>
      <w:proofErr w:type="spellStart"/>
      <w:r w:rsidR="0059402C" w:rsidRPr="0059402C">
        <w:rPr>
          <w:i/>
        </w:rPr>
        <w:t>assess</w:t>
      </w:r>
      <w:proofErr w:type="spellEnd"/>
      <w:r w:rsidR="0059402C" w:rsidRPr="0059402C">
        <w:rPr>
          <w:i/>
        </w:rPr>
        <w:t xml:space="preserve"> </w:t>
      </w:r>
      <w:proofErr w:type="spellStart"/>
      <w:r w:rsidR="0059402C" w:rsidRPr="0059402C">
        <w:rPr>
          <w:i/>
        </w:rPr>
        <w:t>whether</w:t>
      </w:r>
      <w:proofErr w:type="spellEnd"/>
      <w:r w:rsidR="0059402C" w:rsidRPr="0059402C">
        <w:rPr>
          <w:i/>
        </w:rPr>
        <w:t xml:space="preserve"> </w:t>
      </w:r>
      <w:proofErr w:type="spellStart"/>
      <w:r w:rsidR="0059402C" w:rsidRPr="0059402C">
        <w:rPr>
          <w:i/>
        </w:rPr>
        <w:t>it</w:t>
      </w:r>
      <w:proofErr w:type="spellEnd"/>
      <w:r w:rsidR="0059402C" w:rsidRPr="0059402C">
        <w:rPr>
          <w:i/>
        </w:rPr>
        <w:t xml:space="preserve"> </w:t>
      </w:r>
      <w:proofErr w:type="spellStart"/>
      <w:r w:rsidR="0059402C" w:rsidRPr="0059402C">
        <w:rPr>
          <w:i/>
        </w:rPr>
        <w:t>is</w:t>
      </w:r>
      <w:proofErr w:type="spellEnd"/>
      <w:r w:rsidR="0059402C" w:rsidRPr="0059402C">
        <w:rPr>
          <w:i/>
        </w:rPr>
        <w:t xml:space="preserve"> </w:t>
      </w:r>
      <w:proofErr w:type="spellStart"/>
      <w:r w:rsidR="0059402C" w:rsidRPr="0059402C">
        <w:rPr>
          <w:i/>
        </w:rPr>
        <w:t>based</w:t>
      </w:r>
      <w:proofErr w:type="spellEnd"/>
      <w:r w:rsidR="0059402C" w:rsidRPr="0059402C">
        <w:rPr>
          <w:i/>
        </w:rPr>
        <w:t xml:space="preserve"> </w:t>
      </w:r>
      <w:proofErr w:type="spellStart"/>
      <w:r w:rsidR="0059402C" w:rsidRPr="0059402C">
        <w:rPr>
          <w:i/>
        </w:rPr>
        <w:t>on</w:t>
      </w:r>
      <w:proofErr w:type="spellEnd"/>
      <w:r w:rsidR="0059402C" w:rsidRPr="0059402C">
        <w:rPr>
          <w:i/>
        </w:rPr>
        <w:t xml:space="preserve"> a </w:t>
      </w:r>
      <w:proofErr w:type="spellStart"/>
      <w:r w:rsidR="0059402C" w:rsidRPr="0059402C">
        <w:rPr>
          <w:i/>
        </w:rPr>
        <w:t>good</w:t>
      </w:r>
      <w:proofErr w:type="spellEnd"/>
      <w:r w:rsidR="0059402C" w:rsidRPr="0059402C">
        <w:rPr>
          <w:i/>
        </w:rPr>
        <w:t xml:space="preserve"> </w:t>
      </w:r>
      <w:proofErr w:type="spellStart"/>
      <w:r w:rsidR="0059402C" w:rsidRPr="0059402C">
        <w:rPr>
          <w:i/>
        </w:rPr>
        <w:t>understanding</w:t>
      </w:r>
      <w:proofErr w:type="spellEnd"/>
      <w:r w:rsidR="0059402C" w:rsidRPr="0059402C">
        <w:rPr>
          <w:i/>
        </w:rPr>
        <w:t xml:space="preserve"> </w:t>
      </w:r>
      <w:proofErr w:type="spellStart"/>
      <w:r w:rsidR="0059402C" w:rsidRPr="0059402C">
        <w:rPr>
          <w:i/>
        </w:rPr>
        <w:t>of</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company’s</w:t>
      </w:r>
      <w:proofErr w:type="spellEnd"/>
      <w:r w:rsidR="0059402C" w:rsidRPr="0059402C">
        <w:rPr>
          <w:i/>
        </w:rPr>
        <w:t xml:space="preserve"> </w:t>
      </w:r>
      <w:proofErr w:type="spellStart"/>
      <w:r w:rsidR="0059402C" w:rsidRPr="0059402C">
        <w:rPr>
          <w:i/>
        </w:rPr>
        <w:t>business</w:t>
      </w:r>
      <w:proofErr w:type="spellEnd"/>
      <w:r w:rsidR="0059402C" w:rsidRPr="0059402C">
        <w:rPr>
          <w:i/>
        </w:rPr>
        <w:t xml:space="preserve"> and </w:t>
      </w:r>
      <w:proofErr w:type="spellStart"/>
      <w:r w:rsidR="0059402C" w:rsidRPr="0059402C">
        <w:rPr>
          <w:i/>
        </w:rPr>
        <w:t>establish</w:t>
      </w:r>
      <w:proofErr w:type="spellEnd"/>
      <w:r w:rsidR="0059402C" w:rsidRPr="0059402C">
        <w:rPr>
          <w:i/>
        </w:rPr>
        <w:t xml:space="preserve"> </w:t>
      </w:r>
      <w:proofErr w:type="spellStart"/>
      <w:r w:rsidR="0059402C" w:rsidRPr="0059402C">
        <w:rPr>
          <w:i/>
        </w:rPr>
        <w:t>whether</w:t>
      </w:r>
      <w:proofErr w:type="spellEnd"/>
      <w:r w:rsidR="0059402C" w:rsidRPr="0059402C">
        <w:rPr>
          <w:i/>
        </w:rPr>
        <w:t xml:space="preserve"> </w:t>
      </w:r>
      <w:proofErr w:type="spellStart"/>
      <w:r w:rsidR="0059402C" w:rsidRPr="0059402C">
        <w:rPr>
          <w:i/>
        </w:rPr>
        <w:t>recommendations</w:t>
      </w:r>
      <w:proofErr w:type="spellEnd"/>
      <w:r w:rsidR="0059402C" w:rsidRPr="0059402C">
        <w:rPr>
          <w:i/>
        </w:rPr>
        <w:t xml:space="preserve"> </w:t>
      </w:r>
      <w:proofErr w:type="spellStart"/>
      <w:r w:rsidR="0059402C" w:rsidRPr="0059402C">
        <w:rPr>
          <w:i/>
        </w:rPr>
        <w:t>have</w:t>
      </w:r>
      <w:proofErr w:type="spellEnd"/>
      <w:r w:rsidR="0059402C" w:rsidRPr="0059402C">
        <w:rPr>
          <w:i/>
        </w:rPr>
        <w:t xml:space="preserve"> </w:t>
      </w:r>
      <w:proofErr w:type="spellStart"/>
      <w:r w:rsidR="0059402C" w:rsidRPr="0059402C">
        <w:rPr>
          <w:i/>
        </w:rPr>
        <w:t>been</w:t>
      </w:r>
      <w:proofErr w:type="spellEnd"/>
      <w:r w:rsidR="0059402C" w:rsidRPr="0059402C">
        <w:rPr>
          <w:i/>
        </w:rPr>
        <w:t xml:space="preserve"> </w:t>
      </w:r>
      <w:proofErr w:type="spellStart"/>
      <w:r w:rsidR="0059402C" w:rsidRPr="0059402C">
        <w:rPr>
          <w:i/>
        </w:rPr>
        <w:t>acted</w:t>
      </w:r>
      <w:proofErr w:type="spellEnd"/>
      <w:r w:rsidR="0059402C" w:rsidRPr="0059402C">
        <w:rPr>
          <w:i/>
        </w:rPr>
        <w:t xml:space="preserve"> </w:t>
      </w:r>
      <w:proofErr w:type="spellStart"/>
      <w:r w:rsidR="0059402C" w:rsidRPr="0059402C">
        <w:rPr>
          <w:i/>
        </w:rPr>
        <w:t>upon</w:t>
      </w:r>
      <w:proofErr w:type="spellEnd"/>
      <w:r w:rsidR="0059402C" w:rsidRPr="0059402C">
        <w:rPr>
          <w:i/>
        </w:rPr>
        <w:t xml:space="preserve"> and, </w:t>
      </w:r>
      <w:proofErr w:type="spellStart"/>
      <w:r w:rsidR="0059402C" w:rsidRPr="0059402C">
        <w:rPr>
          <w:i/>
        </w:rPr>
        <w:t>if</w:t>
      </w:r>
      <w:proofErr w:type="spellEnd"/>
      <w:r w:rsidR="0059402C" w:rsidRPr="0059402C">
        <w:rPr>
          <w:i/>
        </w:rPr>
        <w:t xml:space="preserve"> </w:t>
      </w:r>
      <w:proofErr w:type="spellStart"/>
      <w:r w:rsidR="0059402C" w:rsidRPr="0059402C">
        <w:rPr>
          <w:i/>
        </w:rPr>
        <w:t>not</w:t>
      </w:r>
      <w:proofErr w:type="spellEnd"/>
      <w:r w:rsidR="0059402C" w:rsidRPr="0059402C">
        <w:rPr>
          <w:i/>
        </w:rPr>
        <w:t xml:space="preserve">, </w:t>
      </w:r>
      <w:proofErr w:type="spellStart"/>
      <w:r w:rsidR="0059402C" w:rsidRPr="0059402C">
        <w:rPr>
          <w:i/>
        </w:rPr>
        <w:t>the</w:t>
      </w:r>
      <w:proofErr w:type="spellEnd"/>
      <w:r w:rsidR="0059402C" w:rsidRPr="0059402C">
        <w:rPr>
          <w:i/>
        </w:rPr>
        <w:t xml:space="preserve"> </w:t>
      </w:r>
      <w:proofErr w:type="spellStart"/>
      <w:r w:rsidR="0059402C" w:rsidRPr="0059402C">
        <w:rPr>
          <w:i/>
        </w:rPr>
        <w:t>reasons</w:t>
      </w:r>
      <w:proofErr w:type="spellEnd"/>
      <w:r w:rsidR="0059402C" w:rsidRPr="0059402C">
        <w:rPr>
          <w:i/>
        </w:rPr>
        <w:t xml:space="preserve"> </w:t>
      </w:r>
      <w:proofErr w:type="spellStart"/>
      <w:r w:rsidR="0059402C" w:rsidRPr="0059402C">
        <w:rPr>
          <w:i/>
        </w:rPr>
        <w:t>why</w:t>
      </w:r>
      <w:proofErr w:type="spellEnd"/>
      <w:r w:rsidR="0059402C" w:rsidRPr="0059402C">
        <w:rPr>
          <w:i/>
        </w:rPr>
        <w:t xml:space="preserve"> </w:t>
      </w:r>
      <w:proofErr w:type="spellStart"/>
      <w:r w:rsidR="0059402C" w:rsidRPr="0059402C">
        <w:rPr>
          <w:i/>
        </w:rPr>
        <w:t>they</w:t>
      </w:r>
      <w:proofErr w:type="spellEnd"/>
      <w:r w:rsidR="0059402C" w:rsidRPr="0059402C">
        <w:rPr>
          <w:i/>
        </w:rPr>
        <w:t xml:space="preserve"> </w:t>
      </w:r>
      <w:proofErr w:type="spellStart"/>
      <w:r w:rsidR="0059402C" w:rsidRPr="0059402C">
        <w:rPr>
          <w:i/>
        </w:rPr>
        <w:t>have</w:t>
      </w:r>
      <w:proofErr w:type="spellEnd"/>
      <w:r w:rsidR="0059402C" w:rsidRPr="0059402C">
        <w:rPr>
          <w:i/>
        </w:rPr>
        <w:t xml:space="preserve"> </w:t>
      </w:r>
      <w:proofErr w:type="spellStart"/>
      <w:r w:rsidR="0059402C" w:rsidRPr="0059402C">
        <w:rPr>
          <w:i/>
        </w:rPr>
        <w:t>not</w:t>
      </w:r>
      <w:proofErr w:type="spellEnd"/>
      <w:r w:rsidR="0059402C" w:rsidRPr="0059402C">
        <w:rPr>
          <w:i/>
        </w:rPr>
        <w:t xml:space="preserve"> </w:t>
      </w:r>
      <w:proofErr w:type="spellStart"/>
      <w:r w:rsidR="0059402C" w:rsidRPr="0059402C">
        <w:rPr>
          <w:i/>
        </w:rPr>
        <w:t>been</w:t>
      </w:r>
      <w:proofErr w:type="spellEnd"/>
      <w:r w:rsidR="0059402C" w:rsidRPr="0059402C">
        <w:rPr>
          <w:i/>
        </w:rPr>
        <w:t xml:space="preserve"> </w:t>
      </w:r>
      <w:proofErr w:type="spellStart"/>
      <w:r w:rsidR="0059402C" w:rsidRPr="0059402C">
        <w:rPr>
          <w:i/>
        </w:rPr>
        <w:t>acted</w:t>
      </w:r>
      <w:proofErr w:type="spellEnd"/>
      <w:r w:rsidR="0059402C" w:rsidRPr="0059402C">
        <w:rPr>
          <w:i/>
        </w:rPr>
        <w:t xml:space="preserve"> </w:t>
      </w:r>
      <w:proofErr w:type="spellStart"/>
      <w:r w:rsidR="0059402C" w:rsidRPr="0059402C">
        <w:rPr>
          <w:i/>
        </w:rPr>
        <w:t>upon</w:t>
      </w:r>
      <w:proofErr w:type="spellEnd"/>
      <w:r w:rsidR="0059402C" w:rsidRPr="0059402C">
        <w:rPr>
          <w:i/>
        </w:rPr>
        <w:t>.</w:t>
      </w:r>
      <w:r w:rsidR="0059402C">
        <w:t xml:space="preserve">” Es claro e innegable que todo contratante tiene el derecho de evaluar si el contratista satisface las expectativas que llevaron a su contratación. </w:t>
      </w:r>
      <w:r w:rsidR="00CD79E6">
        <w:t>Pero esta tarea tiene la potencialidad de interferir en la libertad del auditor, que podría plegarse a los gustos del comité, más que a su propio criterio. Por lo mismo la evaluación planteada debe ser altamente profesional, incluso científica, pues si cae en la determinación de conveniencias para la auditada sería un gran estorbo. En un país con tan poca exposición de las autoridades estatales, el público no conoce lo criterios que podrían estarse aplicando al momento de seleccionar a un revisor fiscal, sea una persona natural o una jurídica. Las exigencias de competencia pueden ir cerrando el mercado a unos pocos, generándose una falta de competencia sana que es indispensable en toda plaza.</w:t>
      </w:r>
      <w:r w:rsidR="00266E89">
        <w:t xml:space="preserve"> Definitivamente estos comités deberían organizarse al nivel de los dueños.</w:t>
      </w:r>
    </w:p>
    <w:p w14:paraId="5FD80A76" w14:textId="0248D270" w:rsidR="00266E89" w:rsidRPr="00A75552" w:rsidRDefault="00266E89" w:rsidP="00266E89">
      <w:pPr>
        <w:jc w:val="right"/>
      </w:pPr>
      <w:r w:rsidRPr="00844BFA">
        <w:rPr>
          <w:i/>
        </w:rPr>
        <w:t>Hernando Bermúdez Gómez</w:t>
      </w:r>
    </w:p>
    <w:sectPr w:rsidR="00266E89" w:rsidRPr="00A755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A001" w14:textId="77777777" w:rsidR="0056171F" w:rsidRDefault="0056171F" w:rsidP="00EE7812">
      <w:pPr>
        <w:spacing w:after="0" w:line="240" w:lineRule="auto"/>
      </w:pPr>
      <w:r>
        <w:separator/>
      </w:r>
    </w:p>
  </w:endnote>
  <w:endnote w:type="continuationSeparator" w:id="0">
    <w:p w14:paraId="34121E56" w14:textId="77777777" w:rsidR="0056171F" w:rsidRDefault="005617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0AE2" w14:textId="77777777" w:rsidR="0056171F" w:rsidRDefault="0056171F" w:rsidP="00EE7812">
      <w:pPr>
        <w:spacing w:after="0" w:line="240" w:lineRule="auto"/>
      </w:pPr>
      <w:r>
        <w:separator/>
      </w:r>
    </w:p>
  </w:footnote>
  <w:footnote w:type="continuationSeparator" w:id="0">
    <w:p w14:paraId="0AFE5C06" w14:textId="77777777" w:rsidR="0056171F" w:rsidRDefault="005617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562CB3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0D7166">
      <w:t>3</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0213397">
    <w:abstractNumId w:val="0"/>
  </w:num>
  <w:num w:numId="2" w16cid:durableId="747578505">
    <w:abstractNumId w:val="21"/>
  </w:num>
  <w:num w:numId="3" w16cid:durableId="1899585819">
    <w:abstractNumId w:val="15"/>
  </w:num>
  <w:num w:numId="4" w16cid:durableId="1006633303">
    <w:abstractNumId w:val="2"/>
  </w:num>
  <w:num w:numId="5" w16cid:durableId="1072049198">
    <w:abstractNumId w:val="20"/>
  </w:num>
  <w:num w:numId="6" w16cid:durableId="1601375097">
    <w:abstractNumId w:val="35"/>
  </w:num>
  <w:num w:numId="7" w16cid:durableId="1943950018">
    <w:abstractNumId w:val="13"/>
  </w:num>
  <w:num w:numId="8" w16cid:durableId="1821845861">
    <w:abstractNumId w:val="33"/>
  </w:num>
  <w:num w:numId="9" w16cid:durableId="199325618">
    <w:abstractNumId w:val="38"/>
  </w:num>
  <w:num w:numId="10" w16cid:durableId="534317534">
    <w:abstractNumId w:val="4"/>
  </w:num>
  <w:num w:numId="11" w16cid:durableId="1202134966">
    <w:abstractNumId w:val="6"/>
  </w:num>
  <w:num w:numId="12" w16cid:durableId="1142429284">
    <w:abstractNumId w:val="19"/>
  </w:num>
  <w:num w:numId="13" w16cid:durableId="262961145">
    <w:abstractNumId w:val="22"/>
  </w:num>
  <w:num w:numId="14" w16cid:durableId="1678387641">
    <w:abstractNumId w:val="32"/>
  </w:num>
  <w:num w:numId="15" w16cid:durableId="357899366">
    <w:abstractNumId w:val="9"/>
  </w:num>
  <w:num w:numId="16" w16cid:durableId="1999655214">
    <w:abstractNumId w:val="7"/>
  </w:num>
  <w:num w:numId="17" w16cid:durableId="474765217">
    <w:abstractNumId w:val="17"/>
  </w:num>
  <w:num w:numId="18" w16cid:durableId="1661230191">
    <w:abstractNumId w:val="31"/>
  </w:num>
  <w:num w:numId="19" w16cid:durableId="1632318284">
    <w:abstractNumId w:val="26"/>
  </w:num>
  <w:num w:numId="20" w16cid:durableId="808591146">
    <w:abstractNumId w:val="8"/>
  </w:num>
  <w:num w:numId="21" w16cid:durableId="1094548544">
    <w:abstractNumId w:val="27"/>
  </w:num>
  <w:num w:numId="22" w16cid:durableId="756830399">
    <w:abstractNumId w:val="28"/>
  </w:num>
  <w:num w:numId="23" w16cid:durableId="1346443864">
    <w:abstractNumId w:val="29"/>
  </w:num>
  <w:num w:numId="24" w16cid:durableId="1050111878">
    <w:abstractNumId w:val="34"/>
  </w:num>
  <w:num w:numId="25" w16cid:durableId="694581220">
    <w:abstractNumId w:val="23"/>
  </w:num>
  <w:num w:numId="26" w16cid:durableId="763065224">
    <w:abstractNumId w:val="14"/>
  </w:num>
  <w:num w:numId="27" w16cid:durableId="720130250">
    <w:abstractNumId w:val="5"/>
  </w:num>
  <w:num w:numId="28" w16cid:durableId="1119105754">
    <w:abstractNumId w:val="24"/>
  </w:num>
  <w:num w:numId="29" w16cid:durableId="1245724281">
    <w:abstractNumId w:val="1"/>
  </w:num>
  <w:num w:numId="30" w16cid:durableId="31394016">
    <w:abstractNumId w:val="25"/>
  </w:num>
  <w:num w:numId="31" w16cid:durableId="2093237027">
    <w:abstractNumId w:val="30"/>
  </w:num>
  <w:num w:numId="32" w16cid:durableId="1643119609">
    <w:abstractNumId w:val="12"/>
  </w:num>
  <w:num w:numId="33" w16cid:durableId="870071554">
    <w:abstractNumId w:val="18"/>
  </w:num>
  <w:num w:numId="34" w16cid:durableId="2022925693">
    <w:abstractNumId w:val="3"/>
  </w:num>
  <w:num w:numId="35" w16cid:durableId="639266472">
    <w:abstractNumId w:val="36"/>
  </w:num>
  <w:num w:numId="36" w16cid:durableId="48722962">
    <w:abstractNumId w:val="10"/>
  </w:num>
  <w:num w:numId="37" w16cid:durableId="1505432418">
    <w:abstractNumId w:val="11"/>
  </w:num>
  <w:num w:numId="38" w16cid:durableId="1393650966">
    <w:abstractNumId w:val="37"/>
  </w:num>
  <w:num w:numId="39" w16cid:durableId="144966688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1E"/>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71F"/>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3E"/>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getattachment/4e00c100-24fd-44b7-84ed-289879051d4e/Audit-Committee-Minimum_-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28B9456-627E-4604-988E-3E7A5191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2023-06-02T16:38:00Z</dcterms:created>
  <dcterms:modified xsi:type="dcterms:W3CDTF">2023-06-02T16:38:00Z</dcterms:modified>
</cp:coreProperties>
</file>