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686F" w14:textId="55D3BB1C" w:rsidR="00CA1B4E" w:rsidRPr="00CA1B4E" w:rsidRDefault="00CA1B4E" w:rsidP="00CA1B4E">
      <w:pPr>
        <w:keepNext/>
        <w:framePr w:dropCap="drop" w:lines="3" w:wrap="around" w:vAnchor="text" w:hAnchor="text"/>
        <w:spacing w:after="0" w:line="926" w:lineRule="exact"/>
        <w:textAlignment w:val="baseline"/>
        <w:rPr>
          <w:position w:val="-9"/>
          <w:sz w:val="123"/>
        </w:rPr>
      </w:pPr>
      <w:r w:rsidRPr="00CA1B4E">
        <w:rPr>
          <w:position w:val="-9"/>
          <w:sz w:val="123"/>
        </w:rPr>
        <w:t>E</w:t>
      </w:r>
    </w:p>
    <w:p w14:paraId="23BB43A0" w14:textId="0634606D" w:rsidR="005407B9" w:rsidRDefault="00074D50" w:rsidP="000C4E89">
      <w:r>
        <w:t xml:space="preserve">l </w:t>
      </w:r>
      <w:hyperlink r:id="rId11" w:history="1">
        <w:r w:rsidRPr="00CA1B4E">
          <w:rPr>
            <w:rStyle w:val="Hipervnculo"/>
          </w:rPr>
          <w:t>5 de junio de 2017</w:t>
        </w:r>
      </w:hyperlink>
      <w:r w:rsidR="00CA1B4E">
        <w:t xml:space="preserve"> el director del </w:t>
      </w:r>
      <w:proofErr w:type="spellStart"/>
      <w:r w:rsidR="00CA1B4E" w:rsidRPr="000C4E89">
        <w:rPr>
          <w:i/>
        </w:rPr>
        <w:t>Task</w:t>
      </w:r>
      <w:proofErr w:type="spellEnd"/>
      <w:r w:rsidR="00CA1B4E" w:rsidRPr="000C4E89">
        <w:rPr>
          <w:i/>
        </w:rPr>
        <w:t xml:space="preserve"> </w:t>
      </w:r>
      <w:proofErr w:type="spellStart"/>
      <w:r w:rsidR="00CA1B4E" w:rsidRPr="000C4E89">
        <w:rPr>
          <w:i/>
        </w:rPr>
        <w:t>Force</w:t>
      </w:r>
      <w:proofErr w:type="spellEnd"/>
      <w:r w:rsidR="00CA1B4E" w:rsidRPr="000C4E89">
        <w:rPr>
          <w:i/>
        </w:rPr>
        <w:t xml:space="preserve"> </w:t>
      </w:r>
      <w:proofErr w:type="spellStart"/>
      <w:r w:rsidR="00CA1B4E" w:rsidRPr="000C4E89">
        <w:rPr>
          <w:i/>
        </w:rPr>
        <w:t>on</w:t>
      </w:r>
      <w:proofErr w:type="spellEnd"/>
      <w:r w:rsidR="00CA1B4E" w:rsidRPr="000C4E89">
        <w:rPr>
          <w:i/>
        </w:rPr>
        <w:t xml:space="preserve"> </w:t>
      </w:r>
      <w:proofErr w:type="spellStart"/>
      <w:r w:rsidR="00CA1B4E" w:rsidRPr="000C4E89">
        <w:rPr>
          <w:i/>
        </w:rPr>
        <w:t>Climate-related</w:t>
      </w:r>
      <w:proofErr w:type="spellEnd"/>
      <w:r w:rsidR="00CA1B4E" w:rsidRPr="000C4E89">
        <w:rPr>
          <w:i/>
        </w:rPr>
        <w:t xml:space="preserve"> Financial </w:t>
      </w:r>
      <w:proofErr w:type="spellStart"/>
      <w:r w:rsidR="00CA1B4E" w:rsidRPr="000C4E89">
        <w:rPr>
          <w:i/>
        </w:rPr>
        <w:t>Disclosures</w:t>
      </w:r>
      <w:proofErr w:type="spellEnd"/>
      <w:r w:rsidR="00CA1B4E">
        <w:t>, organizado por el FSB expresó: “</w:t>
      </w:r>
      <w:proofErr w:type="spellStart"/>
      <w:r w:rsidR="00CA1B4E" w:rsidRPr="00CA1B4E">
        <w:rPr>
          <w:i/>
        </w:rPr>
        <w:t>The</w:t>
      </w:r>
      <w:proofErr w:type="spellEnd"/>
      <w:r w:rsidR="00CA1B4E" w:rsidRPr="00CA1B4E">
        <w:rPr>
          <w:i/>
        </w:rPr>
        <w:t xml:space="preserve"> </w:t>
      </w:r>
      <w:proofErr w:type="spellStart"/>
      <w:r w:rsidR="00CA1B4E" w:rsidRPr="00CA1B4E">
        <w:rPr>
          <w:i/>
        </w:rPr>
        <w:t>Task</w:t>
      </w:r>
      <w:proofErr w:type="spellEnd"/>
      <w:r w:rsidR="00CA1B4E" w:rsidRPr="00CA1B4E">
        <w:rPr>
          <w:i/>
        </w:rPr>
        <w:t xml:space="preserve"> </w:t>
      </w:r>
      <w:proofErr w:type="spellStart"/>
      <w:r w:rsidR="00CA1B4E" w:rsidRPr="00CA1B4E">
        <w:rPr>
          <w:i/>
        </w:rPr>
        <w:t>Force’s</w:t>
      </w:r>
      <w:proofErr w:type="spellEnd"/>
      <w:r w:rsidR="00CA1B4E" w:rsidRPr="00CA1B4E">
        <w:rPr>
          <w:i/>
        </w:rPr>
        <w:t xml:space="preserve"> </w:t>
      </w:r>
      <w:proofErr w:type="spellStart"/>
      <w:r w:rsidR="00CA1B4E" w:rsidRPr="00CA1B4E">
        <w:rPr>
          <w:i/>
        </w:rPr>
        <w:t>report</w:t>
      </w:r>
      <w:proofErr w:type="spellEnd"/>
      <w:r w:rsidR="00CA1B4E" w:rsidRPr="00CA1B4E">
        <w:rPr>
          <w:i/>
        </w:rPr>
        <w:t xml:space="preserve"> </w:t>
      </w:r>
      <w:proofErr w:type="spellStart"/>
      <w:r w:rsidR="00CA1B4E" w:rsidRPr="00CA1B4E">
        <w:rPr>
          <w:i/>
        </w:rPr>
        <w:t>establishes</w:t>
      </w:r>
      <w:proofErr w:type="spellEnd"/>
      <w:r w:rsidR="00CA1B4E" w:rsidRPr="00CA1B4E">
        <w:rPr>
          <w:i/>
        </w:rPr>
        <w:t xml:space="preserve"> </w:t>
      </w:r>
      <w:proofErr w:type="spellStart"/>
      <w:r w:rsidR="00CA1B4E" w:rsidRPr="00CA1B4E">
        <w:rPr>
          <w:i/>
        </w:rPr>
        <w:t>recommendations</w:t>
      </w:r>
      <w:proofErr w:type="spellEnd"/>
      <w:r w:rsidR="00CA1B4E" w:rsidRPr="00CA1B4E">
        <w:rPr>
          <w:i/>
        </w:rPr>
        <w:t xml:space="preserve"> </w:t>
      </w:r>
      <w:proofErr w:type="spellStart"/>
      <w:r w:rsidR="00CA1B4E" w:rsidRPr="00CA1B4E">
        <w:rPr>
          <w:i/>
        </w:rPr>
        <w:t>for</w:t>
      </w:r>
      <w:proofErr w:type="spellEnd"/>
      <w:r w:rsidR="00CA1B4E" w:rsidRPr="00CA1B4E">
        <w:rPr>
          <w:i/>
        </w:rPr>
        <w:t xml:space="preserve"> </w:t>
      </w:r>
      <w:proofErr w:type="spellStart"/>
      <w:r w:rsidR="00CA1B4E" w:rsidRPr="00CA1B4E">
        <w:rPr>
          <w:i/>
        </w:rPr>
        <w:t>disclosing</w:t>
      </w:r>
      <w:proofErr w:type="spellEnd"/>
      <w:r w:rsidR="00CA1B4E" w:rsidRPr="00CA1B4E">
        <w:rPr>
          <w:i/>
        </w:rPr>
        <w:t xml:space="preserve"> </w:t>
      </w:r>
      <w:proofErr w:type="spellStart"/>
      <w:r w:rsidR="00CA1B4E" w:rsidRPr="00CA1B4E">
        <w:rPr>
          <w:i/>
        </w:rPr>
        <w:t>clear</w:t>
      </w:r>
      <w:proofErr w:type="spellEnd"/>
      <w:r w:rsidR="00CA1B4E" w:rsidRPr="00CA1B4E">
        <w:rPr>
          <w:i/>
        </w:rPr>
        <w:t xml:space="preserve">, comparable and </w:t>
      </w:r>
      <w:proofErr w:type="spellStart"/>
      <w:r w:rsidR="00CA1B4E" w:rsidRPr="00CA1B4E">
        <w:rPr>
          <w:i/>
        </w:rPr>
        <w:t>consistent</w:t>
      </w:r>
      <w:proofErr w:type="spellEnd"/>
      <w:r w:rsidR="00CA1B4E" w:rsidRPr="00CA1B4E">
        <w:rPr>
          <w:i/>
        </w:rPr>
        <w:t xml:space="preserve"> </w:t>
      </w:r>
      <w:proofErr w:type="spellStart"/>
      <w:r w:rsidR="00CA1B4E" w:rsidRPr="00CA1B4E">
        <w:rPr>
          <w:i/>
        </w:rPr>
        <w:t>information</w:t>
      </w:r>
      <w:proofErr w:type="spellEnd"/>
      <w:r w:rsidR="00CA1B4E" w:rsidRPr="00CA1B4E">
        <w:rPr>
          <w:i/>
        </w:rPr>
        <w:t xml:space="preserve"> </w:t>
      </w:r>
      <w:proofErr w:type="spellStart"/>
      <w:r w:rsidR="00CA1B4E" w:rsidRPr="00CA1B4E">
        <w:rPr>
          <w:i/>
        </w:rPr>
        <w:t>about</w:t>
      </w:r>
      <w:proofErr w:type="spellEnd"/>
      <w:r w:rsidR="00CA1B4E" w:rsidRPr="00CA1B4E">
        <w:rPr>
          <w:i/>
        </w:rPr>
        <w:t xml:space="preserve"> </w:t>
      </w:r>
      <w:proofErr w:type="spellStart"/>
      <w:r w:rsidR="00CA1B4E" w:rsidRPr="00CA1B4E">
        <w:rPr>
          <w:i/>
        </w:rPr>
        <w:t>the</w:t>
      </w:r>
      <w:proofErr w:type="spellEnd"/>
      <w:r w:rsidR="00CA1B4E" w:rsidRPr="00CA1B4E">
        <w:rPr>
          <w:i/>
        </w:rPr>
        <w:t xml:space="preserve"> </w:t>
      </w:r>
      <w:proofErr w:type="spellStart"/>
      <w:r w:rsidR="00CA1B4E" w:rsidRPr="00CA1B4E">
        <w:rPr>
          <w:i/>
        </w:rPr>
        <w:t>risks</w:t>
      </w:r>
      <w:proofErr w:type="spellEnd"/>
      <w:r w:rsidR="00CA1B4E" w:rsidRPr="00CA1B4E">
        <w:rPr>
          <w:i/>
        </w:rPr>
        <w:t xml:space="preserve"> and </w:t>
      </w:r>
      <w:proofErr w:type="spellStart"/>
      <w:r w:rsidR="00CA1B4E" w:rsidRPr="00CA1B4E">
        <w:rPr>
          <w:i/>
        </w:rPr>
        <w:t>opportunities</w:t>
      </w:r>
      <w:proofErr w:type="spellEnd"/>
      <w:r w:rsidR="00CA1B4E" w:rsidRPr="00CA1B4E">
        <w:rPr>
          <w:i/>
        </w:rPr>
        <w:t xml:space="preserve"> </w:t>
      </w:r>
      <w:proofErr w:type="spellStart"/>
      <w:r w:rsidR="00CA1B4E" w:rsidRPr="00CA1B4E">
        <w:rPr>
          <w:i/>
        </w:rPr>
        <w:t>presented</w:t>
      </w:r>
      <w:proofErr w:type="spellEnd"/>
      <w:r w:rsidR="00CA1B4E" w:rsidRPr="00CA1B4E">
        <w:rPr>
          <w:i/>
        </w:rPr>
        <w:t xml:space="preserve"> </w:t>
      </w:r>
      <w:proofErr w:type="spellStart"/>
      <w:r w:rsidR="00CA1B4E" w:rsidRPr="00CA1B4E">
        <w:rPr>
          <w:i/>
        </w:rPr>
        <w:t>by</w:t>
      </w:r>
      <w:proofErr w:type="spellEnd"/>
      <w:r w:rsidR="00CA1B4E" w:rsidRPr="00CA1B4E">
        <w:rPr>
          <w:i/>
        </w:rPr>
        <w:t xml:space="preserve"> </w:t>
      </w:r>
      <w:proofErr w:type="spellStart"/>
      <w:r w:rsidR="00CA1B4E" w:rsidRPr="00CA1B4E">
        <w:rPr>
          <w:i/>
        </w:rPr>
        <w:t>climate</w:t>
      </w:r>
      <w:proofErr w:type="spellEnd"/>
      <w:r w:rsidR="00CA1B4E" w:rsidRPr="00CA1B4E">
        <w:rPr>
          <w:i/>
        </w:rPr>
        <w:t xml:space="preserve"> </w:t>
      </w:r>
      <w:proofErr w:type="spellStart"/>
      <w:r w:rsidR="00CA1B4E" w:rsidRPr="00CA1B4E">
        <w:rPr>
          <w:i/>
        </w:rPr>
        <w:t>change</w:t>
      </w:r>
      <w:proofErr w:type="spellEnd"/>
      <w:r w:rsidR="00CA1B4E" w:rsidRPr="00CA1B4E">
        <w:rPr>
          <w:i/>
        </w:rPr>
        <w:t xml:space="preserve">. </w:t>
      </w:r>
      <w:proofErr w:type="spellStart"/>
      <w:r w:rsidR="00CA1B4E" w:rsidRPr="00CA1B4E">
        <w:rPr>
          <w:i/>
        </w:rPr>
        <w:t>Their</w:t>
      </w:r>
      <w:proofErr w:type="spellEnd"/>
      <w:r w:rsidR="00CA1B4E" w:rsidRPr="00CA1B4E">
        <w:rPr>
          <w:i/>
        </w:rPr>
        <w:t xml:space="preserve"> </w:t>
      </w:r>
      <w:proofErr w:type="spellStart"/>
      <w:r w:rsidR="00CA1B4E" w:rsidRPr="00CA1B4E">
        <w:rPr>
          <w:i/>
        </w:rPr>
        <w:t>widespread</w:t>
      </w:r>
      <w:proofErr w:type="spellEnd"/>
      <w:r w:rsidR="00CA1B4E" w:rsidRPr="00CA1B4E">
        <w:rPr>
          <w:i/>
        </w:rPr>
        <w:t xml:space="preserve"> </w:t>
      </w:r>
      <w:proofErr w:type="spellStart"/>
      <w:r w:rsidR="00CA1B4E" w:rsidRPr="00CA1B4E">
        <w:rPr>
          <w:i/>
        </w:rPr>
        <w:t>adoption</w:t>
      </w:r>
      <w:proofErr w:type="spellEnd"/>
      <w:r w:rsidR="00CA1B4E" w:rsidRPr="00CA1B4E">
        <w:rPr>
          <w:i/>
        </w:rPr>
        <w:t xml:space="preserve"> </w:t>
      </w:r>
      <w:proofErr w:type="spellStart"/>
      <w:r w:rsidR="00CA1B4E" w:rsidRPr="00CA1B4E">
        <w:rPr>
          <w:i/>
        </w:rPr>
        <w:t>will</w:t>
      </w:r>
      <w:proofErr w:type="spellEnd"/>
      <w:r w:rsidR="00CA1B4E" w:rsidRPr="00CA1B4E">
        <w:rPr>
          <w:i/>
        </w:rPr>
        <w:t xml:space="preserve"> </w:t>
      </w:r>
      <w:proofErr w:type="spellStart"/>
      <w:r w:rsidR="00CA1B4E" w:rsidRPr="00CA1B4E">
        <w:rPr>
          <w:i/>
        </w:rPr>
        <w:t>ensure</w:t>
      </w:r>
      <w:proofErr w:type="spellEnd"/>
      <w:r w:rsidR="00CA1B4E" w:rsidRPr="00CA1B4E">
        <w:rPr>
          <w:i/>
        </w:rPr>
        <w:t xml:space="preserve"> </w:t>
      </w:r>
      <w:proofErr w:type="spellStart"/>
      <w:r w:rsidR="00CA1B4E" w:rsidRPr="00CA1B4E">
        <w:rPr>
          <w:i/>
        </w:rPr>
        <w:t>that</w:t>
      </w:r>
      <w:proofErr w:type="spellEnd"/>
      <w:r w:rsidR="00CA1B4E" w:rsidRPr="00CA1B4E">
        <w:rPr>
          <w:i/>
        </w:rPr>
        <w:t xml:space="preserve"> </w:t>
      </w:r>
      <w:proofErr w:type="spellStart"/>
      <w:r w:rsidR="00CA1B4E" w:rsidRPr="00CA1B4E">
        <w:rPr>
          <w:i/>
        </w:rPr>
        <w:t>the</w:t>
      </w:r>
      <w:proofErr w:type="spellEnd"/>
      <w:r w:rsidR="00CA1B4E" w:rsidRPr="00CA1B4E">
        <w:rPr>
          <w:i/>
        </w:rPr>
        <w:t xml:space="preserve"> </w:t>
      </w:r>
      <w:proofErr w:type="spellStart"/>
      <w:r w:rsidR="00CA1B4E" w:rsidRPr="00CA1B4E">
        <w:rPr>
          <w:i/>
        </w:rPr>
        <w:t>effects</w:t>
      </w:r>
      <w:proofErr w:type="spellEnd"/>
      <w:r w:rsidR="00CA1B4E" w:rsidRPr="00CA1B4E">
        <w:rPr>
          <w:i/>
        </w:rPr>
        <w:t xml:space="preserve"> </w:t>
      </w:r>
      <w:proofErr w:type="spellStart"/>
      <w:r w:rsidR="00CA1B4E" w:rsidRPr="00CA1B4E">
        <w:rPr>
          <w:i/>
        </w:rPr>
        <w:t>of</w:t>
      </w:r>
      <w:proofErr w:type="spellEnd"/>
      <w:r w:rsidR="00CA1B4E" w:rsidRPr="00CA1B4E">
        <w:rPr>
          <w:i/>
        </w:rPr>
        <w:t xml:space="preserve"> </w:t>
      </w:r>
      <w:proofErr w:type="spellStart"/>
      <w:r w:rsidR="00CA1B4E" w:rsidRPr="00CA1B4E">
        <w:rPr>
          <w:i/>
        </w:rPr>
        <w:t>climate</w:t>
      </w:r>
      <w:proofErr w:type="spellEnd"/>
      <w:r w:rsidR="00CA1B4E" w:rsidRPr="00CA1B4E">
        <w:rPr>
          <w:i/>
        </w:rPr>
        <w:t xml:space="preserve"> </w:t>
      </w:r>
      <w:proofErr w:type="spellStart"/>
      <w:r w:rsidR="00CA1B4E" w:rsidRPr="00CA1B4E">
        <w:rPr>
          <w:i/>
        </w:rPr>
        <w:t>change</w:t>
      </w:r>
      <w:proofErr w:type="spellEnd"/>
      <w:r w:rsidR="00CA1B4E" w:rsidRPr="00CA1B4E">
        <w:rPr>
          <w:i/>
        </w:rPr>
        <w:t xml:space="preserve"> </w:t>
      </w:r>
      <w:proofErr w:type="spellStart"/>
      <w:r w:rsidR="00CA1B4E" w:rsidRPr="00CA1B4E">
        <w:rPr>
          <w:i/>
        </w:rPr>
        <w:t>become</w:t>
      </w:r>
      <w:proofErr w:type="spellEnd"/>
      <w:r w:rsidR="00CA1B4E" w:rsidRPr="00CA1B4E">
        <w:rPr>
          <w:i/>
        </w:rPr>
        <w:t xml:space="preserve"> </w:t>
      </w:r>
      <w:proofErr w:type="spellStart"/>
      <w:r w:rsidR="00CA1B4E" w:rsidRPr="00CA1B4E">
        <w:rPr>
          <w:i/>
        </w:rPr>
        <w:t>routinely</w:t>
      </w:r>
      <w:proofErr w:type="spellEnd"/>
      <w:r w:rsidR="00CA1B4E" w:rsidRPr="00CA1B4E">
        <w:rPr>
          <w:i/>
        </w:rPr>
        <w:t xml:space="preserve"> </w:t>
      </w:r>
      <w:proofErr w:type="spellStart"/>
      <w:r w:rsidR="00CA1B4E" w:rsidRPr="00CA1B4E">
        <w:rPr>
          <w:i/>
        </w:rPr>
        <w:t>considered</w:t>
      </w:r>
      <w:proofErr w:type="spellEnd"/>
      <w:r w:rsidR="00CA1B4E" w:rsidRPr="00CA1B4E">
        <w:rPr>
          <w:i/>
        </w:rPr>
        <w:t xml:space="preserve"> in </w:t>
      </w:r>
      <w:proofErr w:type="spellStart"/>
      <w:r w:rsidR="00CA1B4E" w:rsidRPr="00CA1B4E">
        <w:rPr>
          <w:i/>
        </w:rPr>
        <w:t>business</w:t>
      </w:r>
      <w:proofErr w:type="spellEnd"/>
      <w:r w:rsidR="00CA1B4E" w:rsidRPr="00CA1B4E">
        <w:rPr>
          <w:i/>
        </w:rPr>
        <w:t xml:space="preserve"> and </w:t>
      </w:r>
      <w:proofErr w:type="spellStart"/>
      <w:r w:rsidR="00CA1B4E" w:rsidRPr="00CA1B4E">
        <w:rPr>
          <w:i/>
        </w:rPr>
        <w:t>investment</w:t>
      </w:r>
      <w:proofErr w:type="spellEnd"/>
      <w:r w:rsidR="00CA1B4E" w:rsidRPr="00CA1B4E">
        <w:rPr>
          <w:i/>
        </w:rPr>
        <w:t xml:space="preserve"> </w:t>
      </w:r>
      <w:proofErr w:type="spellStart"/>
      <w:r w:rsidR="00CA1B4E" w:rsidRPr="00CA1B4E">
        <w:rPr>
          <w:i/>
        </w:rPr>
        <w:t>decisions</w:t>
      </w:r>
      <w:proofErr w:type="spellEnd"/>
      <w:r w:rsidR="00CA1B4E" w:rsidRPr="00CA1B4E">
        <w:rPr>
          <w:i/>
        </w:rPr>
        <w:t xml:space="preserve">. </w:t>
      </w:r>
      <w:proofErr w:type="spellStart"/>
      <w:r w:rsidR="00CA1B4E" w:rsidRPr="00CA1B4E">
        <w:rPr>
          <w:i/>
        </w:rPr>
        <w:t>Adoption</w:t>
      </w:r>
      <w:proofErr w:type="spellEnd"/>
      <w:r w:rsidR="00CA1B4E" w:rsidRPr="00CA1B4E">
        <w:rPr>
          <w:i/>
        </w:rPr>
        <w:t xml:space="preserve"> </w:t>
      </w:r>
      <w:proofErr w:type="spellStart"/>
      <w:r w:rsidR="00CA1B4E" w:rsidRPr="00CA1B4E">
        <w:rPr>
          <w:i/>
        </w:rPr>
        <w:t>of</w:t>
      </w:r>
      <w:proofErr w:type="spellEnd"/>
      <w:r w:rsidR="00CA1B4E" w:rsidRPr="00CA1B4E">
        <w:rPr>
          <w:i/>
        </w:rPr>
        <w:t xml:space="preserve"> </w:t>
      </w:r>
      <w:proofErr w:type="spellStart"/>
      <w:r w:rsidR="00CA1B4E" w:rsidRPr="00CA1B4E">
        <w:rPr>
          <w:i/>
        </w:rPr>
        <w:t>these</w:t>
      </w:r>
      <w:proofErr w:type="spellEnd"/>
      <w:r w:rsidR="00CA1B4E" w:rsidRPr="00CA1B4E">
        <w:rPr>
          <w:i/>
        </w:rPr>
        <w:t xml:space="preserve"> </w:t>
      </w:r>
      <w:proofErr w:type="spellStart"/>
      <w:r w:rsidR="00CA1B4E" w:rsidRPr="00CA1B4E">
        <w:rPr>
          <w:i/>
        </w:rPr>
        <w:t>recommendations</w:t>
      </w:r>
      <w:proofErr w:type="spellEnd"/>
      <w:r w:rsidR="00CA1B4E" w:rsidRPr="00CA1B4E">
        <w:rPr>
          <w:i/>
        </w:rPr>
        <w:t xml:space="preserve"> </w:t>
      </w:r>
      <w:proofErr w:type="spellStart"/>
      <w:r w:rsidR="00CA1B4E" w:rsidRPr="00CA1B4E">
        <w:rPr>
          <w:i/>
        </w:rPr>
        <w:t>will</w:t>
      </w:r>
      <w:proofErr w:type="spellEnd"/>
      <w:r w:rsidR="00CA1B4E" w:rsidRPr="00CA1B4E">
        <w:rPr>
          <w:i/>
        </w:rPr>
        <w:t xml:space="preserve"> </w:t>
      </w:r>
      <w:proofErr w:type="spellStart"/>
      <w:r w:rsidR="00CA1B4E" w:rsidRPr="00CA1B4E">
        <w:rPr>
          <w:i/>
        </w:rPr>
        <w:t>also</w:t>
      </w:r>
      <w:proofErr w:type="spellEnd"/>
      <w:r w:rsidR="00CA1B4E" w:rsidRPr="00CA1B4E">
        <w:rPr>
          <w:i/>
        </w:rPr>
        <w:t xml:space="preserve"> </w:t>
      </w:r>
      <w:proofErr w:type="spellStart"/>
      <w:r w:rsidR="00CA1B4E" w:rsidRPr="00CA1B4E">
        <w:rPr>
          <w:i/>
        </w:rPr>
        <w:t>help</w:t>
      </w:r>
      <w:proofErr w:type="spellEnd"/>
      <w:r w:rsidR="00CA1B4E" w:rsidRPr="00CA1B4E">
        <w:rPr>
          <w:i/>
        </w:rPr>
        <w:t xml:space="preserve"> </w:t>
      </w:r>
      <w:proofErr w:type="spellStart"/>
      <w:r w:rsidR="00CA1B4E" w:rsidRPr="00CA1B4E">
        <w:rPr>
          <w:i/>
        </w:rPr>
        <w:t>companies</w:t>
      </w:r>
      <w:proofErr w:type="spellEnd"/>
      <w:r w:rsidR="00CA1B4E" w:rsidRPr="00CA1B4E">
        <w:rPr>
          <w:i/>
        </w:rPr>
        <w:t xml:space="preserve"> </w:t>
      </w:r>
      <w:proofErr w:type="spellStart"/>
      <w:r w:rsidR="00CA1B4E" w:rsidRPr="00CA1B4E">
        <w:rPr>
          <w:i/>
        </w:rPr>
        <w:t>better</w:t>
      </w:r>
      <w:proofErr w:type="spellEnd"/>
      <w:r w:rsidR="00CA1B4E" w:rsidRPr="00CA1B4E">
        <w:rPr>
          <w:i/>
        </w:rPr>
        <w:t xml:space="preserve"> </w:t>
      </w:r>
      <w:proofErr w:type="spellStart"/>
      <w:r w:rsidR="00CA1B4E" w:rsidRPr="00CA1B4E">
        <w:rPr>
          <w:i/>
        </w:rPr>
        <w:t>demonstrate</w:t>
      </w:r>
      <w:proofErr w:type="spellEnd"/>
      <w:r w:rsidR="00CA1B4E" w:rsidRPr="00CA1B4E">
        <w:rPr>
          <w:i/>
        </w:rPr>
        <w:t xml:space="preserve"> </w:t>
      </w:r>
      <w:proofErr w:type="spellStart"/>
      <w:r w:rsidR="00CA1B4E" w:rsidRPr="00CA1B4E">
        <w:rPr>
          <w:i/>
        </w:rPr>
        <w:t>responsibility</w:t>
      </w:r>
      <w:proofErr w:type="spellEnd"/>
      <w:r w:rsidR="00CA1B4E" w:rsidRPr="00CA1B4E">
        <w:rPr>
          <w:i/>
        </w:rPr>
        <w:t xml:space="preserve"> and </w:t>
      </w:r>
      <w:proofErr w:type="spellStart"/>
      <w:r w:rsidR="00CA1B4E" w:rsidRPr="00CA1B4E">
        <w:rPr>
          <w:i/>
        </w:rPr>
        <w:t>foresight</w:t>
      </w:r>
      <w:proofErr w:type="spellEnd"/>
      <w:r w:rsidR="00CA1B4E" w:rsidRPr="00CA1B4E">
        <w:rPr>
          <w:i/>
        </w:rPr>
        <w:t xml:space="preserve"> in </w:t>
      </w:r>
      <w:proofErr w:type="spellStart"/>
      <w:r w:rsidR="00CA1B4E" w:rsidRPr="00CA1B4E">
        <w:rPr>
          <w:i/>
        </w:rPr>
        <w:t>their</w:t>
      </w:r>
      <w:proofErr w:type="spellEnd"/>
      <w:r w:rsidR="00CA1B4E" w:rsidRPr="00CA1B4E">
        <w:rPr>
          <w:i/>
        </w:rPr>
        <w:t xml:space="preserve"> </w:t>
      </w:r>
      <w:proofErr w:type="spellStart"/>
      <w:r w:rsidR="00CA1B4E" w:rsidRPr="00CA1B4E">
        <w:rPr>
          <w:i/>
        </w:rPr>
        <w:t>consideration</w:t>
      </w:r>
      <w:proofErr w:type="spellEnd"/>
      <w:r w:rsidR="00CA1B4E" w:rsidRPr="00CA1B4E">
        <w:rPr>
          <w:i/>
        </w:rPr>
        <w:t xml:space="preserve"> </w:t>
      </w:r>
      <w:proofErr w:type="spellStart"/>
      <w:r w:rsidR="00CA1B4E" w:rsidRPr="00CA1B4E">
        <w:rPr>
          <w:i/>
        </w:rPr>
        <w:t>of</w:t>
      </w:r>
      <w:proofErr w:type="spellEnd"/>
      <w:r w:rsidR="00CA1B4E" w:rsidRPr="00CA1B4E">
        <w:rPr>
          <w:i/>
        </w:rPr>
        <w:t xml:space="preserve"> </w:t>
      </w:r>
      <w:proofErr w:type="spellStart"/>
      <w:r w:rsidR="00CA1B4E" w:rsidRPr="00CA1B4E">
        <w:rPr>
          <w:i/>
        </w:rPr>
        <w:t>climate</w:t>
      </w:r>
      <w:proofErr w:type="spellEnd"/>
      <w:r w:rsidR="00CA1B4E" w:rsidRPr="00CA1B4E">
        <w:rPr>
          <w:i/>
        </w:rPr>
        <w:t xml:space="preserve"> </w:t>
      </w:r>
      <w:proofErr w:type="spellStart"/>
      <w:r w:rsidR="00CA1B4E" w:rsidRPr="00CA1B4E">
        <w:rPr>
          <w:i/>
        </w:rPr>
        <w:t>issues</w:t>
      </w:r>
      <w:proofErr w:type="spellEnd"/>
      <w:r w:rsidR="00CA1B4E" w:rsidRPr="00CA1B4E">
        <w:rPr>
          <w:i/>
        </w:rPr>
        <w:t xml:space="preserve">. </w:t>
      </w:r>
      <w:proofErr w:type="spellStart"/>
      <w:r w:rsidR="00CA1B4E" w:rsidRPr="00CA1B4E">
        <w:rPr>
          <w:i/>
        </w:rPr>
        <w:t>That</w:t>
      </w:r>
      <w:proofErr w:type="spellEnd"/>
      <w:r w:rsidR="00CA1B4E" w:rsidRPr="00CA1B4E">
        <w:rPr>
          <w:i/>
        </w:rPr>
        <w:t xml:space="preserve"> </w:t>
      </w:r>
      <w:proofErr w:type="spellStart"/>
      <w:r w:rsidR="00CA1B4E" w:rsidRPr="00CA1B4E">
        <w:rPr>
          <w:i/>
        </w:rPr>
        <w:t>will</w:t>
      </w:r>
      <w:proofErr w:type="spellEnd"/>
      <w:r w:rsidR="00CA1B4E" w:rsidRPr="00CA1B4E">
        <w:rPr>
          <w:i/>
        </w:rPr>
        <w:t xml:space="preserve"> lead </w:t>
      </w:r>
      <w:proofErr w:type="spellStart"/>
      <w:r w:rsidR="00CA1B4E" w:rsidRPr="00CA1B4E">
        <w:rPr>
          <w:i/>
        </w:rPr>
        <w:t>to</w:t>
      </w:r>
      <w:proofErr w:type="spellEnd"/>
      <w:r w:rsidR="00CA1B4E" w:rsidRPr="00CA1B4E">
        <w:rPr>
          <w:i/>
        </w:rPr>
        <w:t xml:space="preserve"> </w:t>
      </w:r>
      <w:proofErr w:type="spellStart"/>
      <w:r w:rsidR="00CA1B4E" w:rsidRPr="00CA1B4E">
        <w:rPr>
          <w:i/>
        </w:rPr>
        <w:t>smarter</w:t>
      </w:r>
      <w:proofErr w:type="spellEnd"/>
      <w:r w:rsidR="00CA1B4E" w:rsidRPr="00CA1B4E">
        <w:rPr>
          <w:i/>
        </w:rPr>
        <w:t xml:space="preserve">, more </w:t>
      </w:r>
      <w:proofErr w:type="spellStart"/>
      <w:r w:rsidR="00CA1B4E" w:rsidRPr="00CA1B4E">
        <w:rPr>
          <w:i/>
        </w:rPr>
        <w:t>efficient</w:t>
      </w:r>
      <w:proofErr w:type="spellEnd"/>
      <w:r w:rsidR="00CA1B4E" w:rsidRPr="00CA1B4E">
        <w:rPr>
          <w:i/>
        </w:rPr>
        <w:t xml:space="preserve"> </w:t>
      </w:r>
      <w:proofErr w:type="spellStart"/>
      <w:r w:rsidR="00CA1B4E" w:rsidRPr="00CA1B4E">
        <w:rPr>
          <w:i/>
        </w:rPr>
        <w:t>allocation</w:t>
      </w:r>
      <w:proofErr w:type="spellEnd"/>
      <w:r w:rsidR="00CA1B4E" w:rsidRPr="00CA1B4E">
        <w:rPr>
          <w:i/>
        </w:rPr>
        <w:t xml:space="preserve"> </w:t>
      </w:r>
      <w:proofErr w:type="spellStart"/>
      <w:r w:rsidR="00CA1B4E" w:rsidRPr="00CA1B4E">
        <w:rPr>
          <w:i/>
        </w:rPr>
        <w:t>of</w:t>
      </w:r>
      <w:proofErr w:type="spellEnd"/>
      <w:r w:rsidR="00CA1B4E" w:rsidRPr="00CA1B4E">
        <w:rPr>
          <w:i/>
        </w:rPr>
        <w:t xml:space="preserve"> capital, and </w:t>
      </w:r>
      <w:proofErr w:type="spellStart"/>
      <w:r w:rsidR="00CA1B4E" w:rsidRPr="00CA1B4E">
        <w:rPr>
          <w:i/>
        </w:rPr>
        <w:t>help</w:t>
      </w:r>
      <w:proofErr w:type="spellEnd"/>
      <w:r w:rsidR="00CA1B4E" w:rsidRPr="00CA1B4E">
        <w:rPr>
          <w:i/>
        </w:rPr>
        <w:t xml:space="preserve"> </w:t>
      </w:r>
      <w:proofErr w:type="spellStart"/>
      <w:r w:rsidR="00CA1B4E" w:rsidRPr="00CA1B4E">
        <w:rPr>
          <w:i/>
        </w:rPr>
        <w:t>smooth</w:t>
      </w:r>
      <w:proofErr w:type="spellEnd"/>
      <w:r w:rsidR="00CA1B4E" w:rsidRPr="00CA1B4E">
        <w:rPr>
          <w:i/>
        </w:rPr>
        <w:t xml:space="preserve"> </w:t>
      </w:r>
      <w:proofErr w:type="spellStart"/>
      <w:r w:rsidR="00CA1B4E" w:rsidRPr="00CA1B4E">
        <w:rPr>
          <w:i/>
        </w:rPr>
        <w:t>the</w:t>
      </w:r>
      <w:proofErr w:type="spellEnd"/>
      <w:r w:rsidR="00CA1B4E" w:rsidRPr="00CA1B4E">
        <w:rPr>
          <w:i/>
        </w:rPr>
        <w:t xml:space="preserve"> </w:t>
      </w:r>
      <w:proofErr w:type="spellStart"/>
      <w:r w:rsidR="00CA1B4E" w:rsidRPr="00CA1B4E">
        <w:rPr>
          <w:i/>
        </w:rPr>
        <w:t>transition</w:t>
      </w:r>
      <w:proofErr w:type="spellEnd"/>
      <w:r w:rsidR="00CA1B4E" w:rsidRPr="00CA1B4E">
        <w:rPr>
          <w:i/>
        </w:rPr>
        <w:t xml:space="preserve"> </w:t>
      </w:r>
      <w:proofErr w:type="spellStart"/>
      <w:r w:rsidR="00CA1B4E" w:rsidRPr="00CA1B4E">
        <w:rPr>
          <w:i/>
        </w:rPr>
        <w:t>to</w:t>
      </w:r>
      <w:proofErr w:type="spellEnd"/>
      <w:r w:rsidR="00CA1B4E" w:rsidRPr="00CA1B4E">
        <w:rPr>
          <w:i/>
        </w:rPr>
        <w:t xml:space="preserve"> a more </w:t>
      </w:r>
      <w:proofErr w:type="spellStart"/>
      <w:r w:rsidR="00CA1B4E" w:rsidRPr="00CA1B4E">
        <w:rPr>
          <w:i/>
        </w:rPr>
        <w:t>sustainable</w:t>
      </w:r>
      <w:proofErr w:type="spellEnd"/>
      <w:r w:rsidR="00CA1B4E" w:rsidRPr="00CA1B4E">
        <w:rPr>
          <w:i/>
        </w:rPr>
        <w:t xml:space="preserve">, </w:t>
      </w:r>
      <w:proofErr w:type="spellStart"/>
      <w:r w:rsidR="00CA1B4E" w:rsidRPr="00CA1B4E">
        <w:rPr>
          <w:i/>
        </w:rPr>
        <w:t>low-carbon</w:t>
      </w:r>
      <w:proofErr w:type="spellEnd"/>
      <w:r w:rsidR="00CA1B4E" w:rsidRPr="00CA1B4E">
        <w:rPr>
          <w:i/>
        </w:rPr>
        <w:t xml:space="preserve"> </w:t>
      </w:r>
      <w:proofErr w:type="spellStart"/>
      <w:r w:rsidR="00CA1B4E" w:rsidRPr="00CA1B4E">
        <w:rPr>
          <w:i/>
        </w:rPr>
        <w:t>economy</w:t>
      </w:r>
      <w:proofErr w:type="spellEnd"/>
      <w:r w:rsidR="00CA1B4E" w:rsidRPr="00CA1B4E">
        <w:rPr>
          <w:i/>
        </w:rPr>
        <w:t>.</w:t>
      </w:r>
      <w:r w:rsidR="00CA1B4E">
        <w:t xml:space="preserve">” </w:t>
      </w:r>
      <w:r w:rsidR="000C4E89">
        <w:t xml:space="preserve">Posteriormente, en octubre de 2021, mediante el documento </w:t>
      </w:r>
      <w:hyperlink r:id="rId12" w:history="1">
        <w:proofErr w:type="spellStart"/>
        <w:r w:rsidR="000C4E89" w:rsidRPr="000C4E89">
          <w:rPr>
            <w:rStyle w:val="Hipervnculo"/>
            <w:i/>
          </w:rPr>
          <w:t>Task</w:t>
        </w:r>
        <w:proofErr w:type="spellEnd"/>
        <w:r w:rsidR="000C4E89" w:rsidRPr="000C4E89">
          <w:rPr>
            <w:rStyle w:val="Hipervnculo"/>
            <w:i/>
          </w:rPr>
          <w:t xml:space="preserve"> </w:t>
        </w:r>
        <w:proofErr w:type="spellStart"/>
        <w:r w:rsidR="000C4E89" w:rsidRPr="000C4E89">
          <w:rPr>
            <w:rStyle w:val="Hipervnculo"/>
            <w:i/>
          </w:rPr>
          <w:t>Force</w:t>
        </w:r>
        <w:proofErr w:type="spellEnd"/>
        <w:r w:rsidR="000C4E89" w:rsidRPr="000C4E89">
          <w:rPr>
            <w:rStyle w:val="Hipervnculo"/>
            <w:i/>
          </w:rPr>
          <w:t xml:space="preserve"> </w:t>
        </w:r>
        <w:proofErr w:type="spellStart"/>
        <w:r w:rsidR="000C4E89" w:rsidRPr="000C4E89">
          <w:rPr>
            <w:rStyle w:val="Hipervnculo"/>
            <w:i/>
          </w:rPr>
          <w:t>on</w:t>
        </w:r>
        <w:proofErr w:type="spellEnd"/>
        <w:r w:rsidR="000C4E89" w:rsidRPr="000C4E89">
          <w:rPr>
            <w:rStyle w:val="Hipervnculo"/>
            <w:i/>
          </w:rPr>
          <w:t xml:space="preserve"> </w:t>
        </w:r>
        <w:proofErr w:type="spellStart"/>
        <w:r w:rsidR="000C4E89" w:rsidRPr="000C4E89">
          <w:rPr>
            <w:rStyle w:val="Hipervnculo"/>
            <w:i/>
          </w:rPr>
          <w:t>Climate-related</w:t>
        </w:r>
        <w:proofErr w:type="spellEnd"/>
        <w:r w:rsidR="000C4E89" w:rsidRPr="000C4E89">
          <w:rPr>
            <w:rStyle w:val="Hipervnculo"/>
            <w:i/>
          </w:rPr>
          <w:t xml:space="preserve"> Financial </w:t>
        </w:r>
        <w:proofErr w:type="spellStart"/>
        <w:r w:rsidR="000C4E89" w:rsidRPr="000C4E89">
          <w:rPr>
            <w:rStyle w:val="Hipervnculo"/>
            <w:i/>
          </w:rPr>
          <w:t>Disclosures</w:t>
        </w:r>
        <w:proofErr w:type="spellEnd"/>
        <w:r w:rsidR="000C4E89" w:rsidRPr="000C4E89">
          <w:rPr>
            <w:rStyle w:val="Hipervnculo"/>
            <w:i/>
          </w:rPr>
          <w:t xml:space="preserve"> </w:t>
        </w:r>
        <w:proofErr w:type="spellStart"/>
        <w:r w:rsidR="000C4E89" w:rsidRPr="000C4E89">
          <w:rPr>
            <w:rStyle w:val="Hipervnculo"/>
            <w:i/>
          </w:rPr>
          <w:t>Implementing</w:t>
        </w:r>
        <w:proofErr w:type="spellEnd"/>
        <w:r w:rsidR="000C4E89" w:rsidRPr="000C4E89">
          <w:rPr>
            <w:rStyle w:val="Hipervnculo"/>
            <w:i/>
          </w:rPr>
          <w:t xml:space="preserve"> </w:t>
        </w:r>
        <w:proofErr w:type="spellStart"/>
        <w:r w:rsidR="000C4E89" w:rsidRPr="000C4E89">
          <w:rPr>
            <w:rStyle w:val="Hipervnculo"/>
            <w:i/>
          </w:rPr>
          <w:t>the</w:t>
        </w:r>
        <w:proofErr w:type="spellEnd"/>
        <w:r w:rsidR="000C4E89" w:rsidRPr="000C4E89">
          <w:rPr>
            <w:rStyle w:val="Hipervnculo"/>
            <w:i/>
          </w:rPr>
          <w:t xml:space="preserve"> </w:t>
        </w:r>
        <w:proofErr w:type="spellStart"/>
        <w:r w:rsidR="000C4E89" w:rsidRPr="000C4E89">
          <w:rPr>
            <w:rStyle w:val="Hipervnculo"/>
            <w:i/>
          </w:rPr>
          <w:t>Recommendations</w:t>
        </w:r>
        <w:proofErr w:type="spellEnd"/>
        <w:r w:rsidR="000C4E89" w:rsidRPr="000C4E89">
          <w:rPr>
            <w:rStyle w:val="Hipervnculo"/>
            <w:i/>
          </w:rPr>
          <w:t xml:space="preserve"> </w:t>
        </w:r>
        <w:proofErr w:type="spellStart"/>
        <w:r w:rsidR="000C4E89" w:rsidRPr="000C4E89">
          <w:rPr>
            <w:rStyle w:val="Hipervnculo"/>
            <w:i/>
          </w:rPr>
          <w:t>of</w:t>
        </w:r>
        <w:proofErr w:type="spellEnd"/>
        <w:r w:rsidR="000C4E89" w:rsidRPr="000C4E89">
          <w:rPr>
            <w:rStyle w:val="Hipervnculo"/>
            <w:i/>
          </w:rPr>
          <w:t xml:space="preserve"> </w:t>
        </w:r>
        <w:proofErr w:type="spellStart"/>
        <w:r w:rsidR="000C4E89" w:rsidRPr="000C4E89">
          <w:rPr>
            <w:rStyle w:val="Hipervnculo"/>
            <w:i/>
          </w:rPr>
          <w:t>the</w:t>
        </w:r>
        <w:proofErr w:type="spellEnd"/>
        <w:r w:rsidR="000C4E89" w:rsidRPr="000C4E89">
          <w:rPr>
            <w:rStyle w:val="Hipervnculo"/>
            <w:i/>
          </w:rPr>
          <w:t xml:space="preserve"> </w:t>
        </w:r>
        <w:proofErr w:type="spellStart"/>
        <w:r w:rsidR="000C4E89" w:rsidRPr="000C4E89">
          <w:rPr>
            <w:rStyle w:val="Hipervnculo"/>
            <w:i/>
          </w:rPr>
          <w:t>Task</w:t>
        </w:r>
        <w:proofErr w:type="spellEnd"/>
        <w:r w:rsidR="000C4E89" w:rsidRPr="000C4E89">
          <w:rPr>
            <w:rStyle w:val="Hipervnculo"/>
            <w:i/>
          </w:rPr>
          <w:t xml:space="preserve"> </w:t>
        </w:r>
        <w:proofErr w:type="spellStart"/>
        <w:r w:rsidR="000C4E89" w:rsidRPr="000C4E89">
          <w:rPr>
            <w:rStyle w:val="Hipervnculo"/>
            <w:i/>
          </w:rPr>
          <w:t>Force</w:t>
        </w:r>
        <w:proofErr w:type="spellEnd"/>
        <w:r w:rsidR="000C4E89" w:rsidRPr="000C4E89">
          <w:rPr>
            <w:rStyle w:val="Hipervnculo"/>
            <w:i/>
          </w:rPr>
          <w:t xml:space="preserve"> </w:t>
        </w:r>
        <w:proofErr w:type="spellStart"/>
        <w:r w:rsidR="000C4E89" w:rsidRPr="000C4E89">
          <w:rPr>
            <w:rStyle w:val="Hipervnculo"/>
            <w:i/>
          </w:rPr>
          <w:t>on</w:t>
        </w:r>
        <w:proofErr w:type="spellEnd"/>
        <w:r w:rsidR="000C4E89" w:rsidRPr="000C4E89">
          <w:rPr>
            <w:rStyle w:val="Hipervnculo"/>
            <w:i/>
          </w:rPr>
          <w:t xml:space="preserve"> </w:t>
        </w:r>
        <w:proofErr w:type="spellStart"/>
        <w:r w:rsidR="000C4E89" w:rsidRPr="000C4E89">
          <w:rPr>
            <w:rStyle w:val="Hipervnculo"/>
            <w:i/>
          </w:rPr>
          <w:t>Climate-related</w:t>
        </w:r>
        <w:proofErr w:type="spellEnd"/>
        <w:r w:rsidR="000C4E89" w:rsidRPr="000C4E89">
          <w:rPr>
            <w:rStyle w:val="Hipervnculo"/>
            <w:i/>
          </w:rPr>
          <w:t xml:space="preserve"> Financial </w:t>
        </w:r>
        <w:proofErr w:type="spellStart"/>
        <w:r w:rsidR="000C4E89" w:rsidRPr="000C4E89">
          <w:rPr>
            <w:rStyle w:val="Hipervnculo"/>
            <w:i/>
          </w:rPr>
          <w:t>Disclosures</w:t>
        </w:r>
        <w:proofErr w:type="spellEnd"/>
      </w:hyperlink>
      <w:r w:rsidR="000C4E89">
        <w:t xml:space="preserve"> - </w:t>
      </w:r>
      <w:proofErr w:type="spellStart"/>
      <w:r w:rsidR="000C4E89">
        <w:t>This</w:t>
      </w:r>
      <w:proofErr w:type="spellEnd"/>
      <w:r w:rsidR="000C4E89">
        <w:t xml:space="preserve"> </w:t>
      </w:r>
      <w:proofErr w:type="spellStart"/>
      <w:r w:rsidR="000C4E89">
        <w:t>document</w:t>
      </w:r>
      <w:proofErr w:type="spellEnd"/>
      <w:r w:rsidR="000C4E89">
        <w:t xml:space="preserve"> </w:t>
      </w:r>
      <w:proofErr w:type="spellStart"/>
      <w:r w:rsidR="000C4E89">
        <w:t>updates</w:t>
      </w:r>
      <w:proofErr w:type="spellEnd"/>
      <w:r w:rsidR="000C4E89">
        <w:t xml:space="preserve"> and </w:t>
      </w:r>
      <w:proofErr w:type="spellStart"/>
      <w:r w:rsidR="000C4E89">
        <w:t>supersedes</w:t>
      </w:r>
      <w:proofErr w:type="spellEnd"/>
      <w:r w:rsidR="000C4E89">
        <w:t xml:space="preserve"> </w:t>
      </w:r>
      <w:proofErr w:type="spellStart"/>
      <w:r w:rsidR="000C4E89">
        <w:t>the</w:t>
      </w:r>
      <w:proofErr w:type="spellEnd"/>
      <w:r w:rsidR="000C4E89">
        <w:t xml:space="preserve"> 2017 </w:t>
      </w:r>
      <w:proofErr w:type="spellStart"/>
      <w:r w:rsidR="000C4E89">
        <w:t>Annex</w:t>
      </w:r>
      <w:proofErr w:type="spellEnd"/>
      <w:r w:rsidR="000C4E89">
        <w:t xml:space="preserve"> "</w:t>
      </w:r>
      <w:proofErr w:type="spellStart"/>
      <w:r w:rsidR="000C4E89">
        <w:t>Implementing</w:t>
      </w:r>
      <w:proofErr w:type="spellEnd"/>
      <w:r w:rsidR="000C4E89">
        <w:t xml:space="preserve"> </w:t>
      </w:r>
      <w:proofErr w:type="spellStart"/>
      <w:r w:rsidR="000C4E89">
        <w:t>the</w:t>
      </w:r>
      <w:proofErr w:type="spellEnd"/>
      <w:r w:rsidR="000C4E89">
        <w:t xml:space="preserve"> </w:t>
      </w:r>
      <w:proofErr w:type="spellStart"/>
      <w:r w:rsidR="000C4E89">
        <w:t>Recommendations</w:t>
      </w:r>
      <w:proofErr w:type="spellEnd"/>
      <w:r w:rsidR="000C4E89">
        <w:t xml:space="preserve"> </w:t>
      </w:r>
      <w:proofErr w:type="spellStart"/>
      <w:r w:rsidR="000C4E89">
        <w:t>of</w:t>
      </w:r>
      <w:proofErr w:type="spellEnd"/>
      <w:r w:rsidR="000C4E89">
        <w:t xml:space="preserve"> </w:t>
      </w:r>
      <w:proofErr w:type="spellStart"/>
      <w:r w:rsidR="000C4E89">
        <w:t>the</w:t>
      </w:r>
      <w:proofErr w:type="spellEnd"/>
      <w:r w:rsidR="000C4E89">
        <w:t xml:space="preserve"> </w:t>
      </w:r>
      <w:proofErr w:type="spellStart"/>
      <w:r w:rsidR="000C4E89">
        <w:t>Task</w:t>
      </w:r>
      <w:proofErr w:type="spellEnd"/>
      <w:r w:rsidR="000C4E89">
        <w:t xml:space="preserve"> </w:t>
      </w:r>
      <w:proofErr w:type="spellStart"/>
      <w:r w:rsidR="000C4E89">
        <w:t>Force</w:t>
      </w:r>
      <w:proofErr w:type="spellEnd"/>
      <w:r w:rsidR="000C4E89">
        <w:t xml:space="preserve"> </w:t>
      </w:r>
      <w:proofErr w:type="spellStart"/>
      <w:r w:rsidR="000C4E89">
        <w:t>on</w:t>
      </w:r>
      <w:proofErr w:type="spellEnd"/>
      <w:r w:rsidR="000C4E89">
        <w:t xml:space="preserve"> </w:t>
      </w:r>
      <w:proofErr w:type="spellStart"/>
      <w:r w:rsidR="000C4E89">
        <w:t>Climate-related</w:t>
      </w:r>
      <w:proofErr w:type="spellEnd"/>
      <w:r w:rsidR="000C4E89">
        <w:t xml:space="preserve"> Financial </w:t>
      </w:r>
      <w:proofErr w:type="spellStart"/>
      <w:r w:rsidR="000C4E89">
        <w:t>Disclosures</w:t>
      </w:r>
      <w:proofErr w:type="spellEnd"/>
      <w:r w:rsidR="000C4E89">
        <w:t xml:space="preserve">”. </w:t>
      </w:r>
      <w:r w:rsidR="000C4E89" w:rsidRPr="000C4E89">
        <w:t>Próximos a cumplir 6 años de este lanzamiento en Colombia todavía nos encontramos en etapa de estudio.</w:t>
      </w:r>
      <w:r w:rsidR="000C4E89">
        <w:t xml:space="preserve"> En su resumen ejecutivo el grupo recalcó: “</w:t>
      </w:r>
      <w:proofErr w:type="spellStart"/>
      <w:r w:rsidR="000C4E89" w:rsidRPr="000C4E89">
        <w:rPr>
          <w:i/>
        </w:rPr>
        <w:t>One</w:t>
      </w:r>
      <w:proofErr w:type="spellEnd"/>
      <w:r w:rsidR="000C4E89" w:rsidRPr="000C4E89">
        <w:rPr>
          <w:i/>
        </w:rPr>
        <w:t xml:space="preserve"> </w:t>
      </w:r>
      <w:proofErr w:type="spellStart"/>
      <w:r w:rsidR="000C4E89" w:rsidRPr="000C4E89">
        <w:rPr>
          <w:i/>
        </w:rPr>
        <w:t>of</w:t>
      </w:r>
      <w:proofErr w:type="spellEnd"/>
      <w:r w:rsidR="000C4E89" w:rsidRPr="000C4E89">
        <w:rPr>
          <w:i/>
        </w:rPr>
        <w:t xml:space="preserve"> </w:t>
      </w:r>
      <w:proofErr w:type="spellStart"/>
      <w:r w:rsidR="000C4E89" w:rsidRPr="000C4E89">
        <w:rPr>
          <w:i/>
        </w:rPr>
        <w:t>the</w:t>
      </w:r>
      <w:proofErr w:type="spellEnd"/>
      <w:r w:rsidR="000C4E89" w:rsidRPr="000C4E89">
        <w:rPr>
          <w:i/>
        </w:rPr>
        <w:t xml:space="preserve"> </w:t>
      </w:r>
      <w:proofErr w:type="spellStart"/>
      <w:r w:rsidR="000C4E89" w:rsidRPr="000C4E89">
        <w:rPr>
          <w:i/>
        </w:rPr>
        <w:t>essential</w:t>
      </w:r>
      <w:proofErr w:type="spellEnd"/>
      <w:r w:rsidR="000C4E89" w:rsidRPr="000C4E89">
        <w:rPr>
          <w:i/>
        </w:rPr>
        <w:t xml:space="preserve"> </w:t>
      </w:r>
      <w:proofErr w:type="spellStart"/>
      <w:r w:rsidR="000C4E89" w:rsidRPr="000C4E89">
        <w:rPr>
          <w:i/>
        </w:rPr>
        <w:t>functions</w:t>
      </w:r>
      <w:proofErr w:type="spellEnd"/>
      <w:r w:rsidR="000C4E89" w:rsidRPr="000C4E89">
        <w:rPr>
          <w:i/>
        </w:rPr>
        <w:t xml:space="preserve"> </w:t>
      </w:r>
      <w:proofErr w:type="spellStart"/>
      <w:r w:rsidR="000C4E89" w:rsidRPr="000C4E89">
        <w:rPr>
          <w:i/>
        </w:rPr>
        <w:t>of</w:t>
      </w:r>
      <w:proofErr w:type="spellEnd"/>
      <w:r w:rsidR="000C4E89" w:rsidRPr="000C4E89">
        <w:rPr>
          <w:i/>
        </w:rPr>
        <w:t xml:space="preserve"> financial </w:t>
      </w:r>
      <w:proofErr w:type="spellStart"/>
      <w:r w:rsidR="000C4E89" w:rsidRPr="000C4E89">
        <w:rPr>
          <w:i/>
        </w:rPr>
        <w:t>markets</w:t>
      </w:r>
      <w:proofErr w:type="spellEnd"/>
      <w:r w:rsidR="000C4E89" w:rsidRPr="000C4E89">
        <w:rPr>
          <w:i/>
        </w:rPr>
        <w:t xml:space="preserve"> </w:t>
      </w:r>
      <w:proofErr w:type="spellStart"/>
      <w:r w:rsidR="000C4E89" w:rsidRPr="000C4E89">
        <w:rPr>
          <w:i/>
        </w:rPr>
        <w:t>is</w:t>
      </w:r>
      <w:proofErr w:type="spellEnd"/>
      <w:r w:rsidR="000C4E89" w:rsidRPr="000C4E89">
        <w:rPr>
          <w:i/>
        </w:rPr>
        <w:t xml:space="preserve"> </w:t>
      </w:r>
      <w:proofErr w:type="spellStart"/>
      <w:r w:rsidR="000C4E89" w:rsidRPr="000C4E89">
        <w:rPr>
          <w:i/>
        </w:rPr>
        <w:t>to</w:t>
      </w:r>
      <w:proofErr w:type="spellEnd"/>
      <w:r w:rsidR="000C4E89" w:rsidRPr="000C4E89">
        <w:rPr>
          <w:i/>
        </w:rPr>
        <w:t xml:space="preserve"> </w:t>
      </w:r>
      <w:proofErr w:type="spellStart"/>
      <w:r w:rsidR="000C4E89" w:rsidRPr="000C4E89">
        <w:rPr>
          <w:i/>
        </w:rPr>
        <w:t>price</w:t>
      </w:r>
      <w:proofErr w:type="spellEnd"/>
      <w:r w:rsidR="000C4E89" w:rsidRPr="000C4E89">
        <w:rPr>
          <w:i/>
        </w:rPr>
        <w:t xml:space="preserve"> </w:t>
      </w:r>
      <w:proofErr w:type="spellStart"/>
      <w:r w:rsidR="000C4E89" w:rsidRPr="000C4E89">
        <w:rPr>
          <w:i/>
        </w:rPr>
        <w:t>risk</w:t>
      </w:r>
      <w:proofErr w:type="spellEnd"/>
      <w:r w:rsidR="000C4E89" w:rsidRPr="000C4E89">
        <w:rPr>
          <w:i/>
        </w:rPr>
        <w:t xml:space="preserve"> </w:t>
      </w:r>
      <w:proofErr w:type="spellStart"/>
      <w:r w:rsidR="000C4E89" w:rsidRPr="000C4E89">
        <w:rPr>
          <w:i/>
        </w:rPr>
        <w:t>to</w:t>
      </w:r>
      <w:proofErr w:type="spellEnd"/>
      <w:r w:rsidR="000C4E89" w:rsidRPr="000C4E89">
        <w:rPr>
          <w:i/>
        </w:rPr>
        <w:t xml:space="preserve"> </w:t>
      </w:r>
      <w:proofErr w:type="spellStart"/>
      <w:r w:rsidR="000C4E89" w:rsidRPr="000C4E89">
        <w:rPr>
          <w:i/>
        </w:rPr>
        <w:t>support</w:t>
      </w:r>
      <w:proofErr w:type="spellEnd"/>
      <w:r w:rsidR="000C4E89" w:rsidRPr="000C4E89">
        <w:rPr>
          <w:i/>
        </w:rPr>
        <w:t xml:space="preserve"> </w:t>
      </w:r>
      <w:proofErr w:type="spellStart"/>
      <w:r w:rsidR="000C4E89" w:rsidRPr="000C4E89">
        <w:rPr>
          <w:i/>
        </w:rPr>
        <w:t>informed</w:t>
      </w:r>
      <w:proofErr w:type="spellEnd"/>
      <w:r w:rsidR="000C4E89" w:rsidRPr="000C4E89">
        <w:rPr>
          <w:i/>
        </w:rPr>
        <w:t xml:space="preserve">, </w:t>
      </w:r>
      <w:proofErr w:type="spellStart"/>
      <w:r w:rsidR="000C4E89" w:rsidRPr="000C4E89">
        <w:rPr>
          <w:i/>
        </w:rPr>
        <w:t>efficient</w:t>
      </w:r>
      <w:proofErr w:type="spellEnd"/>
      <w:r w:rsidR="000C4E89" w:rsidRPr="000C4E89">
        <w:rPr>
          <w:i/>
        </w:rPr>
        <w:t xml:space="preserve"> capital-</w:t>
      </w:r>
      <w:proofErr w:type="spellStart"/>
      <w:r w:rsidR="000C4E89" w:rsidRPr="000C4E89">
        <w:rPr>
          <w:i/>
        </w:rPr>
        <w:t>allocation</w:t>
      </w:r>
      <w:proofErr w:type="spellEnd"/>
      <w:r w:rsidR="000C4E89" w:rsidRPr="000C4E89">
        <w:rPr>
          <w:i/>
        </w:rPr>
        <w:t xml:space="preserve"> </w:t>
      </w:r>
      <w:proofErr w:type="spellStart"/>
      <w:r w:rsidR="000C4E89" w:rsidRPr="000C4E89">
        <w:rPr>
          <w:i/>
        </w:rPr>
        <w:t>decisions</w:t>
      </w:r>
      <w:proofErr w:type="spellEnd"/>
      <w:r w:rsidR="000C4E89" w:rsidRPr="000C4E89">
        <w:rPr>
          <w:i/>
        </w:rPr>
        <w:t xml:space="preserve">. </w:t>
      </w:r>
      <w:proofErr w:type="spellStart"/>
      <w:r w:rsidR="000C4E89" w:rsidRPr="000C4E89">
        <w:rPr>
          <w:i/>
        </w:rPr>
        <w:t>Accurate</w:t>
      </w:r>
      <w:proofErr w:type="spellEnd"/>
      <w:r w:rsidR="000C4E89" w:rsidRPr="000C4E89">
        <w:rPr>
          <w:i/>
        </w:rPr>
        <w:t xml:space="preserve"> and </w:t>
      </w:r>
      <w:proofErr w:type="spellStart"/>
      <w:r w:rsidR="000C4E89" w:rsidRPr="000C4E89">
        <w:rPr>
          <w:i/>
        </w:rPr>
        <w:t>timely</w:t>
      </w:r>
      <w:proofErr w:type="spellEnd"/>
      <w:r w:rsidR="000C4E89" w:rsidRPr="000C4E89">
        <w:rPr>
          <w:i/>
        </w:rPr>
        <w:t xml:space="preserve"> </w:t>
      </w:r>
      <w:proofErr w:type="spellStart"/>
      <w:r w:rsidR="000C4E89" w:rsidRPr="000C4E89">
        <w:rPr>
          <w:i/>
        </w:rPr>
        <w:t>disclosure</w:t>
      </w:r>
      <w:proofErr w:type="spellEnd"/>
      <w:r w:rsidR="000C4E89" w:rsidRPr="000C4E89">
        <w:rPr>
          <w:i/>
        </w:rPr>
        <w:t xml:space="preserve"> </w:t>
      </w:r>
      <w:proofErr w:type="spellStart"/>
      <w:r w:rsidR="000C4E89" w:rsidRPr="000C4E89">
        <w:rPr>
          <w:i/>
        </w:rPr>
        <w:t>of</w:t>
      </w:r>
      <w:proofErr w:type="spellEnd"/>
      <w:r w:rsidR="000C4E89" w:rsidRPr="000C4E89">
        <w:rPr>
          <w:i/>
        </w:rPr>
        <w:t xml:space="preserve"> </w:t>
      </w:r>
      <w:proofErr w:type="spellStart"/>
      <w:r w:rsidR="000C4E89" w:rsidRPr="000C4E89">
        <w:rPr>
          <w:i/>
        </w:rPr>
        <w:t>current</w:t>
      </w:r>
      <w:proofErr w:type="spellEnd"/>
      <w:r w:rsidR="000C4E89" w:rsidRPr="000C4E89">
        <w:rPr>
          <w:i/>
        </w:rPr>
        <w:t xml:space="preserve"> and </w:t>
      </w:r>
      <w:proofErr w:type="spellStart"/>
      <w:r w:rsidR="000C4E89" w:rsidRPr="000C4E89">
        <w:rPr>
          <w:i/>
        </w:rPr>
        <w:t>past</w:t>
      </w:r>
      <w:proofErr w:type="spellEnd"/>
      <w:r w:rsidR="000C4E89" w:rsidRPr="000C4E89">
        <w:rPr>
          <w:i/>
        </w:rPr>
        <w:t xml:space="preserve"> </w:t>
      </w:r>
      <w:proofErr w:type="spellStart"/>
      <w:r w:rsidR="000C4E89" w:rsidRPr="000C4E89">
        <w:rPr>
          <w:i/>
        </w:rPr>
        <w:t>operating</w:t>
      </w:r>
      <w:proofErr w:type="spellEnd"/>
      <w:r w:rsidR="000C4E89" w:rsidRPr="000C4E89">
        <w:rPr>
          <w:i/>
        </w:rPr>
        <w:t xml:space="preserve"> and financial </w:t>
      </w:r>
      <w:proofErr w:type="spellStart"/>
      <w:r w:rsidR="000C4E89" w:rsidRPr="000C4E89">
        <w:rPr>
          <w:i/>
        </w:rPr>
        <w:t>results</w:t>
      </w:r>
      <w:proofErr w:type="spellEnd"/>
      <w:r w:rsidR="000C4E89" w:rsidRPr="000C4E89">
        <w:rPr>
          <w:i/>
        </w:rPr>
        <w:t xml:space="preserve"> </w:t>
      </w:r>
      <w:proofErr w:type="spellStart"/>
      <w:r w:rsidR="000C4E89" w:rsidRPr="000C4E89">
        <w:rPr>
          <w:i/>
        </w:rPr>
        <w:t>is</w:t>
      </w:r>
      <w:proofErr w:type="spellEnd"/>
      <w:r w:rsidR="000C4E89" w:rsidRPr="000C4E89">
        <w:rPr>
          <w:i/>
        </w:rPr>
        <w:t xml:space="preserve"> fundamental </w:t>
      </w:r>
      <w:proofErr w:type="spellStart"/>
      <w:r w:rsidR="000C4E89" w:rsidRPr="000C4E89">
        <w:rPr>
          <w:i/>
        </w:rPr>
        <w:t>to</w:t>
      </w:r>
      <w:proofErr w:type="spellEnd"/>
      <w:r w:rsidR="000C4E89" w:rsidRPr="000C4E89">
        <w:rPr>
          <w:i/>
        </w:rPr>
        <w:t xml:space="preserve"> </w:t>
      </w:r>
      <w:proofErr w:type="spellStart"/>
      <w:r w:rsidR="000C4E89" w:rsidRPr="000C4E89">
        <w:rPr>
          <w:i/>
        </w:rPr>
        <w:t>this</w:t>
      </w:r>
      <w:proofErr w:type="spellEnd"/>
      <w:r w:rsidR="000C4E89" w:rsidRPr="000C4E89">
        <w:rPr>
          <w:i/>
        </w:rPr>
        <w:t xml:space="preserve"> </w:t>
      </w:r>
      <w:proofErr w:type="spellStart"/>
      <w:r w:rsidR="000C4E89" w:rsidRPr="000C4E89">
        <w:rPr>
          <w:i/>
        </w:rPr>
        <w:t>function</w:t>
      </w:r>
      <w:proofErr w:type="spellEnd"/>
      <w:r w:rsidR="000C4E89" w:rsidRPr="000C4E89">
        <w:rPr>
          <w:i/>
        </w:rPr>
        <w:t xml:space="preserve">, </w:t>
      </w:r>
      <w:proofErr w:type="spellStart"/>
      <w:r w:rsidR="000C4E89" w:rsidRPr="000C4E89">
        <w:rPr>
          <w:i/>
        </w:rPr>
        <w:t>but</w:t>
      </w:r>
      <w:proofErr w:type="spellEnd"/>
      <w:r w:rsidR="000C4E89" w:rsidRPr="000C4E89">
        <w:rPr>
          <w:i/>
        </w:rPr>
        <w:t xml:space="preserve"> </w:t>
      </w:r>
      <w:proofErr w:type="spellStart"/>
      <w:r w:rsidR="000C4E89" w:rsidRPr="000C4E89">
        <w:rPr>
          <w:i/>
        </w:rPr>
        <w:t>it</w:t>
      </w:r>
      <w:proofErr w:type="spellEnd"/>
      <w:r w:rsidR="000C4E89" w:rsidRPr="000C4E89">
        <w:rPr>
          <w:i/>
        </w:rPr>
        <w:t xml:space="preserve"> </w:t>
      </w:r>
      <w:proofErr w:type="spellStart"/>
      <w:r w:rsidR="000C4E89" w:rsidRPr="000C4E89">
        <w:rPr>
          <w:i/>
        </w:rPr>
        <w:t>is</w:t>
      </w:r>
      <w:proofErr w:type="spellEnd"/>
      <w:r w:rsidR="000C4E89" w:rsidRPr="000C4E89">
        <w:rPr>
          <w:i/>
        </w:rPr>
        <w:t xml:space="preserve"> </w:t>
      </w:r>
      <w:proofErr w:type="spellStart"/>
      <w:r w:rsidR="000C4E89" w:rsidRPr="000C4E89">
        <w:rPr>
          <w:i/>
        </w:rPr>
        <w:t>increasingly</w:t>
      </w:r>
      <w:proofErr w:type="spellEnd"/>
      <w:r w:rsidR="000C4E89" w:rsidRPr="000C4E89">
        <w:rPr>
          <w:i/>
        </w:rPr>
        <w:t xml:space="preserve"> </w:t>
      </w:r>
      <w:proofErr w:type="spellStart"/>
      <w:r w:rsidR="000C4E89" w:rsidRPr="000C4E89">
        <w:rPr>
          <w:i/>
        </w:rPr>
        <w:t>important</w:t>
      </w:r>
      <w:proofErr w:type="spellEnd"/>
      <w:r w:rsidR="000C4E89" w:rsidRPr="000C4E89">
        <w:rPr>
          <w:i/>
        </w:rPr>
        <w:t xml:space="preserve"> </w:t>
      </w:r>
      <w:proofErr w:type="spellStart"/>
      <w:r w:rsidR="000C4E89" w:rsidRPr="000C4E89">
        <w:rPr>
          <w:i/>
        </w:rPr>
        <w:t>to</w:t>
      </w:r>
      <w:proofErr w:type="spellEnd"/>
      <w:r w:rsidR="000C4E89" w:rsidRPr="000C4E89">
        <w:rPr>
          <w:i/>
        </w:rPr>
        <w:t xml:space="preserve"> </w:t>
      </w:r>
      <w:proofErr w:type="spellStart"/>
      <w:r w:rsidR="000C4E89" w:rsidRPr="000C4E89">
        <w:rPr>
          <w:i/>
        </w:rPr>
        <w:t>understand</w:t>
      </w:r>
      <w:proofErr w:type="spellEnd"/>
      <w:r w:rsidR="000C4E89" w:rsidRPr="000C4E89">
        <w:rPr>
          <w:i/>
        </w:rPr>
        <w:t xml:space="preserve"> </w:t>
      </w:r>
      <w:proofErr w:type="spellStart"/>
      <w:r w:rsidR="000C4E89" w:rsidRPr="000C4E89">
        <w:rPr>
          <w:i/>
        </w:rPr>
        <w:t>the</w:t>
      </w:r>
      <w:proofErr w:type="spellEnd"/>
      <w:r w:rsidR="000C4E89" w:rsidRPr="000C4E89">
        <w:rPr>
          <w:i/>
        </w:rPr>
        <w:t xml:space="preserve"> </w:t>
      </w:r>
      <w:proofErr w:type="spellStart"/>
      <w:r w:rsidR="000C4E89" w:rsidRPr="000C4E89">
        <w:rPr>
          <w:i/>
        </w:rPr>
        <w:t>governance</w:t>
      </w:r>
      <w:proofErr w:type="spellEnd"/>
      <w:r w:rsidR="000C4E89" w:rsidRPr="000C4E89">
        <w:rPr>
          <w:i/>
        </w:rPr>
        <w:t xml:space="preserve"> and </w:t>
      </w:r>
      <w:proofErr w:type="spellStart"/>
      <w:r w:rsidR="000C4E89" w:rsidRPr="000C4E89">
        <w:rPr>
          <w:i/>
        </w:rPr>
        <w:t>risk</w:t>
      </w:r>
      <w:proofErr w:type="spellEnd"/>
      <w:r w:rsidR="000C4E89" w:rsidRPr="000C4E89">
        <w:rPr>
          <w:i/>
        </w:rPr>
        <w:t xml:space="preserve"> </w:t>
      </w:r>
      <w:proofErr w:type="spellStart"/>
      <w:r w:rsidR="000C4E89" w:rsidRPr="000C4E89">
        <w:rPr>
          <w:i/>
        </w:rPr>
        <w:t>management</w:t>
      </w:r>
      <w:proofErr w:type="spellEnd"/>
      <w:r w:rsidR="000C4E89" w:rsidRPr="000C4E89">
        <w:rPr>
          <w:i/>
        </w:rPr>
        <w:t xml:space="preserve"> </w:t>
      </w:r>
      <w:proofErr w:type="spellStart"/>
      <w:r w:rsidR="000C4E89" w:rsidRPr="000C4E89">
        <w:rPr>
          <w:i/>
        </w:rPr>
        <w:t>context</w:t>
      </w:r>
      <w:proofErr w:type="spellEnd"/>
      <w:r w:rsidR="000C4E89" w:rsidRPr="000C4E89">
        <w:rPr>
          <w:i/>
        </w:rPr>
        <w:t xml:space="preserve"> in </w:t>
      </w:r>
      <w:proofErr w:type="spellStart"/>
      <w:r w:rsidR="000C4E89" w:rsidRPr="000C4E89">
        <w:rPr>
          <w:i/>
        </w:rPr>
        <w:t>which</w:t>
      </w:r>
      <w:proofErr w:type="spellEnd"/>
      <w:r w:rsidR="000C4E89" w:rsidRPr="000C4E89">
        <w:rPr>
          <w:i/>
        </w:rPr>
        <w:t xml:space="preserve"> financial </w:t>
      </w:r>
      <w:proofErr w:type="spellStart"/>
      <w:r w:rsidR="000C4E89" w:rsidRPr="000C4E89">
        <w:rPr>
          <w:i/>
        </w:rPr>
        <w:t>results</w:t>
      </w:r>
      <w:proofErr w:type="spellEnd"/>
      <w:r w:rsidR="000C4E89" w:rsidRPr="000C4E89">
        <w:rPr>
          <w:i/>
        </w:rPr>
        <w:t xml:space="preserve"> are </w:t>
      </w:r>
      <w:proofErr w:type="spellStart"/>
      <w:r w:rsidR="000C4E89" w:rsidRPr="000C4E89">
        <w:rPr>
          <w:i/>
        </w:rPr>
        <w:t>achieved</w:t>
      </w:r>
      <w:proofErr w:type="spellEnd"/>
      <w:r w:rsidR="000C4E89" w:rsidRPr="000C4E89">
        <w:rPr>
          <w:i/>
        </w:rPr>
        <w:t xml:space="preserve">. </w:t>
      </w:r>
      <w:proofErr w:type="spellStart"/>
      <w:r w:rsidR="000C4E89" w:rsidRPr="000C4E89">
        <w:rPr>
          <w:i/>
        </w:rPr>
        <w:t>The</w:t>
      </w:r>
      <w:proofErr w:type="spellEnd"/>
      <w:r w:rsidR="000C4E89" w:rsidRPr="000C4E89">
        <w:rPr>
          <w:i/>
        </w:rPr>
        <w:t xml:space="preserve"> </w:t>
      </w:r>
      <w:r w:rsidR="000C4E89" w:rsidRPr="000C4E89">
        <w:rPr>
          <w:i/>
        </w:rPr>
        <w:t xml:space="preserve">financial crisis </w:t>
      </w:r>
      <w:proofErr w:type="spellStart"/>
      <w:r w:rsidR="000C4E89" w:rsidRPr="000C4E89">
        <w:rPr>
          <w:i/>
        </w:rPr>
        <w:t>of</w:t>
      </w:r>
      <w:proofErr w:type="spellEnd"/>
      <w:r w:rsidR="000C4E89" w:rsidRPr="000C4E89">
        <w:rPr>
          <w:i/>
        </w:rPr>
        <w:t xml:space="preserve"> 2007-2008 </w:t>
      </w:r>
      <w:proofErr w:type="spellStart"/>
      <w:r w:rsidR="000C4E89" w:rsidRPr="000C4E89">
        <w:rPr>
          <w:i/>
        </w:rPr>
        <w:t>was</w:t>
      </w:r>
      <w:proofErr w:type="spellEnd"/>
      <w:r w:rsidR="000C4E89" w:rsidRPr="000C4E89">
        <w:rPr>
          <w:i/>
        </w:rPr>
        <w:t xml:space="preserve"> </w:t>
      </w:r>
      <w:proofErr w:type="spellStart"/>
      <w:r w:rsidR="000C4E89" w:rsidRPr="000C4E89">
        <w:rPr>
          <w:i/>
        </w:rPr>
        <w:t>an</w:t>
      </w:r>
      <w:proofErr w:type="spellEnd"/>
      <w:r w:rsidR="000C4E89" w:rsidRPr="000C4E89">
        <w:rPr>
          <w:i/>
        </w:rPr>
        <w:t xml:space="preserve"> </w:t>
      </w:r>
      <w:proofErr w:type="spellStart"/>
      <w:r w:rsidR="000C4E89" w:rsidRPr="000C4E89">
        <w:rPr>
          <w:i/>
        </w:rPr>
        <w:t>important</w:t>
      </w:r>
      <w:proofErr w:type="spellEnd"/>
      <w:r w:rsidR="000C4E89" w:rsidRPr="000C4E89">
        <w:rPr>
          <w:i/>
        </w:rPr>
        <w:t xml:space="preserve"> </w:t>
      </w:r>
      <w:proofErr w:type="spellStart"/>
      <w:r w:rsidR="000C4E89" w:rsidRPr="000C4E89">
        <w:rPr>
          <w:i/>
        </w:rPr>
        <w:t>reminder</w:t>
      </w:r>
      <w:proofErr w:type="spellEnd"/>
      <w:r w:rsidR="000C4E89" w:rsidRPr="000C4E89">
        <w:rPr>
          <w:i/>
        </w:rPr>
        <w:t xml:space="preserve"> </w:t>
      </w:r>
      <w:proofErr w:type="spellStart"/>
      <w:r w:rsidR="000C4E89" w:rsidRPr="000C4E89">
        <w:rPr>
          <w:i/>
        </w:rPr>
        <w:t>of</w:t>
      </w:r>
      <w:proofErr w:type="spellEnd"/>
      <w:r w:rsidR="000C4E89" w:rsidRPr="000C4E89">
        <w:rPr>
          <w:i/>
        </w:rPr>
        <w:t xml:space="preserve"> </w:t>
      </w:r>
      <w:proofErr w:type="spellStart"/>
      <w:r w:rsidR="000C4E89" w:rsidRPr="000C4E89">
        <w:rPr>
          <w:i/>
        </w:rPr>
        <w:t>the</w:t>
      </w:r>
      <w:proofErr w:type="spellEnd"/>
      <w:r w:rsidR="000C4E89" w:rsidRPr="000C4E89">
        <w:rPr>
          <w:i/>
        </w:rPr>
        <w:t xml:space="preserve"> </w:t>
      </w:r>
      <w:proofErr w:type="spellStart"/>
      <w:r w:rsidR="000C4E89" w:rsidRPr="000C4E89">
        <w:rPr>
          <w:i/>
        </w:rPr>
        <w:t>repercussions</w:t>
      </w:r>
      <w:proofErr w:type="spellEnd"/>
      <w:r w:rsidR="000C4E89" w:rsidRPr="000C4E89">
        <w:rPr>
          <w:i/>
        </w:rPr>
        <w:t xml:space="preserve"> </w:t>
      </w:r>
      <w:proofErr w:type="spellStart"/>
      <w:r w:rsidR="000C4E89" w:rsidRPr="000C4E89">
        <w:rPr>
          <w:i/>
        </w:rPr>
        <w:t>that</w:t>
      </w:r>
      <w:proofErr w:type="spellEnd"/>
      <w:r w:rsidR="000C4E89" w:rsidRPr="000C4E89">
        <w:rPr>
          <w:i/>
        </w:rPr>
        <w:t xml:space="preserve"> </w:t>
      </w:r>
      <w:proofErr w:type="spellStart"/>
      <w:r w:rsidR="000C4E89" w:rsidRPr="000C4E89">
        <w:rPr>
          <w:i/>
        </w:rPr>
        <w:t>weak</w:t>
      </w:r>
      <w:proofErr w:type="spellEnd"/>
      <w:r w:rsidR="000C4E89" w:rsidRPr="000C4E89">
        <w:rPr>
          <w:i/>
        </w:rPr>
        <w:t xml:space="preserve"> </w:t>
      </w:r>
      <w:proofErr w:type="spellStart"/>
      <w:r w:rsidR="000C4E89" w:rsidRPr="000C4E89">
        <w:rPr>
          <w:i/>
        </w:rPr>
        <w:t>corporate</w:t>
      </w:r>
      <w:proofErr w:type="spellEnd"/>
      <w:r w:rsidR="000C4E89" w:rsidRPr="000C4E89">
        <w:rPr>
          <w:i/>
        </w:rPr>
        <w:t xml:space="preserve"> </w:t>
      </w:r>
      <w:proofErr w:type="spellStart"/>
      <w:r w:rsidR="000C4E89" w:rsidRPr="000C4E89">
        <w:rPr>
          <w:i/>
        </w:rPr>
        <w:t>governance</w:t>
      </w:r>
      <w:proofErr w:type="spellEnd"/>
      <w:r w:rsidR="000C4E89" w:rsidRPr="000C4E89">
        <w:rPr>
          <w:i/>
        </w:rPr>
        <w:t xml:space="preserve"> and </w:t>
      </w:r>
      <w:proofErr w:type="spellStart"/>
      <w:r w:rsidR="000C4E89" w:rsidRPr="000C4E89">
        <w:rPr>
          <w:i/>
        </w:rPr>
        <w:t>risk</w:t>
      </w:r>
      <w:proofErr w:type="spellEnd"/>
      <w:r w:rsidR="000C4E89" w:rsidRPr="000C4E89">
        <w:rPr>
          <w:i/>
        </w:rPr>
        <w:t xml:space="preserve"> </w:t>
      </w:r>
      <w:proofErr w:type="spellStart"/>
      <w:r w:rsidR="000C4E89" w:rsidRPr="000C4E89">
        <w:rPr>
          <w:i/>
        </w:rPr>
        <w:t>management</w:t>
      </w:r>
      <w:proofErr w:type="spellEnd"/>
      <w:r w:rsidR="000C4E89" w:rsidRPr="000C4E89">
        <w:rPr>
          <w:i/>
        </w:rPr>
        <w:t xml:space="preserve"> </w:t>
      </w:r>
      <w:proofErr w:type="spellStart"/>
      <w:r w:rsidR="000C4E89" w:rsidRPr="000C4E89">
        <w:rPr>
          <w:i/>
        </w:rPr>
        <w:t>practices</w:t>
      </w:r>
      <w:proofErr w:type="spellEnd"/>
      <w:r w:rsidR="000C4E89" w:rsidRPr="000C4E89">
        <w:rPr>
          <w:i/>
        </w:rPr>
        <w:t xml:space="preserve"> can </w:t>
      </w:r>
      <w:proofErr w:type="spellStart"/>
      <w:r w:rsidR="000C4E89" w:rsidRPr="000C4E89">
        <w:rPr>
          <w:i/>
        </w:rPr>
        <w:t>have</w:t>
      </w:r>
      <w:proofErr w:type="spellEnd"/>
      <w:r w:rsidR="000C4E89" w:rsidRPr="000C4E89">
        <w:rPr>
          <w:i/>
        </w:rPr>
        <w:t xml:space="preserve"> </w:t>
      </w:r>
      <w:proofErr w:type="spellStart"/>
      <w:r w:rsidR="000C4E89" w:rsidRPr="000C4E89">
        <w:rPr>
          <w:i/>
        </w:rPr>
        <w:t>on</w:t>
      </w:r>
      <w:proofErr w:type="spellEnd"/>
      <w:r w:rsidR="000C4E89" w:rsidRPr="000C4E89">
        <w:rPr>
          <w:i/>
        </w:rPr>
        <w:t xml:space="preserve"> </w:t>
      </w:r>
      <w:proofErr w:type="spellStart"/>
      <w:r w:rsidR="000C4E89" w:rsidRPr="000C4E89">
        <w:rPr>
          <w:i/>
        </w:rPr>
        <w:t>asset</w:t>
      </w:r>
      <w:proofErr w:type="spellEnd"/>
      <w:r w:rsidR="000C4E89" w:rsidRPr="000C4E89">
        <w:rPr>
          <w:i/>
        </w:rPr>
        <w:t xml:space="preserve"> </w:t>
      </w:r>
      <w:proofErr w:type="spellStart"/>
      <w:r w:rsidR="000C4E89" w:rsidRPr="000C4E89">
        <w:rPr>
          <w:i/>
        </w:rPr>
        <w:t>values</w:t>
      </w:r>
      <w:proofErr w:type="spellEnd"/>
      <w:r w:rsidR="000C4E89" w:rsidRPr="000C4E89">
        <w:rPr>
          <w:i/>
        </w:rPr>
        <w:t xml:space="preserve">. </w:t>
      </w:r>
      <w:proofErr w:type="spellStart"/>
      <w:r w:rsidR="000C4E89" w:rsidRPr="000C4E89">
        <w:rPr>
          <w:i/>
        </w:rPr>
        <w:t>This</w:t>
      </w:r>
      <w:proofErr w:type="spellEnd"/>
      <w:r w:rsidR="000C4E89" w:rsidRPr="000C4E89">
        <w:rPr>
          <w:i/>
        </w:rPr>
        <w:t xml:space="preserve"> has </w:t>
      </w:r>
      <w:proofErr w:type="spellStart"/>
      <w:r w:rsidR="000C4E89" w:rsidRPr="000C4E89">
        <w:rPr>
          <w:i/>
        </w:rPr>
        <w:t>resulted</w:t>
      </w:r>
      <w:proofErr w:type="spellEnd"/>
      <w:r w:rsidR="000C4E89" w:rsidRPr="000C4E89">
        <w:rPr>
          <w:i/>
        </w:rPr>
        <w:t xml:space="preserve"> in </w:t>
      </w:r>
      <w:proofErr w:type="spellStart"/>
      <w:r w:rsidR="000C4E89" w:rsidRPr="000C4E89">
        <w:rPr>
          <w:i/>
        </w:rPr>
        <w:t>increased</w:t>
      </w:r>
      <w:proofErr w:type="spellEnd"/>
      <w:r w:rsidR="000C4E89" w:rsidRPr="000C4E89">
        <w:rPr>
          <w:i/>
        </w:rPr>
        <w:t xml:space="preserve"> </w:t>
      </w:r>
      <w:proofErr w:type="spellStart"/>
      <w:r w:rsidR="000C4E89" w:rsidRPr="000C4E89">
        <w:rPr>
          <w:i/>
        </w:rPr>
        <w:t>demand</w:t>
      </w:r>
      <w:proofErr w:type="spellEnd"/>
      <w:r w:rsidR="000C4E89" w:rsidRPr="000C4E89">
        <w:rPr>
          <w:i/>
        </w:rPr>
        <w:t xml:space="preserve"> </w:t>
      </w:r>
      <w:proofErr w:type="spellStart"/>
      <w:r w:rsidR="000C4E89" w:rsidRPr="000C4E89">
        <w:rPr>
          <w:i/>
        </w:rPr>
        <w:t>for</w:t>
      </w:r>
      <w:proofErr w:type="spellEnd"/>
      <w:r w:rsidR="000C4E89" w:rsidRPr="000C4E89">
        <w:rPr>
          <w:i/>
        </w:rPr>
        <w:t xml:space="preserve"> </w:t>
      </w:r>
      <w:proofErr w:type="spellStart"/>
      <w:r w:rsidR="000C4E89" w:rsidRPr="000C4E89">
        <w:rPr>
          <w:i/>
        </w:rPr>
        <w:t>transparency</w:t>
      </w:r>
      <w:proofErr w:type="spellEnd"/>
      <w:r w:rsidR="000C4E89" w:rsidRPr="000C4E89">
        <w:rPr>
          <w:i/>
        </w:rPr>
        <w:t xml:space="preserve"> </w:t>
      </w:r>
      <w:proofErr w:type="spellStart"/>
      <w:r w:rsidR="000C4E89" w:rsidRPr="000C4E89">
        <w:rPr>
          <w:i/>
        </w:rPr>
        <w:t>from</w:t>
      </w:r>
      <w:proofErr w:type="spellEnd"/>
      <w:r w:rsidR="000C4E89" w:rsidRPr="000C4E89">
        <w:rPr>
          <w:i/>
        </w:rPr>
        <w:t xml:space="preserve"> </w:t>
      </w:r>
      <w:proofErr w:type="spellStart"/>
      <w:r w:rsidR="000C4E89" w:rsidRPr="000C4E89">
        <w:rPr>
          <w:i/>
        </w:rPr>
        <w:t>organizations</w:t>
      </w:r>
      <w:proofErr w:type="spellEnd"/>
      <w:r w:rsidR="000C4E89" w:rsidRPr="000C4E89">
        <w:rPr>
          <w:i/>
        </w:rPr>
        <w:t xml:space="preserve"> </w:t>
      </w:r>
      <w:proofErr w:type="spellStart"/>
      <w:r w:rsidR="000C4E89" w:rsidRPr="000C4E89">
        <w:rPr>
          <w:i/>
        </w:rPr>
        <w:t>on</w:t>
      </w:r>
      <w:proofErr w:type="spellEnd"/>
      <w:r w:rsidR="000C4E89" w:rsidRPr="000C4E89">
        <w:rPr>
          <w:i/>
        </w:rPr>
        <w:t xml:space="preserve"> </w:t>
      </w:r>
      <w:proofErr w:type="spellStart"/>
      <w:r w:rsidR="000C4E89" w:rsidRPr="000C4E89">
        <w:rPr>
          <w:i/>
        </w:rPr>
        <w:t>their</w:t>
      </w:r>
      <w:proofErr w:type="spellEnd"/>
      <w:r w:rsidR="000C4E89" w:rsidRPr="000C4E89">
        <w:rPr>
          <w:i/>
        </w:rPr>
        <w:t xml:space="preserve"> </w:t>
      </w:r>
      <w:proofErr w:type="spellStart"/>
      <w:r w:rsidR="000C4E89" w:rsidRPr="000C4E89">
        <w:rPr>
          <w:i/>
        </w:rPr>
        <w:t>governance</w:t>
      </w:r>
      <w:proofErr w:type="spellEnd"/>
      <w:r w:rsidR="000C4E89" w:rsidRPr="000C4E89">
        <w:rPr>
          <w:i/>
        </w:rPr>
        <w:t xml:space="preserve"> </w:t>
      </w:r>
      <w:proofErr w:type="spellStart"/>
      <w:r w:rsidR="000C4E89" w:rsidRPr="000C4E89">
        <w:rPr>
          <w:i/>
        </w:rPr>
        <w:t>structures</w:t>
      </w:r>
      <w:proofErr w:type="spellEnd"/>
      <w:r w:rsidR="000C4E89" w:rsidRPr="000C4E89">
        <w:rPr>
          <w:i/>
        </w:rPr>
        <w:t xml:space="preserve">, </w:t>
      </w:r>
      <w:proofErr w:type="spellStart"/>
      <w:r w:rsidR="000C4E89" w:rsidRPr="000C4E89">
        <w:rPr>
          <w:i/>
        </w:rPr>
        <w:t>strategies</w:t>
      </w:r>
      <w:proofErr w:type="spellEnd"/>
      <w:r w:rsidR="000C4E89" w:rsidRPr="000C4E89">
        <w:rPr>
          <w:i/>
        </w:rPr>
        <w:t xml:space="preserve">, and </w:t>
      </w:r>
      <w:proofErr w:type="spellStart"/>
      <w:r w:rsidR="000C4E89" w:rsidRPr="000C4E89">
        <w:rPr>
          <w:i/>
        </w:rPr>
        <w:t>risk</w:t>
      </w:r>
      <w:proofErr w:type="spellEnd"/>
      <w:r w:rsidR="000C4E89" w:rsidRPr="000C4E89">
        <w:rPr>
          <w:i/>
        </w:rPr>
        <w:t xml:space="preserve"> </w:t>
      </w:r>
      <w:proofErr w:type="spellStart"/>
      <w:r w:rsidR="000C4E89" w:rsidRPr="000C4E89">
        <w:rPr>
          <w:i/>
        </w:rPr>
        <w:t>management</w:t>
      </w:r>
      <w:proofErr w:type="spellEnd"/>
      <w:r w:rsidR="000C4E89" w:rsidRPr="000C4E89">
        <w:rPr>
          <w:i/>
        </w:rPr>
        <w:t xml:space="preserve"> </w:t>
      </w:r>
      <w:proofErr w:type="spellStart"/>
      <w:r w:rsidR="000C4E89" w:rsidRPr="000C4E89">
        <w:rPr>
          <w:i/>
        </w:rPr>
        <w:t>practices</w:t>
      </w:r>
      <w:proofErr w:type="spellEnd"/>
      <w:r w:rsidR="000C4E89" w:rsidRPr="000C4E89">
        <w:rPr>
          <w:i/>
        </w:rPr>
        <w:t xml:space="preserve">. </w:t>
      </w:r>
      <w:proofErr w:type="spellStart"/>
      <w:r w:rsidR="000C4E89" w:rsidRPr="000C4E89">
        <w:rPr>
          <w:i/>
        </w:rPr>
        <w:t>Without</w:t>
      </w:r>
      <w:proofErr w:type="spellEnd"/>
      <w:r w:rsidR="000C4E89" w:rsidRPr="000C4E89">
        <w:rPr>
          <w:i/>
        </w:rPr>
        <w:t xml:space="preserve"> </w:t>
      </w:r>
      <w:proofErr w:type="spellStart"/>
      <w:r w:rsidR="000C4E89" w:rsidRPr="000C4E89">
        <w:rPr>
          <w:i/>
        </w:rPr>
        <w:t>the</w:t>
      </w:r>
      <w:proofErr w:type="spellEnd"/>
      <w:r w:rsidR="000C4E89" w:rsidRPr="000C4E89">
        <w:rPr>
          <w:i/>
        </w:rPr>
        <w:t xml:space="preserve"> </w:t>
      </w:r>
      <w:proofErr w:type="spellStart"/>
      <w:r w:rsidR="000C4E89" w:rsidRPr="000C4E89">
        <w:rPr>
          <w:i/>
        </w:rPr>
        <w:t>right</w:t>
      </w:r>
      <w:proofErr w:type="spellEnd"/>
      <w:r w:rsidR="000C4E89" w:rsidRPr="000C4E89">
        <w:rPr>
          <w:i/>
        </w:rPr>
        <w:t xml:space="preserve"> </w:t>
      </w:r>
      <w:proofErr w:type="spellStart"/>
      <w:r w:rsidR="000C4E89" w:rsidRPr="000C4E89">
        <w:rPr>
          <w:i/>
        </w:rPr>
        <w:t>information</w:t>
      </w:r>
      <w:proofErr w:type="spellEnd"/>
      <w:r w:rsidR="000C4E89" w:rsidRPr="000C4E89">
        <w:rPr>
          <w:i/>
        </w:rPr>
        <w:t xml:space="preserve">, </w:t>
      </w:r>
      <w:proofErr w:type="spellStart"/>
      <w:r w:rsidR="000C4E89" w:rsidRPr="000C4E89">
        <w:rPr>
          <w:i/>
        </w:rPr>
        <w:t>investors</w:t>
      </w:r>
      <w:proofErr w:type="spellEnd"/>
      <w:r w:rsidR="000C4E89" w:rsidRPr="000C4E89">
        <w:rPr>
          <w:i/>
        </w:rPr>
        <w:t xml:space="preserve"> and </w:t>
      </w:r>
      <w:proofErr w:type="spellStart"/>
      <w:r w:rsidR="000C4E89" w:rsidRPr="000C4E89">
        <w:rPr>
          <w:i/>
        </w:rPr>
        <w:t>others</w:t>
      </w:r>
      <w:proofErr w:type="spellEnd"/>
      <w:r w:rsidR="000C4E89" w:rsidRPr="000C4E89">
        <w:rPr>
          <w:i/>
        </w:rPr>
        <w:t xml:space="preserve"> </w:t>
      </w:r>
      <w:proofErr w:type="spellStart"/>
      <w:r w:rsidR="000C4E89" w:rsidRPr="000C4E89">
        <w:rPr>
          <w:i/>
        </w:rPr>
        <w:t>may</w:t>
      </w:r>
      <w:proofErr w:type="spellEnd"/>
      <w:r w:rsidR="000C4E89" w:rsidRPr="000C4E89">
        <w:rPr>
          <w:i/>
        </w:rPr>
        <w:t xml:space="preserve"> </w:t>
      </w:r>
      <w:proofErr w:type="spellStart"/>
      <w:r w:rsidR="000C4E89" w:rsidRPr="000C4E89">
        <w:rPr>
          <w:i/>
        </w:rPr>
        <w:t>incorrectly</w:t>
      </w:r>
      <w:proofErr w:type="spellEnd"/>
      <w:r w:rsidR="000C4E89" w:rsidRPr="000C4E89">
        <w:rPr>
          <w:i/>
        </w:rPr>
        <w:t xml:space="preserve"> </w:t>
      </w:r>
      <w:proofErr w:type="spellStart"/>
      <w:r w:rsidR="000C4E89" w:rsidRPr="000C4E89">
        <w:rPr>
          <w:i/>
        </w:rPr>
        <w:t>price</w:t>
      </w:r>
      <w:proofErr w:type="spellEnd"/>
      <w:r w:rsidR="000C4E89" w:rsidRPr="000C4E89">
        <w:rPr>
          <w:i/>
        </w:rPr>
        <w:t xml:space="preserve"> </w:t>
      </w:r>
      <w:proofErr w:type="spellStart"/>
      <w:r w:rsidR="000C4E89" w:rsidRPr="000C4E89">
        <w:rPr>
          <w:i/>
        </w:rPr>
        <w:t>or</w:t>
      </w:r>
      <w:proofErr w:type="spellEnd"/>
      <w:r w:rsidR="000C4E89" w:rsidRPr="000C4E89">
        <w:rPr>
          <w:i/>
        </w:rPr>
        <w:t xml:space="preserve"> </w:t>
      </w:r>
      <w:proofErr w:type="spellStart"/>
      <w:r w:rsidR="000C4E89" w:rsidRPr="000C4E89">
        <w:rPr>
          <w:i/>
        </w:rPr>
        <w:t>value</w:t>
      </w:r>
      <w:proofErr w:type="spellEnd"/>
      <w:r w:rsidR="000C4E89" w:rsidRPr="000C4E89">
        <w:rPr>
          <w:i/>
        </w:rPr>
        <w:t xml:space="preserve"> </w:t>
      </w:r>
      <w:proofErr w:type="spellStart"/>
      <w:r w:rsidR="000C4E89" w:rsidRPr="000C4E89">
        <w:rPr>
          <w:i/>
        </w:rPr>
        <w:t>assets</w:t>
      </w:r>
      <w:proofErr w:type="spellEnd"/>
      <w:r w:rsidR="000C4E89" w:rsidRPr="000C4E89">
        <w:rPr>
          <w:i/>
        </w:rPr>
        <w:t xml:space="preserve">, </w:t>
      </w:r>
      <w:proofErr w:type="spellStart"/>
      <w:r w:rsidR="000C4E89" w:rsidRPr="000C4E89">
        <w:rPr>
          <w:i/>
        </w:rPr>
        <w:t>leading</w:t>
      </w:r>
      <w:proofErr w:type="spellEnd"/>
      <w:r w:rsidR="000C4E89" w:rsidRPr="000C4E89">
        <w:rPr>
          <w:i/>
        </w:rPr>
        <w:t xml:space="preserve"> </w:t>
      </w:r>
      <w:proofErr w:type="spellStart"/>
      <w:r w:rsidR="000C4E89" w:rsidRPr="000C4E89">
        <w:rPr>
          <w:i/>
        </w:rPr>
        <w:t>to</w:t>
      </w:r>
      <w:proofErr w:type="spellEnd"/>
      <w:r w:rsidR="000C4E89" w:rsidRPr="000C4E89">
        <w:rPr>
          <w:i/>
        </w:rPr>
        <w:t xml:space="preserve"> a </w:t>
      </w:r>
      <w:proofErr w:type="spellStart"/>
      <w:r w:rsidR="000C4E89" w:rsidRPr="000C4E89">
        <w:rPr>
          <w:i/>
        </w:rPr>
        <w:t>misallocation</w:t>
      </w:r>
      <w:proofErr w:type="spellEnd"/>
      <w:r w:rsidR="000C4E89" w:rsidRPr="000C4E89">
        <w:rPr>
          <w:i/>
        </w:rPr>
        <w:t xml:space="preserve"> </w:t>
      </w:r>
      <w:proofErr w:type="spellStart"/>
      <w:r w:rsidR="000C4E89" w:rsidRPr="000C4E89">
        <w:rPr>
          <w:i/>
        </w:rPr>
        <w:t>of</w:t>
      </w:r>
      <w:proofErr w:type="spellEnd"/>
      <w:r w:rsidR="000C4E89" w:rsidRPr="000C4E89">
        <w:rPr>
          <w:i/>
        </w:rPr>
        <w:t xml:space="preserve"> capital.</w:t>
      </w:r>
      <w:r w:rsidR="000C4E89">
        <w:t>” Por su originador y según su objetivo se trata de mejorar las revelaciones que tienen que ver con el efecto de los efectos climáticos sobre el funcionamiento financiero de las empresas, de manera que los actuales y potenciales inversionistas estén mejor protegidos. Años a</w:t>
      </w:r>
      <w:r w:rsidR="00F4243E">
        <w:t>n</w:t>
      </w:r>
      <w:r w:rsidR="000C4E89">
        <w:t xml:space="preserve">tes, según se lee en la </w:t>
      </w:r>
      <w:hyperlink r:id="rId13" w:anchor=":~:text=El%20Grupo%20Intergubernamental%20de%20Expertos,un%20potencial%20cambio%20clim%C3%A1tico%20mundial." w:history="1">
        <w:r w:rsidR="000C4E89" w:rsidRPr="000C4E89">
          <w:rPr>
            <w:rStyle w:val="Hipervnculo"/>
          </w:rPr>
          <w:t>web de UN</w:t>
        </w:r>
      </w:hyperlink>
      <w:r w:rsidR="000C4E89">
        <w:t>, “</w:t>
      </w:r>
      <w:r w:rsidR="000C4E89" w:rsidRPr="000C4E89">
        <w:rPr>
          <w:i/>
        </w:rPr>
        <w:t>El Grupo Intergubernamental de Expertos sobre el Cambio Climático (IPCC) fue creado por la Organización Meteorológica Mundial (OMM) y el Programa de las Naciones Unidas para el Medio Ambiente (PNUMA) en 1988 con el objetivo de reconocer el problema de un potencial cambio climático mundial. El Grupo Intergubernamental de Expertos sobre el Cambio Climático posee tres Grupos de Trabajo y un Equipo de Tareas y continúa ofreciendo asesoramiento científico, técnico y socioeconómico a la comunidad mundial, en particular a las Partes de la Convención Marco de las Naciones Unidas sobre el Cambio Climático (CMNUCC).</w:t>
      </w:r>
      <w:r w:rsidR="000C4E89">
        <w:t>”</w:t>
      </w:r>
      <w:r w:rsidR="00F4243E">
        <w:t xml:space="preserve"> El problema no va a venir, sino que se hizo presente hace tiempo. Pero mientras no haya normas jurídicas que impongan deberes a los contadores, ni estos ni su academia le pondrán cuidado.</w:t>
      </w:r>
    </w:p>
    <w:p w14:paraId="70500690" w14:textId="2A07B436" w:rsidR="00F4243E" w:rsidRPr="00E64723" w:rsidRDefault="00F4243E" w:rsidP="00F4243E">
      <w:pPr>
        <w:jc w:val="right"/>
      </w:pPr>
      <w:r w:rsidRPr="00844BFA">
        <w:rPr>
          <w:i/>
        </w:rPr>
        <w:t>Hernando Bermúdez Gómez</w:t>
      </w:r>
    </w:p>
    <w:sectPr w:rsidR="00F4243E" w:rsidRPr="00E64723"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623F" w14:textId="77777777" w:rsidR="00A44317" w:rsidRDefault="00A44317" w:rsidP="00EE7812">
      <w:pPr>
        <w:spacing w:after="0" w:line="240" w:lineRule="auto"/>
      </w:pPr>
      <w:r>
        <w:separator/>
      </w:r>
    </w:p>
  </w:endnote>
  <w:endnote w:type="continuationSeparator" w:id="0">
    <w:p w14:paraId="1DF9F959" w14:textId="77777777" w:rsidR="00A44317" w:rsidRDefault="00A443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3C8D" w14:textId="77777777" w:rsidR="00A44317" w:rsidRDefault="00A44317" w:rsidP="00EE7812">
      <w:pPr>
        <w:spacing w:after="0" w:line="240" w:lineRule="auto"/>
      </w:pPr>
      <w:r>
        <w:separator/>
      </w:r>
    </w:p>
  </w:footnote>
  <w:footnote w:type="continuationSeparator" w:id="0">
    <w:p w14:paraId="689BEAFB" w14:textId="77777777" w:rsidR="00A44317" w:rsidRDefault="00A443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21A209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D56693">
      <w:t>2</w:t>
    </w:r>
    <w:r w:rsidR="00494359">
      <w:t>1</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8206756">
    <w:abstractNumId w:val="0"/>
  </w:num>
  <w:num w:numId="2" w16cid:durableId="1796480061">
    <w:abstractNumId w:val="21"/>
  </w:num>
  <w:num w:numId="3" w16cid:durableId="393895659">
    <w:abstractNumId w:val="15"/>
  </w:num>
  <w:num w:numId="4" w16cid:durableId="1496414972">
    <w:abstractNumId w:val="2"/>
  </w:num>
  <w:num w:numId="5" w16cid:durableId="766537403">
    <w:abstractNumId w:val="20"/>
  </w:num>
  <w:num w:numId="6" w16cid:durableId="1318262822">
    <w:abstractNumId w:val="35"/>
  </w:num>
  <w:num w:numId="7" w16cid:durableId="482699753">
    <w:abstractNumId w:val="13"/>
  </w:num>
  <w:num w:numId="8" w16cid:durableId="1960183369">
    <w:abstractNumId w:val="33"/>
  </w:num>
  <w:num w:numId="9" w16cid:durableId="693926677">
    <w:abstractNumId w:val="38"/>
  </w:num>
  <w:num w:numId="10" w16cid:durableId="977536838">
    <w:abstractNumId w:val="4"/>
  </w:num>
  <w:num w:numId="11" w16cid:durableId="1318923438">
    <w:abstractNumId w:val="6"/>
  </w:num>
  <w:num w:numId="12" w16cid:durableId="1418331145">
    <w:abstractNumId w:val="19"/>
  </w:num>
  <w:num w:numId="13" w16cid:durableId="469057700">
    <w:abstractNumId w:val="22"/>
  </w:num>
  <w:num w:numId="14" w16cid:durableId="1502235561">
    <w:abstractNumId w:val="32"/>
  </w:num>
  <w:num w:numId="15" w16cid:durableId="1797983997">
    <w:abstractNumId w:val="9"/>
  </w:num>
  <w:num w:numId="16" w16cid:durableId="1146623561">
    <w:abstractNumId w:val="7"/>
  </w:num>
  <w:num w:numId="17" w16cid:durableId="1153832021">
    <w:abstractNumId w:val="17"/>
  </w:num>
  <w:num w:numId="18" w16cid:durableId="246155214">
    <w:abstractNumId w:val="31"/>
  </w:num>
  <w:num w:numId="19" w16cid:durableId="225460760">
    <w:abstractNumId w:val="26"/>
  </w:num>
  <w:num w:numId="20" w16cid:durableId="927890398">
    <w:abstractNumId w:val="8"/>
  </w:num>
  <w:num w:numId="21" w16cid:durableId="1578245239">
    <w:abstractNumId w:val="27"/>
  </w:num>
  <w:num w:numId="22" w16cid:durableId="388187332">
    <w:abstractNumId w:val="28"/>
  </w:num>
  <w:num w:numId="23" w16cid:durableId="428627030">
    <w:abstractNumId w:val="29"/>
  </w:num>
  <w:num w:numId="24" w16cid:durableId="551119460">
    <w:abstractNumId w:val="34"/>
  </w:num>
  <w:num w:numId="25" w16cid:durableId="225191115">
    <w:abstractNumId w:val="23"/>
  </w:num>
  <w:num w:numId="26" w16cid:durableId="1394696834">
    <w:abstractNumId w:val="14"/>
  </w:num>
  <w:num w:numId="27" w16cid:durableId="915094206">
    <w:abstractNumId w:val="5"/>
  </w:num>
  <w:num w:numId="28" w16cid:durableId="771239630">
    <w:abstractNumId w:val="24"/>
  </w:num>
  <w:num w:numId="29" w16cid:durableId="1762871547">
    <w:abstractNumId w:val="1"/>
  </w:num>
  <w:num w:numId="30" w16cid:durableId="1251966170">
    <w:abstractNumId w:val="25"/>
  </w:num>
  <w:num w:numId="31" w16cid:durableId="1246377501">
    <w:abstractNumId w:val="30"/>
  </w:num>
  <w:num w:numId="32" w16cid:durableId="1913195228">
    <w:abstractNumId w:val="12"/>
  </w:num>
  <w:num w:numId="33" w16cid:durableId="690034257">
    <w:abstractNumId w:val="18"/>
  </w:num>
  <w:num w:numId="34" w16cid:durableId="802424721">
    <w:abstractNumId w:val="3"/>
  </w:num>
  <w:num w:numId="35" w16cid:durableId="1617567810">
    <w:abstractNumId w:val="36"/>
  </w:num>
  <w:num w:numId="36" w16cid:durableId="1885481009">
    <w:abstractNumId w:val="10"/>
  </w:num>
  <w:num w:numId="37" w16cid:durableId="803158499">
    <w:abstractNumId w:val="11"/>
  </w:num>
  <w:num w:numId="38" w16cid:durableId="1761635269">
    <w:abstractNumId w:val="37"/>
  </w:num>
  <w:num w:numId="39" w16cid:durableId="14995436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9FE"/>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7"/>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0A"/>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es/chronicle/article/el-calentamiento-del-sistema-climatico-es-inequivocoaspectos-mas-destacados-del-cuarto-informe-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bbhub.io/company/sites/60/2021/07/2021-TCFD-Implementing_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bbhub.io/company/sites/60/2021/10/FINAL-2017-TCFD-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59057F-1F77-40A2-BD7C-BCF6BD55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3082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2023-06-09T20:23:00Z</dcterms:created>
  <dcterms:modified xsi:type="dcterms:W3CDTF">2023-06-09T20:23:00Z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