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27089" w14:textId="4A57CEF7" w:rsidR="00AD6BE8" w:rsidRPr="00AD6BE8" w:rsidRDefault="00AD6BE8" w:rsidP="00AD6BE8">
      <w:pPr>
        <w:keepNext/>
        <w:framePr w:dropCap="drop" w:lines="3" w:wrap="around" w:vAnchor="text" w:hAnchor="text"/>
        <w:spacing w:after="0" w:line="926" w:lineRule="exact"/>
        <w:textAlignment w:val="baseline"/>
        <w:rPr>
          <w:position w:val="-7"/>
          <w:sz w:val="120"/>
        </w:rPr>
      </w:pPr>
      <w:r w:rsidRPr="00AD6BE8">
        <w:rPr>
          <w:position w:val="-7"/>
          <w:sz w:val="120"/>
        </w:rPr>
        <w:t>S</w:t>
      </w:r>
    </w:p>
    <w:p w14:paraId="18B4A5D8" w14:textId="3E389006" w:rsidR="005071E6" w:rsidRDefault="00AD6BE8" w:rsidP="00AD6BE8">
      <w:r>
        <w:t xml:space="preserve">e explica en el artículo </w:t>
      </w:r>
      <w:proofErr w:type="spellStart"/>
      <w:r w:rsidRPr="00AD6BE8">
        <w:rPr>
          <w:i/>
        </w:rPr>
        <w:t>Impact</w:t>
      </w:r>
      <w:proofErr w:type="spellEnd"/>
      <w:r w:rsidRPr="00AD6BE8">
        <w:rPr>
          <w:i/>
        </w:rPr>
        <w:t xml:space="preserve"> </w:t>
      </w:r>
      <w:proofErr w:type="spellStart"/>
      <w:r w:rsidRPr="00AD6BE8">
        <w:rPr>
          <w:i/>
        </w:rPr>
        <w:t>of</w:t>
      </w:r>
      <w:proofErr w:type="spellEnd"/>
      <w:r w:rsidRPr="00AD6BE8">
        <w:rPr>
          <w:i/>
        </w:rPr>
        <w:t xml:space="preserve"> </w:t>
      </w:r>
      <w:proofErr w:type="spellStart"/>
      <w:r w:rsidRPr="00AD6BE8">
        <w:rPr>
          <w:i/>
        </w:rPr>
        <w:t>Ind</w:t>
      </w:r>
      <w:proofErr w:type="spellEnd"/>
      <w:r w:rsidRPr="00AD6BE8">
        <w:rPr>
          <w:i/>
        </w:rPr>
        <w:t xml:space="preserve"> AS </w:t>
      </w:r>
      <w:proofErr w:type="spellStart"/>
      <w:r w:rsidRPr="00AD6BE8">
        <w:rPr>
          <w:i/>
        </w:rPr>
        <w:t>on</w:t>
      </w:r>
      <w:proofErr w:type="spellEnd"/>
      <w:r w:rsidRPr="00AD6BE8">
        <w:rPr>
          <w:i/>
        </w:rPr>
        <w:t xml:space="preserve"> Accounting </w:t>
      </w:r>
      <w:proofErr w:type="spellStart"/>
      <w:r w:rsidRPr="00AD6BE8">
        <w:rPr>
          <w:i/>
        </w:rPr>
        <w:t>Numbers</w:t>
      </w:r>
      <w:proofErr w:type="spellEnd"/>
      <w:r w:rsidRPr="00AD6BE8">
        <w:rPr>
          <w:i/>
        </w:rPr>
        <w:t xml:space="preserve">: </w:t>
      </w:r>
      <w:proofErr w:type="spellStart"/>
      <w:r w:rsidRPr="00AD6BE8">
        <w:rPr>
          <w:i/>
        </w:rPr>
        <w:t>An</w:t>
      </w:r>
      <w:proofErr w:type="spellEnd"/>
      <w:r w:rsidRPr="00AD6BE8">
        <w:rPr>
          <w:i/>
        </w:rPr>
        <w:t xml:space="preserve"> </w:t>
      </w:r>
      <w:proofErr w:type="spellStart"/>
      <w:r w:rsidRPr="00AD6BE8">
        <w:rPr>
          <w:i/>
        </w:rPr>
        <w:t>Analytical</w:t>
      </w:r>
      <w:proofErr w:type="spellEnd"/>
      <w:r w:rsidRPr="00AD6BE8">
        <w:rPr>
          <w:i/>
        </w:rPr>
        <w:t xml:space="preserve"> </w:t>
      </w:r>
      <w:proofErr w:type="spellStart"/>
      <w:r w:rsidRPr="00AD6BE8">
        <w:rPr>
          <w:i/>
        </w:rPr>
        <w:t>Study</w:t>
      </w:r>
      <w:proofErr w:type="spellEnd"/>
      <w:r w:rsidRPr="00AD6BE8">
        <w:rPr>
          <w:i/>
        </w:rPr>
        <w:t xml:space="preserve"> in </w:t>
      </w:r>
      <w:proofErr w:type="spellStart"/>
      <w:r w:rsidRPr="00AD6BE8">
        <w:rPr>
          <w:i/>
        </w:rPr>
        <w:t>Context</w:t>
      </w:r>
      <w:proofErr w:type="spellEnd"/>
      <w:r w:rsidRPr="00AD6BE8">
        <w:rPr>
          <w:i/>
        </w:rPr>
        <w:t xml:space="preserve"> </w:t>
      </w:r>
      <w:proofErr w:type="spellStart"/>
      <w:r w:rsidRPr="00AD6BE8">
        <w:rPr>
          <w:i/>
        </w:rPr>
        <w:t>of</w:t>
      </w:r>
      <w:proofErr w:type="spellEnd"/>
      <w:r w:rsidRPr="00AD6BE8">
        <w:rPr>
          <w:i/>
        </w:rPr>
        <w:t xml:space="preserve"> </w:t>
      </w:r>
      <w:proofErr w:type="spellStart"/>
      <w:r w:rsidRPr="00AD6BE8">
        <w:rPr>
          <w:i/>
        </w:rPr>
        <w:t>Indian</w:t>
      </w:r>
      <w:proofErr w:type="spellEnd"/>
      <w:r w:rsidRPr="00AD6BE8">
        <w:rPr>
          <w:i/>
        </w:rPr>
        <w:t xml:space="preserve"> </w:t>
      </w:r>
      <w:proofErr w:type="spellStart"/>
      <w:r w:rsidRPr="00AD6BE8">
        <w:rPr>
          <w:i/>
        </w:rPr>
        <w:t>Companies</w:t>
      </w:r>
      <w:proofErr w:type="spellEnd"/>
      <w:r>
        <w:t xml:space="preserve">, escrito por Sharma, </w:t>
      </w:r>
      <w:proofErr w:type="spellStart"/>
      <w:r>
        <w:t>Antima</w:t>
      </w:r>
      <w:proofErr w:type="spellEnd"/>
      <w:r>
        <w:t xml:space="preserve">; </w:t>
      </w:r>
      <w:proofErr w:type="spellStart"/>
      <w:r>
        <w:t>Kalra</w:t>
      </w:r>
      <w:proofErr w:type="spellEnd"/>
      <w:r>
        <w:t xml:space="preserve">, </w:t>
      </w:r>
      <w:proofErr w:type="spellStart"/>
      <w:r>
        <w:t>Nisha</w:t>
      </w:r>
      <w:proofErr w:type="spellEnd"/>
      <w:r>
        <w:t xml:space="preserve">; </w:t>
      </w:r>
      <w:proofErr w:type="spellStart"/>
      <w:r>
        <w:t>Soral</w:t>
      </w:r>
      <w:proofErr w:type="spellEnd"/>
      <w:r>
        <w:t xml:space="preserve">, G., publicado por </w:t>
      </w:r>
      <w:proofErr w:type="spellStart"/>
      <w:r w:rsidRPr="00AD6BE8">
        <w:rPr>
          <w:i/>
        </w:rPr>
        <w:t>Journal</w:t>
      </w:r>
      <w:proofErr w:type="spellEnd"/>
      <w:r w:rsidRPr="00AD6BE8">
        <w:rPr>
          <w:i/>
        </w:rPr>
        <w:t xml:space="preserve"> </w:t>
      </w:r>
      <w:proofErr w:type="spellStart"/>
      <w:r w:rsidRPr="00AD6BE8">
        <w:rPr>
          <w:i/>
        </w:rPr>
        <w:t>of</w:t>
      </w:r>
      <w:proofErr w:type="spellEnd"/>
      <w:r w:rsidRPr="00AD6BE8">
        <w:rPr>
          <w:i/>
        </w:rPr>
        <w:t xml:space="preserve"> Commerce and Accounting </w:t>
      </w:r>
      <w:proofErr w:type="spellStart"/>
      <w:r w:rsidRPr="00AD6BE8">
        <w:rPr>
          <w:i/>
        </w:rPr>
        <w:t>Research</w:t>
      </w:r>
      <w:proofErr w:type="spellEnd"/>
      <w:r>
        <w:t>, New Delhi Tomo 11, N.º 4, (2022): 54-61: “</w:t>
      </w:r>
      <w:r w:rsidRPr="00AD6BE8">
        <w:rPr>
          <w:i/>
        </w:rPr>
        <w:t xml:space="preserve">In 2009, at </w:t>
      </w:r>
      <w:proofErr w:type="spellStart"/>
      <w:r w:rsidRPr="00AD6BE8">
        <w:rPr>
          <w:i/>
        </w:rPr>
        <w:t>the</w:t>
      </w:r>
      <w:proofErr w:type="spellEnd"/>
      <w:r w:rsidRPr="00AD6BE8">
        <w:rPr>
          <w:i/>
        </w:rPr>
        <w:t xml:space="preserve"> G20 </w:t>
      </w:r>
      <w:proofErr w:type="spellStart"/>
      <w:r w:rsidRPr="00AD6BE8">
        <w:rPr>
          <w:i/>
        </w:rPr>
        <w:t>summit</w:t>
      </w:r>
      <w:proofErr w:type="spellEnd"/>
      <w:r w:rsidRPr="00AD6BE8">
        <w:rPr>
          <w:i/>
        </w:rPr>
        <w:t xml:space="preserve">, India </w:t>
      </w:r>
      <w:proofErr w:type="spellStart"/>
      <w:r w:rsidRPr="00AD6BE8">
        <w:rPr>
          <w:i/>
        </w:rPr>
        <w:t>announced</w:t>
      </w:r>
      <w:proofErr w:type="spellEnd"/>
      <w:r w:rsidRPr="00AD6BE8">
        <w:rPr>
          <w:i/>
        </w:rPr>
        <w:t xml:space="preserve"> </w:t>
      </w:r>
      <w:proofErr w:type="spellStart"/>
      <w:r w:rsidRPr="00AD6BE8">
        <w:rPr>
          <w:i/>
        </w:rPr>
        <w:t>that</w:t>
      </w:r>
      <w:proofErr w:type="spellEnd"/>
      <w:r w:rsidRPr="00AD6BE8">
        <w:rPr>
          <w:i/>
        </w:rPr>
        <w:t xml:space="preserve"> </w:t>
      </w:r>
      <w:proofErr w:type="spellStart"/>
      <w:r w:rsidRPr="00AD6BE8">
        <w:rPr>
          <w:i/>
        </w:rPr>
        <w:t>it</w:t>
      </w:r>
      <w:proofErr w:type="spellEnd"/>
      <w:r w:rsidRPr="00AD6BE8">
        <w:rPr>
          <w:i/>
        </w:rPr>
        <w:t xml:space="preserve"> </w:t>
      </w:r>
      <w:proofErr w:type="spellStart"/>
      <w:r w:rsidRPr="00AD6BE8">
        <w:rPr>
          <w:i/>
        </w:rPr>
        <w:t>would</w:t>
      </w:r>
      <w:proofErr w:type="spellEnd"/>
      <w:r w:rsidRPr="00AD6BE8">
        <w:rPr>
          <w:i/>
        </w:rPr>
        <w:t xml:space="preserve"> converge </w:t>
      </w:r>
      <w:proofErr w:type="spellStart"/>
      <w:r w:rsidRPr="00AD6BE8">
        <w:rPr>
          <w:i/>
        </w:rPr>
        <w:t>its</w:t>
      </w:r>
      <w:proofErr w:type="spellEnd"/>
      <w:r w:rsidRPr="00AD6BE8">
        <w:rPr>
          <w:i/>
        </w:rPr>
        <w:t xml:space="preserve"> accounting </w:t>
      </w:r>
      <w:proofErr w:type="spellStart"/>
      <w:r w:rsidRPr="00AD6BE8">
        <w:rPr>
          <w:i/>
        </w:rPr>
        <w:t>standards</w:t>
      </w:r>
      <w:proofErr w:type="spellEnd"/>
      <w:r w:rsidRPr="00AD6BE8">
        <w:rPr>
          <w:i/>
        </w:rPr>
        <w:t xml:space="preserve"> </w:t>
      </w:r>
      <w:proofErr w:type="spellStart"/>
      <w:r w:rsidRPr="00AD6BE8">
        <w:rPr>
          <w:i/>
        </w:rPr>
        <w:t>with</w:t>
      </w:r>
      <w:proofErr w:type="spellEnd"/>
      <w:r w:rsidRPr="00AD6BE8">
        <w:rPr>
          <w:i/>
        </w:rPr>
        <w:t xml:space="preserve"> IFRS. In </w:t>
      </w:r>
      <w:proofErr w:type="spellStart"/>
      <w:r w:rsidRPr="00AD6BE8">
        <w:rPr>
          <w:i/>
        </w:rPr>
        <w:t>February</w:t>
      </w:r>
      <w:proofErr w:type="spellEnd"/>
      <w:r w:rsidRPr="00AD6BE8">
        <w:rPr>
          <w:i/>
        </w:rPr>
        <w:t xml:space="preserve"> 2011, </w:t>
      </w:r>
      <w:proofErr w:type="spellStart"/>
      <w:r w:rsidRPr="00AD6BE8">
        <w:rPr>
          <w:i/>
        </w:rPr>
        <w:t>the</w:t>
      </w:r>
      <w:proofErr w:type="spellEnd"/>
      <w:r w:rsidRPr="00AD6BE8">
        <w:rPr>
          <w:i/>
        </w:rPr>
        <w:t xml:space="preserve"> </w:t>
      </w:r>
      <w:proofErr w:type="spellStart"/>
      <w:r w:rsidRPr="00AD6BE8">
        <w:rPr>
          <w:i/>
        </w:rPr>
        <w:t>first</w:t>
      </w:r>
      <w:proofErr w:type="spellEnd"/>
      <w:r w:rsidRPr="00AD6BE8">
        <w:rPr>
          <w:i/>
        </w:rPr>
        <w:t xml:space="preserve"> </w:t>
      </w:r>
      <w:proofErr w:type="spellStart"/>
      <w:r w:rsidRPr="00AD6BE8">
        <w:rPr>
          <w:i/>
        </w:rPr>
        <w:t>attempt</w:t>
      </w:r>
      <w:proofErr w:type="spellEnd"/>
      <w:r w:rsidRPr="00AD6BE8">
        <w:rPr>
          <w:i/>
        </w:rPr>
        <w:t xml:space="preserve"> </w:t>
      </w:r>
      <w:proofErr w:type="spellStart"/>
      <w:r w:rsidRPr="00AD6BE8">
        <w:rPr>
          <w:i/>
        </w:rPr>
        <w:t>was</w:t>
      </w:r>
      <w:proofErr w:type="spellEnd"/>
      <w:r w:rsidRPr="00AD6BE8">
        <w:rPr>
          <w:i/>
        </w:rPr>
        <w:t xml:space="preserve"> </w:t>
      </w:r>
      <w:proofErr w:type="spellStart"/>
      <w:r w:rsidRPr="00AD6BE8">
        <w:rPr>
          <w:i/>
        </w:rPr>
        <w:t>made</w:t>
      </w:r>
      <w:proofErr w:type="spellEnd"/>
      <w:r w:rsidRPr="00AD6BE8">
        <w:rPr>
          <w:i/>
        </w:rPr>
        <w:t xml:space="preserve"> </w:t>
      </w:r>
      <w:proofErr w:type="spellStart"/>
      <w:r w:rsidRPr="00AD6BE8">
        <w:rPr>
          <w:i/>
        </w:rPr>
        <w:t>to</w:t>
      </w:r>
      <w:proofErr w:type="spellEnd"/>
      <w:r w:rsidRPr="00AD6BE8">
        <w:rPr>
          <w:i/>
        </w:rPr>
        <w:t xml:space="preserve"> </w:t>
      </w:r>
      <w:proofErr w:type="spellStart"/>
      <w:r w:rsidRPr="00AD6BE8">
        <w:rPr>
          <w:i/>
        </w:rPr>
        <w:t>implement</w:t>
      </w:r>
      <w:proofErr w:type="spellEnd"/>
      <w:r w:rsidRPr="00AD6BE8">
        <w:rPr>
          <w:i/>
        </w:rPr>
        <w:t xml:space="preserve"> </w:t>
      </w:r>
      <w:proofErr w:type="spellStart"/>
      <w:r w:rsidRPr="00AD6BE8">
        <w:rPr>
          <w:i/>
        </w:rPr>
        <w:t>the</w:t>
      </w:r>
      <w:proofErr w:type="spellEnd"/>
      <w:r w:rsidRPr="00AD6BE8">
        <w:rPr>
          <w:i/>
        </w:rPr>
        <w:t xml:space="preserve"> converged IFRS, </w:t>
      </w:r>
      <w:proofErr w:type="spellStart"/>
      <w:r w:rsidRPr="00AD6BE8">
        <w:rPr>
          <w:i/>
        </w:rPr>
        <w:t>known</w:t>
      </w:r>
      <w:proofErr w:type="spellEnd"/>
      <w:r w:rsidRPr="00AD6BE8">
        <w:rPr>
          <w:i/>
        </w:rPr>
        <w:t xml:space="preserve"> as </w:t>
      </w:r>
      <w:proofErr w:type="spellStart"/>
      <w:r w:rsidRPr="00AD6BE8">
        <w:rPr>
          <w:i/>
        </w:rPr>
        <w:t>Ind</w:t>
      </w:r>
      <w:proofErr w:type="spellEnd"/>
      <w:r w:rsidRPr="00AD6BE8">
        <w:rPr>
          <w:i/>
        </w:rPr>
        <w:t xml:space="preserve"> AS; </w:t>
      </w:r>
      <w:proofErr w:type="spellStart"/>
      <w:r w:rsidRPr="00AD6BE8">
        <w:rPr>
          <w:i/>
        </w:rPr>
        <w:t>however</w:t>
      </w:r>
      <w:proofErr w:type="spellEnd"/>
      <w:r w:rsidRPr="00AD6BE8">
        <w:rPr>
          <w:i/>
        </w:rPr>
        <w:t xml:space="preserve">, </w:t>
      </w:r>
      <w:proofErr w:type="spellStart"/>
      <w:r w:rsidRPr="00AD6BE8">
        <w:rPr>
          <w:i/>
        </w:rPr>
        <w:t>due</w:t>
      </w:r>
      <w:proofErr w:type="spellEnd"/>
      <w:r w:rsidRPr="00AD6BE8">
        <w:rPr>
          <w:i/>
        </w:rPr>
        <w:t xml:space="preserve"> </w:t>
      </w:r>
      <w:proofErr w:type="spellStart"/>
      <w:r w:rsidRPr="00AD6BE8">
        <w:rPr>
          <w:i/>
        </w:rPr>
        <w:t>to</w:t>
      </w:r>
      <w:proofErr w:type="spellEnd"/>
      <w:r w:rsidRPr="00AD6BE8">
        <w:rPr>
          <w:i/>
        </w:rPr>
        <w:t xml:space="preserve"> </w:t>
      </w:r>
      <w:proofErr w:type="spellStart"/>
      <w:r w:rsidRPr="00AD6BE8">
        <w:rPr>
          <w:i/>
        </w:rPr>
        <w:t>some</w:t>
      </w:r>
      <w:proofErr w:type="spellEnd"/>
      <w:r w:rsidRPr="00AD6BE8">
        <w:rPr>
          <w:i/>
        </w:rPr>
        <w:t xml:space="preserve"> </w:t>
      </w:r>
      <w:proofErr w:type="spellStart"/>
      <w:r w:rsidRPr="00AD6BE8">
        <w:rPr>
          <w:i/>
        </w:rPr>
        <w:t>reasons</w:t>
      </w:r>
      <w:proofErr w:type="spellEnd"/>
      <w:r w:rsidRPr="00AD6BE8">
        <w:rPr>
          <w:i/>
        </w:rPr>
        <w:t xml:space="preserve">, </w:t>
      </w:r>
      <w:proofErr w:type="spellStart"/>
      <w:r w:rsidRPr="00AD6BE8">
        <w:rPr>
          <w:i/>
        </w:rPr>
        <w:t>this</w:t>
      </w:r>
      <w:proofErr w:type="spellEnd"/>
      <w:r w:rsidRPr="00AD6BE8">
        <w:rPr>
          <w:i/>
        </w:rPr>
        <w:t xml:space="preserve"> </w:t>
      </w:r>
      <w:proofErr w:type="spellStart"/>
      <w:r w:rsidRPr="00AD6BE8">
        <w:rPr>
          <w:i/>
        </w:rPr>
        <w:t>attempt</w:t>
      </w:r>
      <w:proofErr w:type="spellEnd"/>
      <w:r w:rsidRPr="00AD6BE8">
        <w:rPr>
          <w:i/>
        </w:rPr>
        <w:t xml:space="preserve"> </w:t>
      </w:r>
      <w:proofErr w:type="spellStart"/>
      <w:r w:rsidRPr="00AD6BE8">
        <w:rPr>
          <w:i/>
        </w:rPr>
        <w:t>failed</w:t>
      </w:r>
      <w:proofErr w:type="spellEnd"/>
      <w:r w:rsidRPr="00AD6BE8">
        <w:rPr>
          <w:i/>
        </w:rPr>
        <w:t xml:space="preserve">. </w:t>
      </w:r>
      <w:proofErr w:type="spellStart"/>
      <w:r w:rsidRPr="00AD6BE8">
        <w:rPr>
          <w:i/>
        </w:rPr>
        <w:t>Later</w:t>
      </w:r>
      <w:proofErr w:type="spellEnd"/>
      <w:r w:rsidRPr="00AD6BE8">
        <w:rPr>
          <w:i/>
        </w:rPr>
        <w:t xml:space="preserve">, in </w:t>
      </w:r>
      <w:proofErr w:type="spellStart"/>
      <w:r w:rsidRPr="00AD6BE8">
        <w:rPr>
          <w:i/>
        </w:rPr>
        <w:t>February</w:t>
      </w:r>
      <w:proofErr w:type="spellEnd"/>
      <w:r w:rsidRPr="00AD6BE8">
        <w:rPr>
          <w:i/>
        </w:rPr>
        <w:t xml:space="preserve"> 2015, </w:t>
      </w:r>
      <w:proofErr w:type="spellStart"/>
      <w:r w:rsidRPr="00AD6BE8">
        <w:rPr>
          <w:i/>
        </w:rPr>
        <w:t>the</w:t>
      </w:r>
      <w:proofErr w:type="spellEnd"/>
      <w:r w:rsidRPr="00AD6BE8">
        <w:rPr>
          <w:i/>
        </w:rPr>
        <w:t xml:space="preserve"> </w:t>
      </w:r>
      <w:proofErr w:type="spellStart"/>
      <w:r w:rsidRPr="00AD6BE8">
        <w:rPr>
          <w:i/>
        </w:rPr>
        <w:t>Ministry</w:t>
      </w:r>
      <w:proofErr w:type="spellEnd"/>
      <w:r w:rsidRPr="00AD6BE8">
        <w:rPr>
          <w:i/>
        </w:rPr>
        <w:t xml:space="preserve"> </w:t>
      </w:r>
      <w:proofErr w:type="spellStart"/>
      <w:r w:rsidRPr="00AD6BE8">
        <w:rPr>
          <w:i/>
        </w:rPr>
        <w:t>of</w:t>
      </w:r>
      <w:proofErr w:type="spellEnd"/>
      <w:r w:rsidRPr="00AD6BE8">
        <w:rPr>
          <w:i/>
        </w:rPr>
        <w:t xml:space="preserve"> </w:t>
      </w:r>
      <w:proofErr w:type="spellStart"/>
      <w:r w:rsidRPr="00AD6BE8">
        <w:rPr>
          <w:i/>
        </w:rPr>
        <w:t>Corporate</w:t>
      </w:r>
      <w:proofErr w:type="spellEnd"/>
      <w:r w:rsidRPr="00AD6BE8">
        <w:rPr>
          <w:i/>
        </w:rPr>
        <w:t xml:space="preserve"> </w:t>
      </w:r>
      <w:proofErr w:type="spellStart"/>
      <w:r w:rsidRPr="00AD6BE8">
        <w:rPr>
          <w:i/>
        </w:rPr>
        <w:t>Affairs</w:t>
      </w:r>
      <w:proofErr w:type="spellEnd"/>
      <w:r w:rsidRPr="00AD6BE8">
        <w:rPr>
          <w:i/>
        </w:rPr>
        <w:t xml:space="preserve"> </w:t>
      </w:r>
      <w:proofErr w:type="spellStart"/>
      <w:r w:rsidRPr="00AD6BE8">
        <w:rPr>
          <w:i/>
        </w:rPr>
        <w:t>issued</w:t>
      </w:r>
      <w:proofErr w:type="spellEnd"/>
      <w:r w:rsidRPr="00AD6BE8">
        <w:rPr>
          <w:i/>
        </w:rPr>
        <w:t xml:space="preserve"> a </w:t>
      </w:r>
      <w:proofErr w:type="spellStart"/>
      <w:r w:rsidRPr="00AD6BE8">
        <w:rPr>
          <w:i/>
        </w:rPr>
        <w:t>blueprint</w:t>
      </w:r>
      <w:proofErr w:type="spellEnd"/>
      <w:r w:rsidRPr="00AD6BE8">
        <w:rPr>
          <w:i/>
        </w:rPr>
        <w:t xml:space="preserve"> </w:t>
      </w:r>
      <w:proofErr w:type="spellStart"/>
      <w:r w:rsidRPr="00AD6BE8">
        <w:rPr>
          <w:i/>
        </w:rPr>
        <w:t>of</w:t>
      </w:r>
      <w:proofErr w:type="spellEnd"/>
      <w:r w:rsidRPr="00AD6BE8">
        <w:rPr>
          <w:i/>
        </w:rPr>
        <w:t xml:space="preserve"> </w:t>
      </w:r>
      <w:proofErr w:type="spellStart"/>
      <w:r w:rsidRPr="00AD6BE8">
        <w:rPr>
          <w:i/>
        </w:rPr>
        <w:t>adoption</w:t>
      </w:r>
      <w:proofErr w:type="spellEnd"/>
      <w:r w:rsidRPr="00AD6BE8">
        <w:rPr>
          <w:i/>
        </w:rPr>
        <w:t xml:space="preserve"> and </w:t>
      </w:r>
      <w:proofErr w:type="spellStart"/>
      <w:r w:rsidRPr="00AD6BE8">
        <w:rPr>
          <w:i/>
        </w:rPr>
        <w:t>implementation</w:t>
      </w:r>
      <w:proofErr w:type="spellEnd"/>
      <w:r w:rsidRPr="00AD6BE8">
        <w:rPr>
          <w:i/>
        </w:rPr>
        <w:t xml:space="preserve"> </w:t>
      </w:r>
      <w:proofErr w:type="spellStart"/>
      <w:r w:rsidRPr="00AD6BE8">
        <w:rPr>
          <w:i/>
        </w:rPr>
        <w:t>of</w:t>
      </w:r>
      <w:proofErr w:type="spellEnd"/>
      <w:r w:rsidRPr="00AD6BE8">
        <w:rPr>
          <w:i/>
        </w:rPr>
        <w:t xml:space="preserve"> </w:t>
      </w:r>
      <w:proofErr w:type="spellStart"/>
      <w:r w:rsidRPr="00AD6BE8">
        <w:rPr>
          <w:i/>
        </w:rPr>
        <w:t>Ind</w:t>
      </w:r>
      <w:proofErr w:type="spellEnd"/>
      <w:r w:rsidRPr="00AD6BE8">
        <w:rPr>
          <w:i/>
        </w:rPr>
        <w:t xml:space="preserve"> AS. </w:t>
      </w:r>
      <w:proofErr w:type="spellStart"/>
      <w:r w:rsidRPr="00AD6BE8">
        <w:rPr>
          <w:i/>
        </w:rPr>
        <w:t>Initially</w:t>
      </w:r>
      <w:proofErr w:type="spellEnd"/>
      <w:r w:rsidRPr="00AD6BE8">
        <w:rPr>
          <w:i/>
        </w:rPr>
        <w:t xml:space="preserve">, </w:t>
      </w:r>
      <w:proofErr w:type="spellStart"/>
      <w:r w:rsidRPr="00AD6BE8">
        <w:rPr>
          <w:i/>
        </w:rPr>
        <w:t>it</w:t>
      </w:r>
      <w:proofErr w:type="spellEnd"/>
      <w:r w:rsidRPr="00AD6BE8">
        <w:rPr>
          <w:i/>
        </w:rPr>
        <w:t xml:space="preserve"> </w:t>
      </w:r>
      <w:proofErr w:type="spellStart"/>
      <w:r w:rsidRPr="00AD6BE8">
        <w:rPr>
          <w:i/>
        </w:rPr>
        <w:t>was</w:t>
      </w:r>
      <w:proofErr w:type="spellEnd"/>
      <w:r w:rsidRPr="00AD6BE8">
        <w:rPr>
          <w:i/>
        </w:rPr>
        <w:t xml:space="preserve"> </w:t>
      </w:r>
      <w:proofErr w:type="spellStart"/>
      <w:r w:rsidRPr="00AD6BE8">
        <w:rPr>
          <w:i/>
        </w:rPr>
        <w:t>voluntary</w:t>
      </w:r>
      <w:proofErr w:type="spellEnd"/>
      <w:r w:rsidRPr="00AD6BE8">
        <w:rPr>
          <w:i/>
        </w:rPr>
        <w:t xml:space="preserve"> </w:t>
      </w:r>
      <w:proofErr w:type="spellStart"/>
      <w:r w:rsidRPr="00AD6BE8">
        <w:rPr>
          <w:i/>
        </w:rPr>
        <w:t>adoption</w:t>
      </w:r>
      <w:proofErr w:type="spellEnd"/>
      <w:r w:rsidRPr="00AD6BE8">
        <w:rPr>
          <w:i/>
        </w:rPr>
        <w:t xml:space="preserve">. </w:t>
      </w:r>
      <w:proofErr w:type="spellStart"/>
      <w:r w:rsidRPr="00AD6BE8">
        <w:rPr>
          <w:i/>
        </w:rPr>
        <w:t>However</w:t>
      </w:r>
      <w:proofErr w:type="spellEnd"/>
      <w:r w:rsidRPr="00AD6BE8">
        <w:rPr>
          <w:i/>
        </w:rPr>
        <w:t xml:space="preserve">, </w:t>
      </w:r>
      <w:proofErr w:type="spellStart"/>
      <w:r w:rsidRPr="00AD6BE8">
        <w:rPr>
          <w:i/>
        </w:rPr>
        <w:t>from</w:t>
      </w:r>
      <w:proofErr w:type="spellEnd"/>
      <w:r w:rsidRPr="00AD6BE8">
        <w:rPr>
          <w:i/>
        </w:rPr>
        <w:t xml:space="preserve"> 1 April 2016, </w:t>
      </w:r>
      <w:proofErr w:type="spellStart"/>
      <w:r w:rsidRPr="00AD6BE8">
        <w:rPr>
          <w:i/>
        </w:rPr>
        <w:t>applicability</w:t>
      </w:r>
      <w:proofErr w:type="spellEnd"/>
      <w:r w:rsidRPr="00AD6BE8">
        <w:rPr>
          <w:i/>
        </w:rPr>
        <w:t xml:space="preserve"> </w:t>
      </w:r>
      <w:proofErr w:type="spellStart"/>
      <w:r w:rsidRPr="00AD6BE8">
        <w:rPr>
          <w:i/>
        </w:rPr>
        <w:t>of</w:t>
      </w:r>
      <w:proofErr w:type="spellEnd"/>
      <w:r w:rsidRPr="00AD6BE8">
        <w:rPr>
          <w:i/>
        </w:rPr>
        <w:t xml:space="preserve"> </w:t>
      </w:r>
      <w:proofErr w:type="spellStart"/>
      <w:r w:rsidRPr="00AD6BE8">
        <w:rPr>
          <w:i/>
        </w:rPr>
        <w:t>Ind</w:t>
      </w:r>
      <w:proofErr w:type="spellEnd"/>
      <w:r w:rsidRPr="00AD6BE8">
        <w:rPr>
          <w:i/>
        </w:rPr>
        <w:t xml:space="preserve"> AS </w:t>
      </w:r>
      <w:proofErr w:type="spellStart"/>
      <w:r w:rsidRPr="00AD6BE8">
        <w:rPr>
          <w:i/>
        </w:rPr>
        <w:t>was</w:t>
      </w:r>
      <w:proofErr w:type="spellEnd"/>
      <w:r w:rsidRPr="00AD6BE8">
        <w:rPr>
          <w:i/>
        </w:rPr>
        <w:t xml:space="preserve"> </w:t>
      </w:r>
      <w:proofErr w:type="spellStart"/>
      <w:r w:rsidRPr="00AD6BE8">
        <w:rPr>
          <w:i/>
        </w:rPr>
        <w:t>mandatory</w:t>
      </w:r>
      <w:proofErr w:type="spellEnd"/>
      <w:r w:rsidRPr="00AD6BE8">
        <w:rPr>
          <w:i/>
        </w:rPr>
        <w:t xml:space="preserve"> </w:t>
      </w:r>
      <w:proofErr w:type="spellStart"/>
      <w:r w:rsidRPr="00AD6BE8">
        <w:rPr>
          <w:i/>
        </w:rPr>
        <w:t>for</w:t>
      </w:r>
      <w:proofErr w:type="spellEnd"/>
      <w:r w:rsidRPr="00AD6BE8">
        <w:rPr>
          <w:i/>
        </w:rPr>
        <w:t xml:space="preserve"> </w:t>
      </w:r>
      <w:proofErr w:type="spellStart"/>
      <w:r w:rsidRPr="00AD6BE8">
        <w:rPr>
          <w:i/>
        </w:rPr>
        <w:t>all</w:t>
      </w:r>
      <w:proofErr w:type="spellEnd"/>
      <w:r w:rsidRPr="00AD6BE8">
        <w:rPr>
          <w:i/>
        </w:rPr>
        <w:t xml:space="preserve"> </w:t>
      </w:r>
      <w:proofErr w:type="spellStart"/>
      <w:r w:rsidRPr="00AD6BE8">
        <w:rPr>
          <w:i/>
        </w:rPr>
        <w:t>entities</w:t>
      </w:r>
      <w:proofErr w:type="spellEnd"/>
      <w:r w:rsidRPr="00AD6BE8">
        <w:rPr>
          <w:i/>
        </w:rPr>
        <w:t xml:space="preserve"> </w:t>
      </w:r>
      <w:proofErr w:type="spellStart"/>
      <w:r w:rsidRPr="00AD6BE8">
        <w:rPr>
          <w:i/>
        </w:rPr>
        <w:t>having</w:t>
      </w:r>
      <w:proofErr w:type="spellEnd"/>
      <w:r w:rsidRPr="00AD6BE8">
        <w:rPr>
          <w:i/>
        </w:rPr>
        <w:t xml:space="preserve"> a net </w:t>
      </w:r>
      <w:proofErr w:type="spellStart"/>
      <w:r w:rsidRPr="00AD6BE8">
        <w:rPr>
          <w:i/>
        </w:rPr>
        <w:t>worth</w:t>
      </w:r>
      <w:proofErr w:type="spellEnd"/>
      <w:r w:rsidRPr="00AD6BE8">
        <w:rPr>
          <w:i/>
        </w:rPr>
        <w:t xml:space="preserve"> </w:t>
      </w:r>
      <w:proofErr w:type="spellStart"/>
      <w:r w:rsidRPr="00AD6BE8">
        <w:rPr>
          <w:i/>
        </w:rPr>
        <w:t>of</w:t>
      </w:r>
      <w:proofErr w:type="spellEnd"/>
      <w:r w:rsidRPr="00AD6BE8">
        <w:rPr>
          <w:i/>
        </w:rPr>
        <w:t xml:space="preserve"> `500 </w:t>
      </w:r>
      <w:proofErr w:type="spellStart"/>
      <w:r w:rsidRPr="00AD6BE8">
        <w:rPr>
          <w:i/>
        </w:rPr>
        <w:t>crores</w:t>
      </w:r>
      <w:proofErr w:type="spellEnd"/>
      <w:r w:rsidRPr="00AD6BE8">
        <w:rPr>
          <w:i/>
        </w:rPr>
        <w:t xml:space="preserve"> </w:t>
      </w:r>
      <w:proofErr w:type="spellStart"/>
      <w:r w:rsidRPr="00AD6BE8">
        <w:rPr>
          <w:i/>
        </w:rPr>
        <w:t>or</w:t>
      </w:r>
      <w:proofErr w:type="spellEnd"/>
      <w:r w:rsidRPr="00AD6BE8">
        <w:rPr>
          <w:i/>
        </w:rPr>
        <w:t xml:space="preserve"> more, </w:t>
      </w:r>
      <w:proofErr w:type="spellStart"/>
      <w:r w:rsidRPr="00AD6BE8">
        <w:rPr>
          <w:i/>
        </w:rPr>
        <w:t>excluding</w:t>
      </w:r>
      <w:proofErr w:type="spellEnd"/>
      <w:r w:rsidRPr="00AD6BE8">
        <w:rPr>
          <w:i/>
        </w:rPr>
        <w:t xml:space="preserve"> </w:t>
      </w:r>
      <w:proofErr w:type="spellStart"/>
      <w:r w:rsidRPr="00AD6BE8">
        <w:rPr>
          <w:i/>
        </w:rPr>
        <w:t>banking</w:t>
      </w:r>
      <w:proofErr w:type="spellEnd"/>
      <w:r w:rsidRPr="00AD6BE8">
        <w:rPr>
          <w:i/>
        </w:rPr>
        <w:t xml:space="preserve"> </w:t>
      </w:r>
      <w:proofErr w:type="spellStart"/>
      <w:r w:rsidRPr="00AD6BE8">
        <w:rPr>
          <w:i/>
        </w:rPr>
        <w:t>companies</w:t>
      </w:r>
      <w:proofErr w:type="spellEnd"/>
      <w:r w:rsidRPr="00AD6BE8">
        <w:rPr>
          <w:i/>
        </w:rPr>
        <w:t>, non-</w:t>
      </w:r>
      <w:proofErr w:type="spellStart"/>
      <w:r w:rsidRPr="00AD6BE8">
        <w:rPr>
          <w:i/>
        </w:rPr>
        <w:t>banking</w:t>
      </w:r>
      <w:proofErr w:type="spellEnd"/>
      <w:r w:rsidRPr="00AD6BE8">
        <w:rPr>
          <w:i/>
        </w:rPr>
        <w:t xml:space="preserve"> financial </w:t>
      </w:r>
      <w:proofErr w:type="spellStart"/>
      <w:r w:rsidRPr="00AD6BE8">
        <w:rPr>
          <w:i/>
        </w:rPr>
        <w:t>companies</w:t>
      </w:r>
      <w:proofErr w:type="spellEnd"/>
      <w:r w:rsidRPr="00AD6BE8">
        <w:rPr>
          <w:i/>
        </w:rPr>
        <w:t xml:space="preserve">, and </w:t>
      </w:r>
      <w:proofErr w:type="spellStart"/>
      <w:r w:rsidRPr="00AD6BE8">
        <w:rPr>
          <w:i/>
        </w:rPr>
        <w:t>insurance</w:t>
      </w:r>
      <w:proofErr w:type="spellEnd"/>
      <w:r w:rsidRPr="00AD6BE8">
        <w:rPr>
          <w:i/>
        </w:rPr>
        <w:t xml:space="preserve"> </w:t>
      </w:r>
      <w:proofErr w:type="spellStart"/>
      <w:r w:rsidRPr="00AD6BE8">
        <w:rPr>
          <w:i/>
        </w:rPr>
        <w:t>companies</w:t>
      </w:r>
      <w:proofErr w:type="spellEnd"/>
      <w:r w:rsidRPr="00AD6BE8">
        <w:rPr>
          <w:i/>
        </w:rPr>
        <w:t xml:space="preserve">. In </w:t>
      </w:r>
      <w:proofErr w:type="spellStart"/>
      <w:r w:rsidRPr="00AD6BE8">
        <w:rPr>
          <w:i/>
        </w:rPr>
        <w:t>the</w:t>
      </w:r>
      <w:proofErr w:type="spellEnd"/>
      <w:r w:rsidRPr="00AD6BE8">
        <w:rPr>
          <w:i/>
        </w:rPr>
        <w:t xml:space="preserve"> </w:t>
      </w:r>
      <w:proofErr w:type="spellStart"/>
      <w:r w:rsidRPr="00AD6BE8">
        <w:rPr>
          <w:i/>
        </w:rPr>
        <w:t>next</w:t>
      </w:r>
      <w:proofErr w:type="spellEnd"/>
      <w:r w:rsidRPr="00AD6BE8">
        <w:rPr>
          <w:i/>
        </w:rPr>
        <w:t xml:space="preserve"> </w:t>
      </w:r>
      <w:proofErr w:type="spellStart"/>
      <w:r w:rsidRPr="00AD6BE8">
        <w:rPr>
          <w:i/>
        </w:rPr>
        <w:t>phases</w:t>
      </w:r>
      <w:proofErr w:type="spellEnd"/>
      <w:r w:rsidRPr="00AD6BE8">
        <w:rPr>
          <w:i/>
        </w:rPr>
        <w:t xml:space="preserve">, </w:t>
      </w:r>
      <w:proofErr w:type="spellStart"/>
      <w:r w:rsidRPr="00AD6BE8">
        <w:rPr>
          <w:i/>
        </w:rPr>
        <w:t>it</w:t>
      </w:r>
      <w:proofErr w:type="spellEnd"/>
      <w:r w:rsidRPr="00AD6BE8">
        <w:rPr>
          <w:i/>
        </w:rPr>
        <w:t xml:space="preserve"> </w:t>
      </w:r>
      <w:proofErr w:type="spellStart"/>
      <w:r w:rsidRPr="00AD6BE8">
        <w:rPr>
          <w:i/>
        </w:rPr>
        <w:t>became</w:t>
      </w:r>
      <w:proofErr w:type="spellEnd"/>
      <w:r w:rsidRPr="00AD6BE8">
        <w:rPr>
          <w:i/>
        </w:rPr>
        <w:t xml:space="preserve"> </w:t>
      </w:r>
      <w:proofErr w:type="spellStart"/>
      <w:r w:rsidRPr="00AD6BE8">
        <w:rPr>
          <w:i/>
        </w:rPr>
        <w:t>mandatory</w:t>
      </w:r>
      <w:proofErr w:type="spellEnd"/>
      <w:r w:rsidRPr="00AD6BE8">
        <w:rPr>
          <w:i/>
        </w:rPr>
        <w:t xml:space="preserve"> </w:t>
      </w:r>
      <w:proofErr w:type="spellStart"/>
      <w:r w:rsidRPr="00AD6BE8">
        <w:rPr>
          <w:i/>
        </w:rPr>
        <w:t>for</w:t>
      </w:r>
      <w:proofErr w:type="spellEnd"/>
      <w:r w:rsidRPr="00AD6BE8">
        <w:rPr>
          <w:i/>
        </w:rPr>
        <w:t xml:space="preserve"> </w:t>
      </w:r>
      <w:proofErr w:type="spellStart"/>
      <w:r w:rsidRPr="00AD6BE8">
        <w:rPr>
          <w:i/>
        </w:rPr>
        <w:t>entities</w:t>
      </w:r>
      <w:proofErr w:type="spellEnd"/>
      <w:r w:rsidRPr="00AD6BE8">
        <w:rPr>
          <w:i/>
        </w:rPr>
        <w:t xml:space="preserve"> </w:t>
      </w:r>
      <w:proofErr w:type="spellStart"/>
      <w:r w:rsidRPr="00AD6BE8">
        <w:rPr>
          <w:i/>
        </w:rPr>
        <w:t>having</w:t>
      </w:r>
      <w:proofErr w:type="spellEnd"/>
      <w:r w:rsidRPr="00AD6BE8">
        <w:rPr>
          <w:i/>
        </w:rPr>
        <w:t xml:space="preserve"> a net </w:t>
      </w:r>
      <w:proofErr w:type="spellStart"/>
      <w:r w:rsidRPr="00AD6BE8">
        <w:rPr>
          <w:i/>
        </w:rPr>
        <w:t>worth</w:t>
      </w:r>
      <w:proofErr w:type="spellEnd"/>
      <w:r w:rsidRPr="00AD6BE8">
        <w:rPr>
          <w:i/>
        </w:rPr>
        <w:t xml:space="preserve"> </w:t>
      </w:r>
      <w:proofErr w:type="spellStart"/>
      <w:r w:rsidRPr="00AD6BE8">
        <w:rPr>
          <w:i/>
        </w:rPr>
        <w:t>of</w:t>
      </w:r>
      <w:proofErr w:type="spellEnd"/>
      <w:r w:rsidRPr="00AD6BE8">
        <w:rPr>
          <w:i/>
        </w:rPr>
        <w:t xml:space="preserve"> `250 </w:t>
      </w:r>
      <w:proofErr w:type="spellStart"/>
      <w:r w:rsidRPr="00AD6BE8">
        <w:rPr>
          <w:i/>
        </w:rPr>
        <w:t>crores</w:t>
      </w:r>
      <w:proofErr w:type="spellEnd"/>
      <w:r w:rsidRPr="00AD6BE8">
        <w:rPr>
          <w:i/>
        </w:rPr>
        <w:t xml:space="preserve"> </w:t>
      </w:r>
      <w:proofErr w:type="spellStart"/>
      <w:r w:rsidRPr="00AD6BE8">
        <w:rPr>
          <w:i/>
        </w:rPr>
        <w:t>or</w:t>
      </w:r>
      <w:proofErr w:type="spellEnd"/>
      <w:r w:rsidRPr="00AD6BE8">
        <w:rPr>
          <w:i/>
        </w:rPr>
        <w:t xml:space="preserve"> more. ―</w:t>
      </w:r>
      <w:proofErr w:type="spellStart"/>
      <w:r w:rsidRPr="00AD6BE8">
        <w:rPr>
          <w:i/>
        </w:rPr>
        <w:t>Many</w:t>
      </w:r>
      <w:proofErr w:type="spellEnd"/>
      <w:r w:rsidRPr="00AD6BE8">
        <w:rPr>
          <w:i/>
        </w:rPr>
        <w:t xml:space="preserve"> </w:t>
      </w:r>
      <w:proofErr w:type="spellStart"/>
      <w:r w:rsidRPr="00AD6BE8">
        <w:rPr>
          <w:i/>
        </w:rPr>
        <w:t>proponents</w:t>
      </w:r>
      <w:proofErr w:type="spellEnd"/>
      <w:r w:rsidRPr="00AD6BE8">
        <w:rPr>
          <w:i/>
        </w:rPr>
        <w:t xml:space="preserve"> </w:t>
      </w:r>
      <w:proofErr w:type="spellStart"/>
      <w:r w:rsidRPr="00AD6BE8">
        <w:rPr>
          <w:i/>
        </w:rPr>
        <w:t>of</w:t>
      </w:r>
      <w:proofErr w:type="spellEnd"/>
      <w:r w:rsidRPr="00AD6BE8">
        <w:rPr>
          <w:i/>
        </w:rPr>
        <w:t xml:space="preserve"> </w:t>
      </w:r>
      <w:proofErr w:type="spellStart"/>
      <w:r w:rsidRPr="00AD6BE8">
        <w:rPr>
          <w:i/>
        </w:rPr>
        <w:t>Ind</w:t>
      </w:r>
      <w:proofErr w:type="spellEnd"/>
      <w:r w:rsidRPr="00AD6BE8">
        <w:rPr>
          <w:i/>
        </w:rPr>
        <w:t xml:space="preserve"> AS </w:t>
      </w:r>
      <w:proofErr w:type="spellStart"/>
      <w:r w:rsidRPr="00AD6BE8">
        <w:rPr>
          <w:i/>
        </w:rPr>
        <w:t>argued</w:t>
      </w:r>
      <w:proofErr w:type="spellEnd"/>
      <w:r w:rsidRPr="00AD6BE8">
        <w:rPr>
          <w:i/>
        </w:rPr>
        <w:t xml:space="preserve"> </w:t>
      </w:r>
      <w:proofErr w:type="spellStart"/>
      <w:r w:rsidRPr="00AD6BE8">
        <w:rPr>
          <w:i/>
        </w:rPr>
        <w:t>that</w:t>
      </w:r>
      <w:proofErr w:type="spellEnd"/>
      <w:r w:rsidRPr="00AD6BE8">
        <w:rPr>
          <w:i/>
        </w:rPr>
        <w:t xml:space="preserve"> </w:t>
      </w:r>
      <w:proofErr w:type="spellStart"/>
      <w:r w:rsidRPr="00AD6BE8">
        <w:rPr>
          <w:i/>
        </w:rPr>
        <w:t>Ind</w:t>
      </w:r>
      <w:proofErr w:type="spellEnd"/>
      <w:r w:rsidRPr="00AD6BE8">
        <w:rPr>
          <w:i/>
        </w:rPr>
        <w:t xml:space="preserve"> AS </w:t>
      </w:r>
      <w:proofErr w:type="spellStart"/>
      <w:r w:rsidRPr="00AD6BE8">
        <w:rPr>
          <w:i/>
        </w:rPr>
        <w:t>will</w:t>
      </w:r>
      <w:proofErr w:type="spellEnd"/>
      <w:r w:rsidRPr="00AD6BE8">
        <w:rPr>
          <w:i/>
        </w:rPr>
        <w:t xml:space="preserve"> </w:t>
      </w:r>
      <w:proofErr w:type="spellStart"/>
      <w:r w:rsidRPr="00AD6BE8">
        <w:rPr>
          <w:i/>
        </w:rPr>
        <w:t>significantly</w:t>
      </w:r>
      <w:proofErr w:type="spellEnd"/>
      <w:r w:rsidRPr="00AD6BE8">
        <w:rPr>
          <w:i/>
        </w:rPr>
        <w:t xml:space="preserve"> </w:t>
      </w:r>
      <w:proofErr w:type="spellStart"/>
      <w:r w:rsidRPr="00AD6BE8">
        <w:rPr>
          <w:i/>
        </w:rPr>
        <w:t>improve</w:t>
      </w:r>
      <w:proofErr w:type="spellEnd"/>
      <w:r w:rsidRPr="00AD6BE8">
        <w:rPr>
          <w:i/>
        </w:rPr>
        <w:t xml:space="preserve"> </w:t>
      </w:r>
      <w:proofErr w:type="spellStart"/>
      <w:r w:rsidRPr="00AD6BE8">
        <w:rPr>
          <w:i/>
        </w:rPr>
        <w:t>the</w:t>
      </w:r>
      <w:proofErr w:type="spellEnd"/>
      <w:r w:rsidRPr="00AD6BE8">
        <w:rPr>
          <w:i/>
        </w:rPr>
        <w:t xml:space="preserve"> </w:t>
      </w:r>
      <w:proofErr w:type="spellStart"/>
      <w:r w:rsidRPr="00AD6BE8">
        <w:rPr>
          <w:i/>
        </w:rPr>
        <w:t>quality</w:t>
      </w:r>
      <w:proofErr w:type="spellEnd"/>
      <w:r w:rsidRPr="00AD6BE8">
        <w:rPr>
          <w:i/>
        </w:rPr>
        <w:t xml:space="preserve"> </w:t>
      </w:r>
      <w:proofErr w:type="spellStart"/>
      <w:r w:rsidRPr="00AD6BE8">
        <w:rPr>
          <w:i/>
        </w:rPr>
        <w:t>of</w:t>
      </w:r>
      <w:proofErr w:type="spellEnd"/>
      <w:r w:rsidRPr="00AD6BE8">
        <w:rPr>
          <w:i/>
        </w:rPr>
        <w:t xml:space="preserve"> financial </w:t>
      </w:r>
      <w:proofErr w:type="spellStart"/>
      <w:r w:rsidRPr="00AD6BE8">
        <w:rPr>
          <w:i/>
        </w:rPr>
        <w:t>statements</w:t>
      </w:r>
      <w:proofErr w:type="spellEnd"/>
      <w:r w:rsidRPr="00AD6BE8">
        <w:rPr>
          <w:i/>
        </w:rPr>
        <w:t xml:space="preserve">, and </w:t>
      </w:r>
      <w:proofErr w:type="spellStart"/>
      <w:r w:rsidRPr="00AD6BE8">
        <w:rPr>
          <w:i/>
        </w:rPr>
        <w:t>simultaneously</w:t>
      </w:r>
      <w:proofErr w:type="spellEnd"/>
      <w:r w:rsidRPr="00AD6BE8">
        <w:rPr>
          <w:i/>
        </w:rPr>
        <w:t xml:space="preserve"> </w:t>
      </w:r>
      <w:proofErr w:type="spellStart"/>
      <w:r w:rsidRPr="00AD6BE8">
        <w:rPr>
          <w:i/>
        </w:rPr>
        <w:t>help</w:t>
      </w:r>
      <w:proofErr w:type="spellEnd"/>
      <w:r w:rsidRPr="00AD6BE8">
        <w:rPr>
          <w:i/>
        </w:rPr>
        <w:t xml:space="preserve"> future </w:t>
      </w:r>
      <w:proofErr w:type="spellStart"/>
      <w:r w:rsidRPr="00AD6BE8">
        <w:rPr>
          <w:i/>
        </w:rPr>
        <w:t>investors</w:t>
      </w:r>
      <w:proofErr w:type="spellEnd"/>
      <w:r w:rsidRPr="00AD6BE8">
        <w:rPr>
          <w:i/>
        </w:rPr>
        <w:t xml:space="preserve"> </w:t>
      </w:r>
      <w:proofErr w:type="spellStart"/>
      <w:r w:rsidRPr="00AD6BE8">
        <w:rPr>
          <w:i/>
        </w:rPr>
        <w:t>make</w:t>
      </w:r>
      <w:proofErr w:type="spellEnd"/>
      <w:r w:rsidRPr="00AD6BE8">
        <w:rPr>
          <w:i/>
        </w:rPr>
        <w:t xml:space="preserve"> more </w:t>
      </w:r>
      <w:proofErr w:type="spellStart"/>
      <w:r w:rsidRPr="00AD6BE8">
        <w:rPr>
          <w:i/>
        </w:rPr>
        <w:t>informed</w:t>
      </w:r>
      <w:proofErr w:type="spellEnd"/>
      <w:r w:rsidRPr="00AD6BE8">
        <w:rPr>
          <w:i/>
        </w:rPr>
        <w:t xml:space="preserve"> </w:t>
      </w:r>
      <w:proofErr w:type="spellStart"/>
      <w:r w:rsidRPr="00AD6BE8">
        <w:rPr>
          <w:i/>
        </w:rPr>
        <w:t>decisions</w:t>
      </w:r>
      <w:proofErr w:type="spellEnd"/>
      <w:r w:rsidRPr="00AD6BE8">
        <w:rPr>
          <w:i/>
        </w:rPr>
        <w:t xml:space="preserve">. </w:t>
      </w:r>
      <w:proofErr w:type="spellStart"/>
      <w:r w:rsidRPr="00AD6BE8">
        <w:rPr>
          <w:i/>
        </w:rPr>
        <w:t>However</w:t>
      </w:r>
      <w:proofErr w:type="spellEnd"/>
      <w:r w:rsidRPr="00AD6BE8">
        <w:rPr>
          <w:i/>
        </w:rPr>
        <w:t xml:space="preserve">, </w:t>
      </w:r>
      <w:proofErr w:type="spellStart"/>
      <w:r w:rsidRPr="00AD6BE8">
        <w:rPr>
          <w:i/>
        </w:rPr>
        <w:t>the</w:t>
      </w:r>
      <w:proofErr w:type="spellEnd"/>
      <w:r w:rsidRPr="00AD6BE8">
        <w:rPr>
          <w:i/>
        </w:rPr>
        <w:t xml:space="preserve"> </w:t>
      </w:r>
      <w:proofErr w:type="spellStart"/>
      <w:r w:rsidRPr="00AD6BE8">
        <w:rPr>
          <w:i/>
        </w:rPr>
        <w:t>opponents</w:t>
      </w:r>
      <w:proofErr w:type="spellEnd"/>
      <w:r w:rsidRPr="00AD6BE8">
        <w:rPr>
          <w:i/>
        </w:rPr>
        <w:t xml:space="preserve"> </w:t>
      </w:r>
      <w:proofErr w:type="spellStart"/>
      <w:r w:rsidRPr="00AD6BE8">
        <w:rPr>
          <w:i/>
        </w:rPr>
        <w:t>claimed</w:t>
      </w:r>
      <w:proofErr w:type="spellEnd"/>
      <w:r w:rsidRPr="00AD6BE8">
        <w:rPr>
          <w:i/>
        </w:rPr>
        <w:t xml:space="preserve"> </w:t>
      </w:r>
      <w:proofErr w:type="spellStart"/>
      <w:r w:rsidRPr="00AD6BE8">
        <w:rPr>
          <w:i/>
        </w:rPr>
        <w:t>that</w:t>
      </w:r>
      <w:proofErr w:type="spellEnd"/>
      <w:r w:rsidRPr="00AD6BE8">
        <w:rPr>
          <w:i/>
        </w:rPr>
        <w:t xml:space="preserve"> </w:t>
      </w:r>
      <w:proofErr w:type="spellStart"/>
      <w:r w:rsidRPr="00AD6BE8">
        <w:rPr>
          <w:i/>
        </w:rPr>
        <w:t>Ind</w:t>
      </w:r>
      <w:proofErr w:type="spellEnd"/>
      <w:r w:rsidRPr="00AD6BE8">
        <w:rPr>
          <w:i/>
        </w:rPr>
        <w:t xml:space="preserve"> AS </w:t>
      </w:r>
      <w:proofErr w:type="spellStart"/>
      <w:r w:rsidRPr="00AD6BE8">
        <w:rPr>
          <w:i/>
        </w:rPr>
        <w:t>will</w:t>
      </w:r>
      <w:proofErr w:type="spellEnd"/>
      <w:r w:rsidRPr="00AD6BE8">
        <w:rPr>
          <w:i/>
        </w:rPr>
        <w:t xml:space="preserve"> </w:t>
      </w:r>
      <w:proofErr w:type="spellStart"/>
      <w:r w:rsidRPr="00AD6BE8">
        <w:rPr>
          <w:i/>
        </w:rPr>
        <w:t>impact</w:t>
      </w:r>
      <w:proofErr w:type="spellEnd"/>
      <w:r w:rsidRPr="00AD6BE8">
        <w:rPr>
          <w:i/>
        </w:rPr>
        <w:t xml:space="preserve"> </w:t>
      </w:r>
      <w:proofErr w:type="spellStart"/>
      <w:r w:rsidRPr="00AD6BE8">
        <w:rPr>
          <w:i/>
        </w:rPr>
        <w:t>the</w:t>
      </w:r>
      <w:proofErr w:type="spellEnd"/>
      <w:r w:rsidRPr="00AD6BE8">
        <w:rPr>
          <w:i/>
        </w:rPr>
        <w:t xml:space="preserve"> accounting </w:t>
      </w:r>
      <w:proofErr w:type="spellStart"/>
      <w:r w:rsidRPr="00AD6BE8">
        <w:rPr>
          <w:i/>
        </w:rPr>
        <w:t>numbers</w:t>
      </w:r>
      <w:proofErr w:type="spellEnd"/>
      <w:r w:rsidRPr="00AD6BE8">
        <w:rPr>
          <w:i/>
        </w:rPr>
        <w:t xml:space="preserve"> </w:t>
      </w:r>
      <w:proofErr w:type="spellStart"/>
      <w:r w:rsidRPr="00AD6BE8">
        <w:rPr>
          <w:i/>
        </w:rPr>
        <w:t>drastically</w:t>
      </w:r>
      <w:proofErr w:type="spellEnd"/>
      <w:r w:rsidRPr="00AD6BE8">
        <w:rPr>
          <w:i/>
        </w:rPr>
        <w:t>.</w:t>
      </w:r>
      <w:r>
        <w:t xml:space="preserve"> (…)” </w:t>
      </w:r>
      <w:r w:rsidR="00834F91">
        <w:t>Hecho el análisis respectivo, los autores concluyeron: “</w:t>
      </w:r>
      <w:proofErr w:type="spellStart"/>
      <w:r w:rsidR="00834F91" w:rsidRPr="00834F91">
        <w:rPr>
          <w:i/>
        </w:rPr>
        <w:t>Results</w:t>
      </w:r>
      <w:proofErr w:type="spellEnd"/>
      <w:r w:rsidR="00834F91" w:rsidRPr="00834F91">
        <w:rPr>
          <w:i/>
        </w:rPr>
        <w:t xml:space="preserve"> </w:t>
      </w:r>
      <w:proofErr w:type="spellStart"/>
      <w:r w:rsidR="00834F91" w:rsidRPr="00834F91">
        <w:rPr>
          <w:i/>
        </w:rPr>
        <w:t>revealed</w:t>
      </w:r>
      <w:proofErr w:type="spellEnd"/>
      <w:r w:rsidR="00834F91" w:rsidRPr="00834F91">
        <w:rPr>
          <w:i/>
        </w:rPr>
        <w:t xml:space="preserve"> </w:t>
      </w:r>
      <w:proofErr w:type="spellStart"/>
      <w:r w:rsidR="00834F91" w:rsidRPr="00834F91">
        <w:rPr>
          <w:i/>
        </w:rPr>
        <w:t>that</w:t>
      </w:r>
      <w:proofErr w:type="spellEnd"/>
      <w:r w:rsidR="00834F91" w:rsidRPr="00834F91">
        <w:rPr>
          <w:i/>
        </w:rPr>
        <w:t xml:space="preserve"> </w:t>
      </w:r>
      <w:proofErr w:type="spellStart"/>
      <w:r w:rsidR="00834F91" w:rsidRPr="00834F91">
        <w:rPr>
          <w:i/>
        </w:rPr>
        <w:t>there</w:t>
      </w:r>
      <w:proofErr w:type="spellEnd"/>
      <w:r w:rsidR="00834F91" w:rsidRPr="00834F91">
        <w:rPr>
          <w:i/>
        </w:rPr>
        <w:t xml:space="preserve"> </w:t>
      </w:r>
      <w:proofErr w:type="spellStart"/>
      <w:r w:rsidR="00834F91" w:rsidRPr="00834F91">
        <w:rPr>
          <w:i/>
        </w:rPr>
        <w:t>is</w:t>
      </w:r>
      <w:proofErr w:type="spellEnd"/>
      <w:r w:rsidR="00834F91" w:rsidRPr="00834F91">
        <w:rPr>
          <w:i/>
        </w:rPr>
        <w:t xml:space="preserve"> </w:t>
      </w:r>
      <w:proofErr w:type="spellStart"/>
      <w:r w:rsidR="00834F91" w:rsidRPr="00834F91">
        <w:rPr>
          <w:i/>
        </w:rPr>
        <w:t>homogeneity</w:t>
      </w:r>
      <w:proofErr w:type="spellEnd"/>
      <w:r w:rsidR="00834F91" w:rsidRPr="00834F91">
        <w:rPr>
          <w:i/>
        </w:rPr>
        <w:t xml:space="preserve"> in </w:t>
      </w:r>
      <w:proofErr w:type="spellStart"/>
      <w:r w:rsidR="00834F91" w:rsidRPr="00834F91">
        <w:rPr>
          <w:i/>
        </w:rPr>
        <w:t>the</w:t>
      </w:r>
      <w:proofErr w:type="spellEnd"/>
      <w:r w:rsidR="00834F91" w:rsidRPr="00834F91">
        <w:rPr>
          <w:i/>
        </w:rPr>
        <w:t xml:space="preserve"> </w:t>
      </w:r>
      <w:proofErr w:type="spellStart"/>
      <w:r w:rsidR="00834F91" w:rsidRPr="00834F91">
        <w:rPr>
          <w:i/>
        </w:rPr>
        <w:t>opinion</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w:t>
      </w:r>
      <w:proofErr w:type="spellStart"/>
      <w:r w:rsidR="00834F91" w:rsidRPr="00834F91">
        <w:rPr>
          <w:i/>
        </w:rPr>
        <w:t>respondents</w:t>
      </w:r>
      <w:proofErr w:type="spellEnd"/>
      <w:r w:rsidR="00834F91" w:rsidRPr="00834F91">
        <w:rPr>
          <w:i/>
        </w:rPr>
        <w:t xml:space="preserve"> </w:t>
      </w:r>
      <w:proofErr w:type="spellStart"/>
      <w:r w:rsidR="00834F91" w:rsidRPr="00834F91">
        <w:rPr>
          <w:i/>
        </w:rPr>
        <w:t>with</w:t>
      </w:r>
      <w:proofErr w:type="spellEnd"/>
      <w:r w:rsidR="00834F91" w:rsidRPr="00834F91">
        <w:rPr>
          <w:i/>
        </w:rPr>
        <w:t xml:space="preserve"> </w:t>
      </w:r>
      <w:proofErr w:type="spellStart"/>
      <w:r w:rsidR="00834F91" w:rsidRPr="00834F91">
        <w:rPr>
          <w:i/>
        </w:rPr>
        <w:t>different</w:t>
      </w:r>
      <w:proofErr w:type="spellEnd"/>
      <w:r w:rsidR="00834F91" w:rsidRPr="00834F91">
        <w:rPr>
          <w:i/>
        </w:rPr>
        <w:t xml:space="preserve"> </w:t>
      </w:r>
      <w:proofErr w:type="spellStart"/>
      <w:r w:rsidR="00834F91" w:rsidRPr="00834F91">
        <w:rPr>
          <w:i/>
        </w:rPr>
        <w:t>work</w:t>
      </w:r>
      <w:proofErr w:type="spellEnd"/>
      <w:r w:rsidR="00834F91" w:rsidRPr="00834F91">
        <w:rPr>
          <w:i/>
        </w:rPr>
        <w:t xml:space="preserve"> </w:t>
      </w:r>
      <w:proofErr w:type="spellStart"/>
      <w:r w:rsidR="00834F91" w:rsidRPr="00834F91">
        <w:rPr>
          <w:i/>
        </w:rPr>
        <w:t>experience</w:t>
      </w:r>
      <w:proofErr w:type="spellEnd"/>
      <w:r w:rsidR="00834F91" w:rsidRPr="00834F91">
        <w:rPr>
          <w:i/>
        </w:rPr>
        <w:t xml:space="preserve"> and </w:t>
      </w:r>
      <w:proofErr w:type="spellStart"/>
      <w:r w:rsidR="00834F91" w:rsidRPr="00834F91">
        <w:rPr>
          <w:i/>
        </w:rPr>
        <w:t>occupation</w:t>
      </w:r>
      <w:proofErr w:type="spellEnd"/>
      <w:r w:rsidR="00834F91" w:rsidRPr="00834F91">
        <w:rPr>
          <w:i/>
        </w:rPr>
        <w:t xml:space="preserve"> </w:t>
      </w:r>
      <w:proofErr w:type="spellStart"/>
      <w:r w:rsidR="00834F91" w:rsidRPr="00834F91">
        <w:rPr>
          <w:i/>
        </w:rPr>
        <w:t>regarding</w:t>
      </w:r>
      <w:proofErr w:type="spellEnd"/>
      <w:r w:rsidR="00834F91" w:rsidRPr="00834F91">
        <w:rPr>
          <w:i/>
        </w:rPr>
        <w:t xml:space="preserve"> </w:t>
      </w:r>
      <w:proofErr w:type="spellStart"/>
      <w:r w:rsidR="00834F91" w:rsidRPr="00834F91">
        <w:rPr>
          <w:i/>
        </w:rPr>
        <w:t>the</w:t>
      </w:r>
      <w:proofErr w:type="spellEnd"/>
      <w:r w:rsidR="00834F91" w:rsidRPr="00834F91">
        <w:rPr>
          <w:i/>
        </w:rPr>
        <w:t xml:space="preserve"> </w:t>
      </w:r>
      <w:proofErr w:type="spellStart"/>
      <w:r w:rsidR="00834F91" w:rsidRPr="00834F91">
        <w:rPr>
          <w:i/>
        </w:rPr>
        <w:t>impact</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w:t>
      </w:r>
      <w:proofErr w:type="spellStart"/>
      <w:r w:rsidR="00834F91" w:rsidRPr="00834F91">
        <w:rPr>
          <w:i/>
        </w:rPr>
        <w:t>Ind</w:t>
      </w:r>
      <w:proofErr w:type="spellEnd"/>
      <w:r w:rsidR="00834F91" w:rsidRPr="00834F91">
        <w:rPr>
          <w:i/>
        </w:rPr>
        <w:t xml:space="preserve"> AS </w:t>
      </w:r>
      <w:proofErr w:type="spellStart"/>
      <w:r w:rsidR="00834F91" w:rsidRPr="00834F91">
        <w:rPr>
          <w:i/>
        </w:rPr>
        <w:t>on</w:t>
      </w:r>
      <w:proofErr w:type="spellEnd"/>
      <w:r w:rsidR="00834F91" w:rsidRPr="00834F91">
        <w:rPr>
          <w:i/>
        </w:rPr>
        <w:t xml:space="preserve"> accounting </w:t>
      </w:r>
      <w:proofErr w:type="spellStart"/>
      <w:r w:rsidR="00834F91" w:rsidRPr="00834F91">
        <w:rPr>
          <w:i/>
        </w:rPr>
        <w:t>numbers</w:t>
      </w:r>
      <w:proofErr w:type="spellEnd"/>
      <w:r w:rsidR="00834F91" w:rsidRPr="00834F91">
        <w:rPr>
          <w:i/>
        </w:rPr>
        <w:t xml:space="preserve">. </w:t>
      </w:r>
      <w:proofErr w:type="spellStart"/>
      <w:r w:rsidR="00834F91" w:rsidRPr="00834F91">
        <w:rPr>
          <w:i/>
        </w:rPr>
        <w:t>Results</w:t>
      </w:r>
      <w:proofErr w:type="spellEnd"/>
      <w:r w:rsidR="00834F91" w:rsidRPr="00834F91">
        <w:rPr>
          <w:i/>
        </w:rPr>
        <w:t xml:space="preserve"> </w:t>
      </w:r>
      <w:proofErr w:type="spellStart"/>
      <w:r w:rsidR="00834F91" w:rsidRPr="00834F91">
        <w:rPr>
          <w:i/>
        </w:rPr>
        <w:t>also</w:t>
      </w:r>
      <w:proofErr w:type="spellEnd"/>
      <w:r w:rsidR="00834F91" w:rsidRPr="00834F91">
        <w:rPr>
          <w:i/>
        </w:rPr>
        <w:t xml:space="preserve"> </w:t>
      </w:r>
      <w:proofErr w:type="spellStart"/>
      <w:r w:rsidR="00834F91" w:rsidRPr="00834F91">
        <w:rPr>
          <w:i/>
        </w:rPr>
        <w:t>revealed</w:t>
      </w:r>
      <w:proofErr w:type="spellEnd"/>
      <w:r w:rsidR="00834F91" w:rsidRPr="00834F91">
        <w:rPr>
          <w:i/>
        </w:rPr>
        <w:t xml:space="preserve"> </w:t>
      </w:r>
      <w:proofErr w:type="spellStart"/>
      <w:r w:rsidR="00834F91" w:rsidRPr="00834F91">
        <w:rPr>
          <w:i/>
        </w:rPr>
        <w:t>that</w:t>
      </w:r>
      <w:proofErr w:type="spellEnd"/>
      <w:r w:rsidR="00834F91" w:rsidRPr="00834F91">
        <w:rPr>
          <w:i/>
        </w:rPr>
        <w:t xml:space="preserve"> </w:t>
      </w:r>
      <w:proofErr w:type="spellStart"/>
      <w:r w:rsidR="00834F91" w:rsidRPr="00834F91">
        <w:rPr>
          <w:i/>
        </w:rPr>
        <w:t>there</w:t>
      </w:r>
      <w:proofErr w:type="spellEnd"/>
      <w:r w:rsidR="00834F91" w:rsidRPr="00834F91">
        <w:rPr>
          <w:i/>
        </w:rPr>
        <w:t xml:space="preserve"> </w:t>
      </w:r>
      <w:proofErr w:type="spellStart"/>
      <w:r w:rsidR="00834F91" w:rsidRPr="00834F91">
        <w:rPr>
          <w:i/>
        </w:rPr>
        <w:t>is</w:t>
      </w:r>
      <w:proofErr w:type="spellEnd"/>
      <w:r w:rsidR="00834F91" w:rsidRPr="00834F91">
        <w:rPr>
          <w:i/>
        </w:rPr>
        <w:t xml:space="preserve"> no </w:t>
      </w:r>
      <w:proofErr w:type="spellStart"/>
      <w:r w:rsidR="00834F91" w:rsidRPr="00834F91">
        <w:rPr>
          <w:i/>
        </w:rPr>
        <w:t>significant</w:t>
      </w:r>
      <w:proofErr w:type="spellEnd"/>
      <w:r w:rsidR="00834F91" w:rsidRPr="00834F91">
        <w:rPr>
          <w:i/>
        </w:rPr>
        <w:t xml:space="preserve"> </w:t>
      </w:r>
      <w:proofErr w:type="spellStart"/>
      <w:r w:rsidR="00834F91" w:rsidRPr="00834F91">
        <w:rPr>
          <w:i/>
        </w:rPr>
        <w:t>impact</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w:t>
      </w:r>
      <w:proofErr w:type="spellStart"/>
      <w:r w:rsidR="00834F91" w:rsidRPr="00834F91">
        <w:rPr>
          <w:i/>
        </w:rPr>
        <w:t>Ind</w:t>
      </w:r>
      <w:proofErr w:type="spellEnd"/>
      <w:r w:rsidR="00834F91" w:rsidRPr="00834F91">
        <w:rPr>
          <w:i/>
        </w:rPr>
        <w:t xml:space="preserve"> AS </w:t>
      </w:r>
      <w:proofErr w:type="spellStart"/>
      <w:r w:rsidR="00834F91" w:rsidRPr="00834F91">
        <w:rPr>
          <w:i/>
        </w:rPr>
        <w:t>on</w:t>
      </w:r>
      <w:proofErr w:type="spellEnd"/>
      <w:r w:rsidR="00834F91" w:rsidRPr="00834F91">
        <w:rPr>
          <w:i/>
        </w:rPr>
        <w:t xml:space="preserve"> accounting </w:t>
      </w:r>
      <w:proofErr w:type="spellStart"/>
      <w:r w:rsidR="00834F91" w:rsidRPr="00834F91">
        <w:rPr>
          <w:i/>
        </w:rPr>
        <w:t>numbers</w:t>
      </w:r>
      <w:proofErr w:type="spellEnd"/>
      <w:r w:rsidR="00834F91" w:rsidRPr="00834F91">
        <w:rPr>
          <w:i/>
        </w:rPr>
        <w:t xml:space="preserve"> after </w:t>
      </w:r>
      <w:proofErr w:type="spellStart"/>
      <w:r w:rsidR="00834F91" w:rsidRPr="00834F91">
        <w:rPr>
          <w:i/>
        </w:rPr>
        <w:t>the</w:t>
      </w:r>
      <w:proofErr w:type="spellEnd"/>
      <w:r w:rsidR="00834F91" w:rsidRPr="00834F91">
        <w:rPr>
          <w:i/>
        </w:rPr>
        <w:t xml:space="preserve"> </w:t>
      </w:r>
      <w:proofErr w:type="spellStart"/>
      <w:r w:rsidR="00834F91" w:rsidRPr="00834F91">
        <w:rPr>
          <w:i/>
        </w:rPr>
        <w:t>adoption</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w:t>
      </w:r>
      <w:proofErr w:type="spellStart"/>
      <w:r w:rsidR="00834F91" w:rsidRPr="00834F91">
        <w:rPr>
          <w:i/>
        </w:rPr>
        <w:t>Ind</w:t>
      </w:r>
      <w:proofErr w:type="spellEnd"/>
      <w:r w:rsidR="00834F91" w:rsidRPr="00834F91">
        <w:rPr>
          <w:i/>
        </w:rPr>
        <w:t xml:space="preserve"> AS. </w:t>
      </w:r>
      <w:proofErr w:type="spellStart"/>
      <w:r w:rsidR="00834F91" w:rsidRPr="00834F91">
        <w:rPr>
          <w:i/>
        </w:rPr>
        <w:t>The</w:t>
      </w:r>
      <w:proofErr w:type="spellEnd"/>
      <w:r w:rsidR="00834F91" w:rsidRPr="00834F91">
        <w:rPr>
          <w:i/>
        </w:rPr>
        <w:t xml:space="preserve"> </w:t>
      </w:r>
      <w:proofErr w:type="spellStart"/>
      <w:r w:rsidR="00834F91" w:rsidRPr="00834F91">
        <w:rPr>
          <w:i/>
        </w:rPr>
        <w:t>value</w:t>
      </w:r>
      <w:proofErr w:type="spellEnd"/>
      <w:r w:rsidR="00834F91" w:rsidRPr="00834F91">
        <w:rPr>
          <w:i/>
        </w:rPr>
        <w:t xml:space="preserve"> </w:t>
      </w:r>
      <w:proofErr w:type="spellStart"/>
      <w:r w:rsidR="00834F91" w:rsidRPr="00834F91">
        <w:rPr>
          <w:i/>
        </w:rPr>
        <w:t>for</w:t>
      </w:r>
      <w:proofErr w:type="spellEnd"/>
      <w:r w:rsidR="00834F91" w:rsidRPr="00834F91">
        <w:rPr>
          <w:i/>
        </w:rPr>
        <w:t xml:space="preserve"> EPS </w:t>
      </w:r>
      <w:proofErr w:type="spellStart"/>
      <w:r w:rsidR="00834F91" w:rsidRPr="00834F91">
        <w:rPr>
          <w:i/>
        </w:rPr>
        <w:t>from</w:t>
      </w:r>
      <w:proofErr w:type="spellEnd"/>
      <w:r w:rsidR="00834F91" w:rsidRPr="00834F91">
        <w:rPr>
          <w:i/>
        </w:rPr>
        <w:t xml:space="preserve"> </w:t>
      </w:r>
      <w:proofErr w:type="spellStart"/>
      <w:r w:rsidR="00834F91" w:rsidRPr="00834F91">
        <w:rPr>
          <w:i/>
        </w:rPr>
        <w:t>the</w:t>
      </w:r>
      <w:proofErr w:type="spellEnd"/>
      <w:r w:rsidR="00834F91" w:rsidRPr="00834F91">
        <w:rPr>
          <w:i/>
        </w:rPr>
        <w:t xml:space="preserve"> </w:t>
      </w:r>
      <w:proofErr w:type="spellStart"/>
      <w:r w:rsidR="00834F91" w:rsidRPr="00834F91">
        <w:rPr>
          <w:i/>
        </w:rPr>
        <w:t>paired</w:t>
      </w:r>
      <w:proofErr w:type="spellEnd"/>
      <w:r w:rsidR="00834F91" w:rsidRPr="00834F91">
        <w:rPr>
          <w:i/>
        </w:rPr>
        <w:t xml:space="preserve"> t-test </w:t>
      </w:r>
      <w:proofErr w:type="spellStart"/>
      <w:r w:rsidR="00834F91" w:rsidRPr="00834F91">
        <w:rPr>
          <w:i/>
        </w:rPr>
        <w:t>was</w:t>
      </w:r>
      <w:proofErr w:type="spellEnd"/>
      <w:r w:rsidR="00834F91" w:rsidRPr="00834F91">
        <w:rPr>
          <w:i/>
        </w:rPr>
        <w:t xml:space="preserve"> 0.841 (</w:t>
      </w:r>
      <w:proofErr w:type="spellStart"/>
      <w:r w:rsidR="00834F91" w:rsidRPr="00834F91">
        <w:rPr>
          <w:i/>
        </w:rPr>
        <w:t>greater</w:t>
      </w:r>
      <w:proofErr w:type="spellEnd"/>
      <w:r w:rsidR="00834F91" w:rsidRPr="00834F91">
        <w:rPr>
          <w:i/>
        </w:rPr>
        <w:t xml:space="preserve"> </w:t>
      </w:r>
      <w:proofErr w:type="spellStart"/>
      <w:r w:rsidR="00834F91" w:rsidRPr="00834F91">
        <w:rPr>
          <w:i/>
        </w:rPr>
        <w:t>than</w:t>
      </w:r>
      <w:proofErr w:type="spellEnd"/>
      <w:r w:rsidR="00834F91" w:rsidRPr="00834F91">
        <w:rPr>
          <w:i/>
        </w:rPr>
        <w:t xml:space="preserve"> α </w:t>
      </w:r>
      <w:proofErr w:type="spellStart"/>
      <w:r w:rsidR="00834F91" w:rsidRPr="00834F91">
        <w:rPr>
          <w:i/>
        </w:rPr>
        <w:t>value</w:t>
      </w:r>
      <w:proofErr w:type="spellEnd"/>
      <w:r w:rsidR="00834F91" w:rsidRPr="00834F91">
        <w:rPr>
          <w:i/>
        </w:rPr>
        <w:t xml:space="preserve">), </w:t>
      </w:r>
      <w:proofErr w:type="spellStart"/>
      <w:r w:rsidR="00834F91" w:rsidRPr="00834F91">
        <w:rPr>
          <w:i/>
        </w:rPr>
        <w:t>value</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ROE </w:t>
      </w:r>
      <w:proofErr w:type="spellStart"/>
      <w:r w:rsidR="00834F91" w:rsidRPr="00834F91">
        <w:rPr>
          <w:i/>
        </w:rPr>
        <w:t>was</w:t>
      </w:r>
      <w:proofErr w:type="spellEnd"/>
      <w:r w:rsidR="00834F91" w:rsidRPr="00834F91">
        <w:rPr>
          <w:i/>
        </w:rPr>
        <w:t xml:space="preserve"> 0.150 (</w:t>
      </w:r>
      <w:proofErr w:type="spellStart"/>
      <w:r w:rsidR="00834F91" w:rsidRPr="00834F91">
        <w:rPr>
          <w:i/>
        </w:rPr>
        <w:t>greater</w:t>
      </w:r>
      <w:proofErr w:type="spellEnd"/>
      <w:r w:rsidR="00834F91" w:rsidRPr="00834F91">
        <w:rPr>
          <w:i/>
        </w:rPr>
        <w:t xml:space="preserve"> </w:t>
      </w:r>
      <w:proofErr w:type="spellStart"/>
      <w:r w:rsidR="00834F91" w:rsidRPr="00834F91">
        <w:rPr>
          <w:i/>
        </w:rPr>
        <w:t>than</w:t>
      </w:r>
      <w:proofErr w:type="spellEnd"/>
      <w:r w:rsidR="00834F91" w:rsidRPr="00834F91">
        <w:rPr>
          <w:i/>
        </w:rPr>
        <w:t xml:space="preserve"> α </w:t>
      </w:r>
      <w:proofErr w:type="spellStart"/>
      <w:r w:rsidR="00834F91" w:rsidRPr="00834F91">
        <w:rPr>
          <w:i/>
        </w:rPr>
        <w:t>value</w:t>
      </w:r>
      <w:proofErr w:type="spellEnd"/>
      <w:r w:rsidR="00834F91" w:rsidRPr="00834F91">
        <w:rPr>
          <w:i/>
        </w:rPr>
        <w:t xml:space="preserve">), ROCE </w:t>
      </w:r>
      <w:proofErr w:type="spellStart"/>
      <w:r w:rsidR="00834F91" w:rsidRPr="00834F91">
        <w:rPr>
          <w:i/>
        </w:rPr>
        <w:t>was</w:t>
      </w:r>
      <w:proofErr w:type="spellEnd"/>
      <w:r w:rsidR="00834F91" w:rsidRPr="00834F91">
        <w:rPr>
          <w:i/>
        </w:rPr>
        <w:t xml:space="preserve"> 0.268 (</w:t>
      </w:r>
      <w:proofErr w:type="spellStart"/>
      <w:r w:rsidR="00834F91" w:rsidRPr="00834F91">
        <w:rPr>
          <w:i/>
        </w:rPr>
        <w:t>greater</w:t>
      </w:r>
      <w:proofErr w:type="spellEnd"/>
      <w:r w:rsidR="00834F91" w:rsidRPr="00834F91">
        <w:rPr>
          <w:i/>
        </w:rPr>
        <w:t xml:space="preserve"> </w:t>
      </w:r>
      <w:proofErr w:type="spellStart"/>
      <w:r w:rsidR="00834F91" w:rsidRPr="00834F91">
        <w:rPr>
          <w:i/>
        </w:rPr>
        <w:t>than</w:t>
      </w:r>
      <w:proofErr w:type="spellEnd"/>
      <w:r w:rsidR="00834F91" w:rsidRPr="00834F91">
        <w:rPr>
          <w:i/>
        </w:rPr>
        <w:t xml:space="preserve"> α </w:t>
      </w:r>
      <w:proofErr w:type="spellStart"/>
      <w:r w:rsidR="00834F91" w:rsidRPr="00834F91">
        <w:rPr>
          <w:i/>
        </w:rPr>
        <w:t>value</w:t>
      </w:r>
      <w:proofErr w:type="spellEnd"/>
      <w:r w:rsidR="00834F91" w:rsidRPr="00834F91">
        <w:rPr>
          <w:i/>
        </w:rPr>
        <w:t xml:space="preserve">), BOOK NAV SHARE </w:t>
      </w:r>
      <w:proofErr w:type="spellStart"/>
      <w:r w:rsidR="00834F91" w:rsidRPr="00834F91">
        <w:rPr>
          <w:i/>
        </w:rPr>
        <w:t>was</w:t>
      </w:r>
      <w:proofErr w:type="spellEnd"/>
      <w:r w:rsidR="00834F91" w:rsidRPr="00834F91">
        <w:rPr>
          <w:i/>
        </w:rPr>
        <w:t xml:space="preserve"> 0.869 (</w:t>
      </w:r>
      <w:proofErr w:type="spellStart"/>
      <w:r w:rsidR="00834F91" w:rsidRPr="00834F91">
        <w:rPr>
          <w:i/>
        </w:rPr>
        <w:t>greater</w:t>
      </w:r>
      <w:proofErr w:type="spellEnd"/>
      <w:r w:rsidR="00834F91" w:rsidRPr="00834F91">
        <w:rPr>
          <w:i/>
        </w:rPr>
        <w:t xml:space="preserve"> </w:t>
      </w:r>
      <w:proofErr w:type="spellStart"/>
      <w:r w:rsidR="00834F91" w:rsidRPr="00834F91">
        <w:rPr>
          <w:i/>
        </w:rPr>
        <w:t>than</w:t>
      </w:r>
      <w:proofErr w:type="spellEnd"/>
      <w:r w:rsidR="00834F91" w:rsidRPr="00834F91">
        <w:rPr>
          <w:i/>
        </w:rPr>
        <w:t xml:space="preserve"> α </w:t>
      </w:r>
      <w:proofErr w:type="spellStart"/>
      <w:r w:rsidR="00834F91" w:rsidRPr="00834F91">
        <w:rPr>
          <w:i/>
        </w:rPr>
        <w:t>value</w:t>
      </w:r>
      <w:proofErr w:type="spellEnd"/>
      <w:r w:rsidR="00834F91" w:rsidRPr="00834F91">
        <w:rPr>
          <w:i/>
        </w:rPr>
        <w:t xml:space="preserve">), </w:t>
      </w:r>
      <w:proofErr w:type="spellStart"/>
      <w:r w:rsidR="00834F91" w:rsidRPr="00834F91">
        <w:rPr>
          <w:i/>
        </w:rPr>
        <w:t>Assets</w:t>
      </w:r>
      <w:proofErr w:type="spellEnd"/>
      <w:r w:rsidR="00834F91" w:rsidRPr="00834F91">
        <w:rPr>
          <w:i/>
        </w:rPr>
        <w:t xml:space="preserve"> </w:t>
      </w:r>
      <w:proofErr w:type="spellStart"/>
      <w:r w:rsidR="00834F91" w:rsidRPr="00834F91">
        <w:rPr>
          <w:i/>
        </w:rPr>
        <w:t>Turnover</w:t>
      </w:r>
      <w:proofErr w:type="spellEnd"/>
      <w:r w:rsidR="00834F91" w:rsidRPr="00834F91">
        <w:rPr>
          <w:i/>
        </w:rPr>
        <w:t xml:space="preserve"> Ratio </w:t>
      </w:r>
      <w:proofErr w:type="spellStart"/>
      <w:r w:rsidR="00834F91" w:rsidRPr="00834F91">
        <w:rPr>
          <w:i/>
        </w:rPr>
        <w:t>was</w:t>
      </w:r>
      <w:proofErr w:type="spellEnd"/>
      <w:r w:rsidR="00834F91" w:rsidRPr="00834F91">
        <w:rPr>
          <w:i/>
        </w:rPr>
        <w:t xml:space="preserve"> 0.406 (</w:t>
      </w:r>
      <w:proofErr w:type="spellStart"/>
      <w:r w:rsidR="00834F91" w:rsidRPr="00834F91">
        <w:rPr>
          <w:i/>
        </w:rPr>
        <w:t>greater</w:t>
      </w:r>
      <w:proofErr w:type="spellEnd"/>
      <w:r w:rsidR="00834F91" w:rsidRPr="00834F91">
        <w:rPr>
          <w:i/>
        </w:rPr>
        <w:t xml:space="preserve"> </w:t>
      </w:r>
      <w:proofErr w:type="spellStart"/>
      <w:r w:rsidR="00834F91" w:rsidRPr="00834F91">
        <w:rPr>
          <w:i/>
        </w:rPr>
        <w:t>than</w:t>
      </w:r>
      <w:proofErr w:type="spellEnd"/>
      <w:r w:rsidR="00834F91" w:rsidRPr="00834F91">
        <w:rPr>
          <w:i/>
        </w:rPr>
        <w:t xml:space="preserve"> α </w:t>
      </w:r>
      <w:proofErr w:type="spellStart"/>
      <w:r w:rsidR="00834F91" w:rsidRPr="00834F91">
        <w:rPr>
          <w:i/>
        </w:rPr>
        <w:t>value</w:t>
      </w:r>
      <w:proofErr w:type="spellEnd"/>
      <w:r w:rsidR="00834F91" w:rsidRPr="00834F91">
        <w:rPr>
          <w:i/>
        </w:rPr>
        <w:t xml:space="preserve">), and </w:t>
      </w:r>
      <w:proofErr w:type="spellStart"/>
      <w:r w:rsidR="00834F91" w:rsidRPr="00834F91">
        <w:rPr>
          <w:i/>
        </w:rPr>
        <w:t>value</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w:t>
      </w:r>
      <w:proofErr w:type="spellStart"/>
      <w:r w:rsidR="00834F91" w:rsidRPr="00834F91">
        <w:rPr>
          <w:i/>
        </w:rPr>
        <w:t>Current</w:t>
      </w:r>
      <w:proofErr w:type="spellEnd"/>
      <w:r w:rsidR="00834F91" w:rsidRPr="00834F91">
        <w:rPr>
          <w:i/>
        </w:rPr>
        <w:t xml:space="preserve"> Ratio </w:t>
      </w:r>
      <w:proofErr w:type="spellStart"/>
      <w:r w:rsidR="00834F91" w:rsidRPr="00834F91">
        <w:rPr>
          <w:i/>
        </w:rPr>
        <w:t>was</w:t>
      </w:r>
      <w:proofErr w:type="spellEnd"/>
      <w:r w:rsidR="00834F91" w:rsidRPr="00834F91">
        <w:rPr>
          <w:i/>
        </w:rPr>
        <w:t xml:space="preserve"> 0.694 (</w:t>
      </w:r>
      <w:proofErr w:type="spellStart"/>
      <w:r w:rsidR="00834F91" w:rsidRPr="00834F91">
        <w:rPr>
          <w:i/>
        </w:rPr>
        <w:t>greater</w:t>
      </w:r>
      <w:proofErr w:type="spellEnd"/>
      <w:r w:rsidR="00834F91" w:rsidRPr="00834F91">
        <w:rPr>
          <w:i/>
        </w:rPr>
        <w:t xml:space="preserve"> </w:t>
      </w:r>
      <w:proofErr w:type="spellStart"/>
      <w:r w:rsidR="00834F91" w:rsidRPr="00834F91">
        <w:rPr>
          <w:i/>
        </w:rPr>
        <w:t>than</w:t>
      </w:r>
      <w:proofErr w:type="spellEnd"/>
      <w:r w:rsidR="00834F91" w:rsidRPr="00834F91">
        <w:rPr>
          <w:i/>
        </w:rPr>
        <w:t xml:space="preserve"> α </w:t>
      </w:r>
      <w:proofErr w:type="spellStart"/>
      <w:r w:rsidR="00834F91" w:rsidRPr="00834F91">
        <w:rPr>
          <w:i/>
        </w:rPr>
        <w:t>value</w:t>
      </w:r>
      <w:proofErr w:type="spellEnd"/>
      <w:r w:rsidR="00834F91" w:rsidRPr="00834F91">
        <w:rPr>
          <w:i/>
        </w:rPr>
        <w:t xml:space="preserve">). </w:t>
      </w:r>
      <w:proofErr w:type="spellStart"/>
      <w:r w:rsidR="00834F91" w:rsidRPr="00834F91">
        <w:rPr>
          <w:i/>
        </w:rPr>
        <w:t>These</w:t>
      </w:r>
      <w:proofErr w:type="spellEnd"/>
      <w:r w:rsidR="00834F91" w:rsidRPr="00834F91">
        <w:rPr>
          <w:i/>
        </w:rPr>
        <w:t xml:space="preserve"> </w:t>
      </w:r>
      <w:proofErr w:type="spellStart"/>
      <w:r w:rsidR="00834F91" w:rsidRPr="00834F91">
        <w:rPr>
          <w:i/>
        </w:rPr>
        <w:t>values</w:t>
      </w:r>
      <w:proofErr w:type="spellEnd"/>
      <w:r w:rsidR="00834F91" w:rsidRPr="00834F91">
        <w:rPr>
          <w:i/>
        </w:rPr>
        <w:t xml:space="preserve"> </w:t>
      </w:r>
      <w:proofErr w:type="spellStart"/>
      <w:r w:rsidR="00834F91" w:rsidRPr="00834F91">
        <w:rPr>
          <w:i/>
        </w:rPr>
        <w:t>conclude</w:t>
      </w:r>
      <w:proofErr w:type="spellEnd"/>
      <w:r w:rsidR="00834F91" w:rsidRPr="00834F91">
        <w:rPr>
          <w:i/>
        </w:rPr>
        <w:t xml:space="preserve"> </w:t>
      </w:r>
      <w:proofErr w:type="spellStart"/>
      <w:r w:rsidR="00834F91" w:rsidRPr="00834F91">
        <w:rPr>
          <w:i/>
        </w:rPr>
        <w:t>that</w:t>
      </w:r>
      <w:proofErr w:type="spellEnd"/>
      <w:r w:rsidR="00834F91" w:rsidRPr="00834F91">
        <w:rPr>
          <w:i/>
        </w:rPr>
        <w:t xml:space="preserve"> </w:t>
      </w:r>
      <w:proofErr w:type="spellStart"/>
      <w:r w:rsidR="00834F91" w:rsidRPr="00834F91">
        <w:rPr>
          <w:i/>
        </w:rPr>
        <w:t>there</w:t>
      </w:r>
      <w:proofErr w:type="spellEnd"/>
      <w:r w:rsidR="00834F91" w:rsidRPr="00834F91">
        <w:rPr>
          <w:i/>
        </w:rPr>
        <w:t xml:space="preserve"> </w:t>
      </w:r>
      <w:proofErr w:type="spellStart"/>
      <w:r w:rsidR="00834F91" w:rsidRPr="00834F91">
        <w:rPr>
          <w:i/>
        </w:rPr>
        <w:t>was</w:t>
      </w:r>
      <w:proofErr w:type="spellEnd"/>
      <w:r w:rsidR="00834F91" w:rsidRPr="00834F91">
        <w:rPr>
          <w:i/>
        </w:rPr>
        <w:t xml:space="preserve"> no </w:t>
      </w:r>
      <w:proofErr w:type="spellStart"/>
      <w:r w:rsidR="00834F91" w:rsidRPr="00834F91">
        <w:rPr>
          <w:i/>
        </w:rPr>
        <w:t>significant</w:t>
      </w:r>
      <w:proofErr w:type="spellEnd"/>
      <w:r w:rsidR="00834F91" w:rsidRPr="00834F91">
        <w:rPr>
          <w:i/>
        </w:rPr>
        <w:t xml:space="preserve"> </w:t>
      </w:r>
      <w:proofErr w:type="spellStart"/>
      <w:r w:rsidR="00834F91" w:rsidRPr="00834F91">
        <w:rPr>
          <w:i/>
        </w:rPr>
        <w:t>impact</w:t>
      </w:r>
      <w:proofErr w:type="spellEnd"/>
      <w:r w:rsidR="00834F91" w:rsidRPr="00834F91">
        <w:rPr>
          <w:i/>
        </w:rPr>
        <w:t xml:space="preserve"> </w:t>
      </w:r>
      <w:proofErr w:type="spellStart"/>
      <w:r w:rsidR="00834F91" w:rsidRPr="00834F91">
        <w:rPr>
          <w:i/>
        </w:rPr>
        <w:t>on</w:t>
      </w:r>
      <w:proofErr w:type="spellEnd"/>
      <w:r w:rsidR="00834F91" w:rsidRPr="00834F91">
        <w:rPr>
          <w:i/>
        </w:rPr>
        <w:t xml:space="preserve"> </w:t>
      </w:r>
      <w:proofErr w:type="spellStart"/>
      <w:r w:rsidR="00834F91" w:rsidRPr="00834F91">
        <w:rPr>
          <w:i/>
        </w:rPr>
        <w:t>the</w:t>
      </w:r>
      <w:proofErr w:type="spellEnd"/>
      <w:r w:rsidR="00834F91" w:rsidRPr="00834F91">
        <w:rPr>
          <w:i/>
        </w:rPr>
        <w:t xml:space="preserve"> accounting </w:t>
      </w:r>
      <w:proofErr w:type="spellStart"/>
      <w:r w:rsidR="00834F91" w:rsidRPr="00834F91">
        <w:rPr>
          <w:i/>
        </w:rPr>
        <w:t>numbers</w:t>
      </w:r>
      <w:proofErr w:type="spellEnd"/>
      <w:r w:rsidR="00834F91" w:rsidRPr="00834F91">
        <w:rPr>
          <w:i/>
        </w:rPr>
        <w:t xml:space="preserve"> after </w:t>
      </w:r>
      <w:proofErr w:type="spellStart"/>
      <w:r w:rsidR="00834F91" w:rsidRPr="00834F91">
        <w:rPr>
          <w:i/>
        </w:rPr>
        <w:t>the</w:t>
      </w:r>
      <w:proofErr w:type="spellEnd"/>
      <w:r w:rsidR="00834F91" w:rsidRPr="00834F91">
        <w:rPr>
          <w:i/>
        </w:rPr>
        <w:t xml:space="preserve"> </w:t>
      </w:r>
      <w:proofErr w:type="spellStart"/>
      <w:r w:rsidR="00834F91" w:rsidRPr="00834F91">
        <w:rPr>
          <w:i/>
        </w:rPr>
        <w:t>adoption</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w:t>
      </w:r>
      <w:proofErr w:type="spellStart"/>
      <w:r w:rsidR="00834F91" w:rsidRPr="00834F91">
        <w:rPr>
          <w:i/>
        </w:rPr>
        <w:t>Ind</w:t>
      </w:r>
      <w:proofErr w:type="spellEnd"/>
      <w:r w:rsidR="00834F91" w:rsidRPr="00834F91">
        <w:rPr>
          <w:i/>
        </w:rPr>
        <w:t xml:space="preserve"> AS. </w:t>
      </w:r>
      <w:proofErr w:type="spellStart"/>
      <w:r w:rsidR="00834F91" w:rsidRPr="00834F91">
        <w:rPr>
          <w:i/>
        </w:rPr>
        <w:t>This</w:t>
      </w:r>
      <w:proofErr w:type="spellEnd"/>
      <w:r w:rsidR="00834F91" w:rsidRPr="00834F91">
        <w:rPr>
          <w:i/>
        </w:rPr>
        <w:t xml:space="preserve"> </w:t>
      </w:r>
      <w:proofErr w:type="spellStart"/>
      <w:r w:rsidR="00834F91" w:rsidRPr="00834F91">
        <w:rPr>
          <w:i/>
        </w:rPr>
        <w:t>study</w:t>
      </w:r>
      <w:proofErr w:type="spellEnd"/>
      <w:r w:rsidR="00834F91" w:rsidRPr="00834F91">
        <w:rPr>
          <w:i/>
        </w:rPr>
        <w:t xml:space="preserve"> </w:t>
      </w:r>
      <w:proofErr w:type="spellStart"/>
      <w:r w:rsidR="00834F91" w:rsidRPr="00834F91">
        <w:rPr>
          <w:i/>
        </w:rPr>
        <w:t>supports</w:t>
      </w:r>
      <w:proofErr w:type="spellEnd"/>
      <w:r w:rsidR="00834F91" w:rsidRPr="00834F91">
        <w:rPr>
          <w:i/>
        </w:rPr>
        <w:t xml:space="preserve"> </w:t>
      </w:r>
      <w:proofErr w:type="spellStart"/>
      <w:r w:rsidR="00834F91" w:rsidRPr="00834F91">
        <w:rPr>
          <w:i/>
        </w:rPr>
        <w:t>the</w:t>
      </w:r>
      <w:proofErr w:type="spellEnd"/>
      <w:r w:rsidR="00834F91" w:rsidRPr="00834F91">
        <w:rPr>
          <w:i/>
        </w:rPr>
        <w:t xml:space="preserve"> </w:t>
      </w:r>
      <w:proofErr w:type="spellStart"/>
      <w:r w:rsidR="00834F91" w:rsidRPr="00834F91">
        <w:rPr>
          <w:i/>
        </w:rPr>
        <w:t>result</w:t>
      </w:r>
      <w:proofErr w:type="spellEnd"/>
      <w:r w:rsidR="00834F91" w:rsidRPr="00834F91">
        <w:rPr>
          <w:i/>
        </w:rPr>
        <w:t xml:space="preserve"> </w:t>
      </w:r>
      <w:proofErr w:type="spellStart"/>
      <w:r w:rsidR="00834F91" w:rsidRPr="00834F91">
        <w:rPr>
          <w:i/>
        </w:rPr>
        <w:t>of</w:t>
      </w:r>
      <w:proofErr w:type="spellEnd"/>
      <w:r w:rsidR="00834F91" w:rsidRPr="00834F91">
        <w:rPr>
          <w:i/>
        </w:rPr>
        <w:t xml:space="preserve"> </w:t>
      </w:r>
      <w:proofErr w:type="spellStart"/>
      <w:r w:rsidR="00834F91" w:rsidRPr="00834F91">
        <w:rPr>
          <w:i/>
        </w:rPr>
        <w:t>the</w:t>
      </w:r>
      <w:proofErr w:type="spellEnd"/>
      <w:r w:rsidR="00834F91" w:rsidRPr="00834F91">
        <w:rPr>
          <w:i/>
        </w:rPr>
        <w:t xml:space="preserve"> </w:t>
      </w:r>
      <w:proofErr w:type="spellStart"/>
      <w:r w:rsidR="00834F91" w:rsidRPr="00834F91">
        <w:rPr>
          <w:i/>
        </w:rPr>
        <w:t>study</w:t>
      </w:r>
      <w:proofErr w:type="spellEnd"/>
      <w:r w:rsidR="00834F91" w:rsidRPr="00834F91">
        <w:rPr>
          <w:i/>
        </w:rPr>
        <w:t xml:space="preserve"> </w:t>
      </w:r>
      <w:proofErr w:type="spellStart"/>
      <w:r w:rsidR="00834F91" w:rsidRPr="00834F91">
        <w:rPr>
          <w:i/>
        </w:rPr>
        <w:t>conducted</w:t>
      </w:r>
      <w:proofErr w:type="spellEnd"/>
      <w:r w:rsidR="00834F91" w:rsidRPr="00834F91">
        <w:rPr>
          <w:i/>
        </w:rPr>
        <w:t xml:space="preserve"> </w:t>
      </w:r>
      <w:proofErr w:type="spellStart"/>
      <w:r w:rsidR="00834F91" w:rsidRPr="00834F91">
        <w:rPr>
          <w:i/>
        </w:rPr>
        <w:t>by</w:t>
      </w:r>
      <w:proofErr w:type="spellEnd"/>
      <w:r w:rsidR="00834F91" w:rsidRPr="00834F91">
        <w:rPr>
          <w:i/>
        </w:rPr>
        <w:t xml:space="preserve"> </w:t>
      </w:r>
      <w:proofErr w:type="spellStart"/>
      <w:r w:rsidR="00834F91" w:rsidRPr="00834F91">
        <w:rPr>
          <w:i/>
        </w:rPr>
        <w:t>Shukla</w:t>
      </w:r>
      <w:proofErr w:type="spellEnd"/>
      <w:r w:rsidR="00834F91" w:rsidRPr="00834F91">
        <w:rPr>
          <w:i/>
        </w:rPr>
        <w:t xml:space="preserve"> (2015) and </w:t>
      </w:r>
      <w:proofErr w:type="spellStart"/>
      <w:r w:rsidR="00834F91" w:rsidRPr="00834F91">
        <w:rPr>
          <w:i/>
        </w:rPr>
        <w:t>Paulinus</w:t>
      </w:r>
      <w:proofErr w:type="spellEnd"/>
      <w:r w:rsidR="00834F91" w:rsidRPr="00834F91">
        <w:rPr>
          <w:i/>
        </w:rPr>
        <w:t xml:space="preserve"> et al. (2018)</w:t>
      </w:r>
      <w:r w:rsidR="00834F91">
        <w:rPr>
          <w:i/>
        </w:rPr>
        <w:t>”</w:t>
      </w:r>
      <w:r w:rsidR="00834F91">
        <w:t xml:space="preserve"> Como se sabe en Colombia algunas disposiciones generaron un impacto que fue fácilmente asumido. Además, la gran mayoría de las entidades lograron simplificar sus obligaciones en materia contable. Con todo hay métodos novedosos como el cálculo del valor presente o la estimación de las pérdidas probables que ocupan mayores reflexiones. El sector financiero ha obtenido importantes excepciones, divergiendo del comportamiento que debe observar en otras partes de mundo. No conocemos un estudio que determine los efectos de la modernización, ni siquiera en cuanto a su profundidad sobre el universo de entidades. La autoridad tributaria no ha avanzado. Está dedicada a aumentar el volumen de recaudos. </w:t>
      </w:r>
      <w:r w:rsidR="004F5B0F">
        <w:t xml:space="preserve">Los comentarios de la academia contable han ido languideciendo. Las autoridades de regulación, normalización, supervisión </w:t>
      </w:r>
      <w:r w:rsidR="003F19BE">
        <w:t>y disciplinaria producen poca doctrina técnica, destacándose el esfuerzo de la Superintendencia de Sociedades. Por lo tanto, parece que la ola intelectual ya se reincorporó al océano. Ahora el tema es la sostenibilidad. Sin embargo, la ciencia contable sigue vital.</w:t>
      </w:r>
    </w:p>
    <w:p w14:paraId="452A5F95" w14:textId="1AFA036F" w:rsidR="003F19BE" w:rsidRPr="00834F91" w:rsidRDefault="003F19BE" w:rsidP="003F19BE">
      <w:pPr>
        <w:jc w:val="right"/>
      </w:pPr>
      <w:r w:rsidRPr="00844BFA">
        <w:rPr>
          <w:i/>
        </w:rPr>
        <w:t>Hernando Bermúdez Gómez</w:t>
      </w:r>
    </w:p>
    <w:sectPr w:rsidR="003F19BE" w:rsidRPr="00834F9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E6DC" w14:textId="77777777" w:rsidR="007C073C" w:rsidRDefault="007C073C" w:rsidP="00EE7812">
      <w:pPr>
        <w:spacing w:after="0" w:line="240" w:lineRule="auto"/>
      </w:pPr>
      <w:r>
        <w:separator/>
      </w:r>
    </w:p>
  </w:endnote>
  <w:endnote w:type="continuationSeparator" w:id="0">
    <w:p w14:paraId="2C7DD60C" w14:textId="77777777" w:rsidR="007C073C" w:rsidRDefault="007C07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5E38" w14:textId="77777777" w:rsidR="007C073C" w:rsidRDefault="007C073C" w:rsidP="00EE7812">
      <w:pPr>
        <w:spacing w:after="0" w:line="240" w:lineRule="auto"/>
      </w:pPr>
      <w:r>
        <w:separator/>
      </w:r>
    </w:p>
  </w:footnote>
  <w:footnote w:type="continuationSeparator" w:id="0">
    <w:p w14:paraId="43C30637" w14:textId="77777777" w:rsidR="007C073C" w:rsidRDefault="007C07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68BCEE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w:t>
    </w:r>
    <w:r w:rsidR="00BF5370">
      <w:t>5</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6441092">
    <w:abstractNumId w:val="0"/>
  </w:num>
  <w:num w:numId="2" w16cid:durableId="869027090">
    <w:abstractNumId w:val="21"/>
  </w:num>
  <w:num w:numId="3" w16cid:durableId="1445612864">
    <w:abstractNumId w:val="15"/>
  </w:num>
  <w:num w:numId="4" w16cid:durableId="1832913159">
    <w:abstractNumId w:val="2"/>
  </w:num>
  <w:num w:numId="5" w16cid:durableId="894968149">
    <w:abstractNumId w:val="20"/>
  </w:num>
  <w:num w:numId="6" w16cid:durableId="1125538841">
    <w:abstractNumId w:val="35"/>
  </w:num>
  <w:num w:numId="7" w16cid:durableId="1849637910">
    <w:abstractNumId w:val="13"/>
  </w:num>
  <w:num w:numId="8" w16cid:durableId="1884706281">
    <w:abstractNumId w:val="33"/>
  </w:num>
  <w:num w:numId="9" w16cid:durableId="183518102">
    <w:abstractNumId w:val="38"/>
  </w:num>
  <w:num w:numId="10" w16cid:durableId="585194791">
    <w:abstractNumId w:val="4"/>
  </w:num>
  <w:num w:numId="11" w16cid:durableId="2041856042">
    <w:abstractNumId w:val="6"/>
  </w:num>
  <w:num w:numId="12" w16cid:durableId="1945841944">
    <w:abstractNumId w:val="19"/>
  </w:num>
  <w:num w:numId="13" w16cid:durableId="1625966341">
    <w:abstractNumId w:val="22"/>
  </w:num>
  <w:num w:numId="14" w16cid:durableId="442653904">
    <w:abstractNumId w:val="32"/>
  </w:num>
  <w:num w:numId="15" w16cid:durableId="1969125789">
    <w:abstractNumId w:val="9"/>
  </w:num>
  <w:num w:numId="16" w16cid:durableId="200821078">
    <w:abstractNumId w:val="7"/>
  </w:num>
  <w:num w:numId="17" w16cid:durableId="335425196">
    <w:abstractNumId w:val="17"/>
  </w:num>
  <w:num w:numId="18" w16cid:durableId="2096003494">
    <w:abstractNumId w:val="31"/>
  </w:num>
  <w:num w:numId="19" w16cid:durableId="1513304426">
    <w:abstractNumId w:val="26"/>
  </w:num>
  <w:num w:numId="20" w16cid:durableId="1870946129">
    <w:abstractNumId w:val="8"/>
  </w:num>
  <w:num w:numId="21" w16cid:durableId="1152453539">
    <w:abstractNumId w:val="27"/>
  </w:num>
  <w:num w:numId="22" w16cid:durableId="2093893063">
    <w:abstractNumId w:val="28"/>
  </w:num>
  <w:num w:numId="23" w16cid:durableId="589241677">
    <w:abstractNumId w:val="29"/>
  </w:num>
  <w:num w:numId="24" w16cid:durableId="74010696">
    <w:abstractNumId w:val="34"/>
  </w:num>
  <w:num w:numId="25" w16cid:durableId="1850875060">
    <w:abstractNumId w:val="23"/>
  </w:num>
  <w:num w:numId="26" w16cid:durableId="521633112">
    <w:abstractNumId w:val="14"/>
  </w:num>
  <w:num w:numId="27" w16cid:durableId="2119715391">
    <w:abstractNumId w:val="5"/>
  </w:num>
  <w:num w:numId="28" w16cid:durableId="2146582911">
    <w:abstractNumId w:val="24"/>
  </w:num>
  <w:num w:numId="29" w16cid:durableId="513766000">
    <w:abstractNumId w:val="1"/>
  </w:num>
  <w:num w:numId="30" w16cid:durableId="409471333">
    <w:abstractNumId w:val="25"/>
  </w:num>
  <w:num w:numId="31" w16cid:durableId="1377663889">
    <w:abstractNumId w:val="30"/>
  </w:num>
  <w:num w:numId="32" w16cid:durableId="1726414935">
    <w:abstractNumId w:val="12"/>
  </w:num>
  <w:num w:numId="33" w16cid:durableId="711728536">
    <w:abstractNumId w:val="18"/>
  </w:num>
  <w:num w:numId="34" w16cid:durableId="1585332283">
    <w:abstractNumId w:val="3"/>
  </w:num>
  <w:num w:numId="35" w16cid:durableId="564950752">
    <w:abstractNumId w:val="36"/>
  </w:num>
  <w:num w:numId="36" w16cid:durableId="889733745">
    <w:abstractNumId w:val="10"/>
  </w:num>
  <w:num w:numId="37" w16cid:durableId="1747997384">
    <w:abstractNumId w:val="11"/>
  </w:num>
  <w:num w:numId="38" w16cid:durableId="1509367323">
    <w:abstractNumId w:val="37"/>
  </w:num>
  <w:num w:numId="39" w16cid:durableId="53693925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3C"/>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40"/>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1F"/>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2AE648B9-7E6C-421B-9838-3AFDAEE2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2023-12-02T21:56:00Z</dcterms:created>
  <dcterms:modified xsi:type="dcterms:W3CDTF">2023-12-02T21:56:00Z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