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E9FE" w14:textId="3DEA7742" w:rsidR="00A444B2" w:rsidRPr="00A444B2" w:rsidRDefault="00A444B2" w:rsidP="00A444B2">
      <w:pPr>
        <w:keepNext/>
        <w:framePr w:dropCap="drop" w:lines="3" w:wrap="around" w:vAnchor="text" w:hAnchor="text"/>
        <w:spacing w:after="0" w:line="926" w:lineRule="exact"/>
        <w:textAlignment w:val="baseline"/>
        <w:rPr>
          <w:position w:val="-9"/>
          <w:sz w:val="123"/>
        </w:rPr>
      </w:pPr>
      <w:r w:rsidRPr="00A444B2">
        <w:rPr>
          <w:position w:val="-9"/>
          <w:sz w:val="123"/>
        </w:rPr>
        <w:t>E</w:t>
      </w:r>
    </w:p>
    <w:p w14:paraId="2A3C0C1B" w14:textId="214D8198" w:rsidR="006324F2" w:rsidRDefault="00A444B2" w:rsidP="00A444B2">
      <w:r w:rsidRPr="00A444B2">
        <w:t xml:space="preserve">l artículo de Morton, E., &amp; </w:t>
      </w:r>
      <w:proofErr w:type="spellStart"/>
      <w:r w:rsidRPr="00A444B2">
        <w:t>Tsahuridu</w:t>
      </w:r>
      <w:proofErr w:type="spellEnd"/>
      <w:r w:rsidRPr="00A444B2">
        <w:t xml:space="preserve">, E. (2023), titulado </w:t>
      </w:r>
      <w:hyperlink r:id="rId11" w:history="1">
        <w:r w:rsidRPr="00A444B2">
          <w:rPr>
            <w:rStyle w:val="Hipervnculo"/>
            <w:i/>
            <w:iCs/>
          </w:rPr>
          <w:t xml:space="preserve">Moral </w:t>
        </w:r>
        <w:proofErr w:type="spellStart"/>
        <w:r w:rsidRPr="00A444B2">
          <w:rPr>
            <w:rStyle w:val="Hipervnculo"/>
            <w:i/>
            <w:iCs/>
          </w:rPr>
          <w:t>framing</w:t>
        </w:r>
        <w:proofErr w:type="spellEnd"/>
        <w:r w:rsidRPr="00A444B2">
          <w:rPr>
            <w:rStyle w:val="Hipervnculo"/>
            <w:i/>
            <w:iCs/>
          </w:rPr>
          <w:t xml:space="preserve"> and </w:t>
        </w:r>
        <w:proofErr w:type="spellStart"/>
        <w:r w:rsidRPr="00A444B2">
          <w:rPr>
            <w:rStyle w:val="Hipervnculo"/>
            <w:i/>
            <w:iCs/>
          </w:rPr>
          <w:t>the</w:t>
        </w:r>
        <w:proofErr w:type="spellEnd"/>
        <w:r w:rsidRPr="00A444B2">
          <w:rPr>
            <w:rStyle w:val="Hipervnculo"/>
            <w:i/>
            <w:iCs/>
          </w:rPr>
          <w:t xml:space="preserve"> </w:t>
        </w:r>
        <w:proofErr w:type="spellStart"/>
        <w:r w:rsidRPr="00A444B2">
          <w:rPr>
            <w:rStyle w:val="Hipervnculo"/>
            <w:i/>
            <w:iCs/>
          </w:rPr>
          <w:t>thylacine</w:t>
        </w:r>
        <w:proofErr w:type="spellEnd"/>
        <w:r w:rsidRPr="00A444B2">
          <w:rPr>
            <w:rStyle w:val="Hipervnculo"/>
            <w:i/>
            <w:iCs/>
          </w:rPr>
          <w:t xml:space="preserve">: A </w:t>
        </w:r>
        <w:proofErr w:type="spellStart"/>
        <w:r w:rsidRPr="00A444B2">
          <w:rPr>
            <w:rStyle w:val="Hipervnculo"/>
            <w:i/>
            <w:iCs/>
          </w:rPr>
          <w:t>historical</w:t>
        </w:r>
        <w:proofErr w:type="spellEnd"/>
        <w:r w:rsidRPr="00A444B2">
          <w:rPr>
            <w:rStyle w:val="Hipervnculo"/>
            <w:i/>
            <w:iCs/>
          </w:rPr>
          <w:t xml:space="preserve"> </w:t>
        </w:r>
        <w:proofErr w:type="spellStart"/>
        <w:r w:rsidRPr="00A444B2">
          <w:rPr>
            <w:rStyle w:val="Hipervnculo"/>
            <w:i/>
            <w:iCs/>
          </w:rPr>
          <w:t>example</w:t>
        </w:r>
        <w:proofErr w:type="spellEnd"/>
        <w:r w:rsidRPr="00A444B2">
          <w:rPr>
            <w:rStyle w:val="Hipervnculo"/>
            <w:i/>
            <w:iCs/>
          </w:rPr>
          <w:t xml:space="preserve"> </w:t>
        </w:r>
        <w:proofErr w:type="spellStart"/>
        <w:r w:rsidRPr="00A444B2">
          <w:rPr>
            <w:rStyle w:val="Hipervnculo"/>
            <w:i/>
            <w:iCs/>
          </w:rPr>
          <w:t>of</w:t>
        </w:r>
        <w:proofErr w:type="spellEnd"/>
        <w:r w:rsidRPr="00A444B2">
          <w:rPr>
            <w:rStyle w:val="Hipervnculo"/>
            <w:i/>
            <w:iCs/>
          </w:rPr>
          <w:t xml:space="preserve"> </w:t>
        </w:r>
        <w:proofErr w:type="spellStart"/>
        <w:r w:rsidRPr="00A444B2">
          <w:rPr>
            <w:rStyle w:val="Hipervnculo"/>
            <w:i/>
            <w:iCs/>
          </w:rPr>
          <w:t>shifting</w:t>
        </w:r>
        <w:proofErr w:type="spellEnd"/>
        <w:r w:rsidRPr="00A444B2">
          <w:rPr>
            <w:rStyle w:val="Hipervnculo"/>
            <w:i/>
            <w:iCs/>
          </w:rPr>
          <w:t xml:space="preserve"> </w:t>
        </w:r>
        <w:proofErr w:type="spellStart"/>
        <w:r w:rsidRPr="00A444B2">
          <w:rPr>
            <w:rStyle w:val="Hipervnculo"/>
            <w:i/>
            <w:iCs/>
          </w:rPr>
          <w:t>frames</w:t>
        </w:r>
        <w:proofErr w:type="spellEnd"/>
      </w:hyperlink>
      <w:r w:rsidRPr="00A444B2">
        <w:t>,</w:t>
      </w:r>
      <w:r>
        <w:t xml:space="preserve"> publicado por</w:t>
      </w:r>
      <w:r w:rsidRPr="00A444B2">
        <w:t xml:space="preserve"> </w:t>
      </w:r>
      <w:r w:rsidRPr="00A444B2">
        <w:rPr>
          <w:i/>
          <w:iCs/>
        </w:rPr>
        <w:t xml:space="preserve">Accounting </w:t>
      </w:r>
      <w:proofErr w:type="spellStart"/>
      <w:r w:rsidRPr="00A444B2">
        <w:rPr>
          <w:i/>
          <w:iCs/>
        </w:rPr>
        <w:t>History</w:t>
      </w:r>
      <w:proofErr w:type="spellEnd"/>
      <w:r w:rsidRPr="00A444B2">
        <w:t>, 28(4), 550-576</w:t>
      </w:r>
      <w:r>
        <w:t xml:space="preserve"> termina considerando:</w:t>
      </w:r>
      <w:r w:rsidRPr="00A444B2">
        <w:t xml:space="preserve"> </w:t>
      </w:r>
      <w:r>
        <w:t>“</w:t>
      </w:r>
      <w:r w:rsidRPr="00A444B2">
        <w:rPr>
          <w:i/>
          <w:iCs/>
        </w:rPr>
        <w:t>En general, reiteramos que las nociones de rendición de cuentas dentro de los países colonizados reflejan su país de origen y las instituciones que evolucionan dentro de esos asentamientos recién establecidos (Carnegie, 1997). La narrativa presentada con respecto al tilacino apoya implícitamente esta proposición. El marco y los dominios morales reflejados aquí son los de los británicos como distintos de los pueblos originarios indígenas. La conexión de los Pueblos Originarios con el tilacino era distinta. Reconocemos que, si bien este artículo se centra en el tilacino, se está produciendo una destrucción paralela de los pueblos originarios y sus culturas. Reconociendo las perspectivas occidentales de los autores, se necesita más trabajo para examinar, reconocer y reflexionar sobre el marco occidental y, por lo tanto, el papel de la contabilidad y la rendición de cuentas a través de la colonización.</w:t>
      </w:r>
      <w:r>
        <w:t>” La tesis que en este caso queremos resaltar es que el sistema contable puede ser un aliado para provocar la extinción de una especie, en este caso el tilacino (</w:t>
      </w:r>
      <w:r w:rsidRPr="00A444B2">
        <w:t xml:space="preserve">lobo de Tasmania, lobo marsupial, tigre de Tasmania o </w:t>
      </w:r>
      <w:proofErr w:type="spellStart"/>
      <w:r w:rsidRPr="00A444B2">
        <w:t>tilacín</w:t>
      </w:r>
      <w:proofErr w:type="spellEnd"/>
      <w:r>
        <w:t>).</w:t>
      </w:r>
      <w:r w:rsidR="006324F2">
        <w:t xml:space="preserve"> Los sistemas contables, entre otras cosas, son productos o constructos culturales. Debemos hacer dos grandes reflexiones: 1) ¿Cómo se mide lo que medimos? y 2) ¿Por qué no medimos algunas cosas? En las repuestas se pondrán de presente</w:t>
      </w:r>
      <w:r w:rsidR="00DD3D76">
        <w:t xml:space="preserve"> distintas concepciones teóricas</w:t>
      </w:r>
      <w:r w:rsidR="006324F2">
        <w:t xml:space="preserve">. Un estabelecimiento de crédito establecido en Colombia sostiene que hay </w:t>
      </w:r>
      <w:r w:rsidR="006324F2">
        <w:t xml:space="preserve">que eliminar el límite de las tasas de interés. </w:t>
      </w:r>
      <w:r w:rsidR="003B78AA">
        <w:t>Algunos estudios sostienen que la eliminación de las tasas podría provocar una mayor profundización financiera. Otros sostienen que serían necesarias otras medidas para lograr ese propósito. El sistema contable puede medir o no las tasas con relación a un comportamiento esperado. Muchas veces se coloca en el extremo de no involucrarse, por ejemplo, divulgando la suma total de intereses recibidos o pagados, de lo que difícilmente puede aflorar un debate sobre dichas tasas.</w:t>
      </w:r>
      <w:r w:rsidR="00972093">
        <w:t xml:space="preserve"> Es muy importante dedicar tiempos suficientes al estudio de los ahora llamados marcos, tanto de contabilidad, como de calidad o de aseguramiento, con una actitud analítica que construya una adecuada crítica, ya sea favorable o de censura, según corresponda.</w:t>
      </w:r>
      <w:r w:rsidR="007D0CE2">
        <w:t xml:space="preserve"> Sin este tipo de actitudes, el estudio de lo contable se quedará en un plano técnico, no suficientemente desarrollado como correspondería a profesionales o a científicos.</w:t>
      </w:r>
      <w:r w:rsidR="00387775">
        <w:t xml:space="preserve"> </w:t>
      </w:r>
      <w:r w:rsidR="0080624C">
        <w:t>Un estudiante se pone en manos de la escuela contable y es ésta la responsable de las concepciones que desarrollan sus alumnos. El pregrado es un momento de formación de actitudes. Un estudiante debe aprender a pensar. A cuestionar. A resolver qué es lo que más podría ser bueno para una colectividad humana. Sin una formación crítica el egresado será un operador, una especie de máquina de bajas posibilidades que se dedica a hacer lo que en su entender es obligatorio. El cumplimiento superará el juicio. Hay una gran responsabilidad social en los hombros de los docentes.</w:t>
      </w:r>
    </w:p>
    <w:p w14:paraId="5A51E169" w14:textId="6FC2F796" w:rsidR="0080624C" w:rsidRPr="00A444B2" w:rsidRDefault="0080624C" w:rsidP="0080624C">
      <w:pPr>
        <w:jc w:val="right"/>
      </w:pPr>
      <w:r w:rsidRPr="003C4ED4">
        <w:rPr>
          <w:i/>
          <w:iCs/>
        </w:rPr>
        <w:t>Hernando Bermúdez Gómez</w:t>
      </w:r>
    </w:p>
    <w:sectPr w:rsidR="0080624C" w:rsidRPr="00A444B2" w:rsidSect="00C05DC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09DC" w14:textId="77777777" w:rsidR="00C05DC1" w:rsidRDefault="00C05DC1" w:rsidP="00EE7812">
      <w:pPr>
        <w:spacing w:after="0" w:line="240" w:lineRule="auto"/>
      </w:pPr>
      <w:r>
        <w:separator/>
      </w:r>
    </w:p>
  </w:endnote>
  <w:endnote w:type="continuationSeparator" w:id="0">
    <w:p w14:paraId="5F8019A2" w14:textId="77777777" w:rsidR="00C05DC1" w:rsidRDefault="00C05D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D81D" w14:textId="77777777" w:rsidR="00C05DC1" w:rsidRDefault="00C05DC1" w:rsidP="00EE7812">
      <w:pPr>
        <w:spacing w:after="0" w:line="240" w:lineRule="auto"/>
      </w:pPr>
      <w:r>
        <w:separator/>
      </w:r>
    </w:p>
  </w:footnote>
  <w:footnote w:type="continuationSeparator" w:id="0">
    <w:p w14:paraId="02D6BB86" w14:textId="77777777" w:rsidR="00C05DC1" w:rsidRDefault="00C05D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BCD862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5D09B2">
      <w:t>3</w:t>
    </w:r>
    <w:r w:rsidR="00117043">
      <w:t>,</w:t>
    </w:r>
    <w:r w:rsidR="007F1F4E">
      <w:t xml:space="preserve"> </w:t>
    </w:r>
    <w:r w:rsidR="00072CCD">
      <w:t>2</w:t>
    </w:r>
    <w:r w:rsidR="004C08A7">
      <w:t>9</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A4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1"/>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1032373223116236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2024-01-28T16:03:00Z</dcterms:created>
  <dcterms:modified xsi:type="dcterms:W3CDTF">2024-01-28T16:03:00Z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