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242" w:rsidRPr="00016242" w:rsidRDefault="00016242" w:rsidP="00016242">
      <w:pPr>
        <w:keepNext/>
        <w:framePr w:dropCap="drop" w:lines="3" w:wrap="around" w:vAnchor="text" w:hAnchor="text"/>
        <w:spacing w:after="0" w:line="926" w:lineRule="exact"/>
        <w:textAlignment w:val="baseline"/>
        <w:rPr>
          <w:position w:val="-9"/>
          <w:sz w:val="123"/>
        </w:rPr>
      </w:pPr>
      <w:r w:rsidRPr="00016242">
        <w:rPr>
          <w:position w:val="-9"/>
          <w:sz w:val="123"/>
        </w:rPr>
        <w:t>L</w:t>
      </w:r>
    </w:p>
    <w:p w:rsidR="00016242" w:rsidRPr="00016242" w:rsidRDefault="00016242" w:rsidP="00016242">
      <w:r w:rsidRPr="00016242">
        <w:t>a sección 12 del modelo PYME de IASB se orienta a determinar los criterios contables de las posiciones de estas entidades en otros instrumentos financieros y transacciones más complejas, los cuales no son abordadas en la sección 11.</w:t>
      </w:r>
      <w:r w:rsidR="00011231">
        <w:t xml:space="preserve"> </w:t>
      </w:r>
    </w:p>
    <w:p w:rsidR="00016242" w:rsidRPr="00016242" w:rsidRDefault="00016242" w:rsidP="00016242">
      <w:r w:rsidRPr="00016242">
        <w:t xml:space="preserve">Puntualmente esta sección recae sobre instrumentos de patrimonio distintos de acciones preferentes no convertibles y acciones preferentes u ordinarias sin opción de venta, instrumentos derivados como </w:t>
      </w:r>
      <w:r w:rsidRPr="00954E6E">
        <w:rPr>
          <w:i/>
        </w:rPr>
        <w:t>swaps</w:t>
      </w:r>
      <w:r w:rsidRPr="00016242">
        <w:t xml:space="preserve">, </w:t>
      </w:r>
      <w:r w:rsidRPr="00954E6E">
        <w:rPr>
          <w:i/>
        </w:rPr>
        <w:t>forward</w:t>
      </w:r>
      <w:r w:rsidRPr="00016242">
        <w:t xml:space="preserve">, futuros y opciones, inversiones en deuda convertible. </w:t>
      </w:r>
    </w:p>
    <w:p w:rsidR="00016242" w:rsidRPr="00016242" w:rsidRDefault="00016242" w:rsidP="00016242">
      <w:r w:rsidRPr="00016242">
        <w:t xml:space="preserve">La medición inicial de estos instrumentos conforme a la sección 12 responde al valor razonable, sobre el cual se especifica que normalmente es el precio de la transacción. No hace referencia </w:t>
      </w:r>
      <w:r w:rsidR="00954E6E">
        <w:t>al</w:t>
      </w:r>
      <w:r w:rsidRPr="00016242">
        <w:t xml:space="preserve"> tratamiento contable de los costos de transacción</w:t>
      </w:r>
      <w:r w:rsidR="00954E6E">
        <w:t>;</w:t>
      </w:r>
      <w:r w:rsidRPr="00016242">
        <w:t xml:space="preserve"> se puede inferir que éstos serían tratados como gastos en el momento en que se incurren.</w:t>
      </w:r>
    </w:p>
    <w:p w:rsidR="00016242" w:rsidRPr="00016242" w:rsidRDefault="00016242" w:rsidP="00016242">
      <w:r w:rsidRPr="00016242">
        <w:t>En la medición posterior estos instrumentos financieros se medirán al valor razonable y se reconocerán las variaciones en el resultado, excepto en el caso de los instrumentos de patrimonio sin cotización pública cuyo valor razonable no pueda medirse con fiabilidad, caso en el cual se medirán al costo menos el deterioro del valor.</w:t>
      </w:r>
    </w:p>
    <w:p w:rsidR="00016242" w:rsidRPr="00016242" w:rsidRDefault="00016242" w:rsidP="00016242">
      <w:r w:rsidRPr="00016242">
        <w:t>Las estimaciones del valor razonable que impone, para este efecto, el modelo PYME implican utilizar la siguiente jerarquía para estimar el valor razonable:</w:t>
      </w:r>
    </w:p>
    <w:p w:rsidR="00016242" w:rsidRPr="00016242" w:rsidRDefault="00016242" w:rsidP="00016242">
      <w:r w:rsidRPr="00016242">
        <w:t>(a) Precio cotizado para un activo idéntico en un mercado activo. (b)</w:t>
      </w:r>
      <w:r w:rsidR="00011231">
        <w:t xml:space="preserve"> </w:t>
      </w:r>
      <w:r w:rsidR="0009759B">
        <w:t>P</w:t>
      </w:r>
      <w:r w:rsidRPr="00016242">
        <w:t xml:space="preserve">recio de una transacción reciente para un activo idéntico, </w:t>
      </w:r>
      <w:r w:rsidRPr="00016242">
        <w:lastRenderedPageBreak/>
        <w:t>en la medida en que no haya habido un cambio significativo en las circunstancias económicas, ni haya transcurrido un periodo de tiempo significativo. (c)</w:t>
      </w:r>
      <w:r w:rsidR="00011231">
        <w:t xml:space="preserve"> </w:t>
      </w:r>
      <w:r w:rsidRPr="00016242">
        <w:t xml:space="preserve">Si no se cumplen ninguno de los dos </w:t>
      </w:r>
      <w:r w:rsidR="00523B6E" w:rsidRPr="00016242">
        <w:t>escenarios</w:t>
      </w:r>
      <w:r w:rsidRPr="00016242">
        <w:t xml:space="preserve"> anteriores, se estimará el valor razonable utilizando una técnica de valoración. </w:t>
      </w:r>
    </w:p>
    <w:p w:rsidR="00016242" w:rsidRPr="00016242" w:rsidRDefault="00016242" w:rsidP="00016242">
      <w:r w:rsidRPr="00016242">
        <w:t>Así las cosas, las PYMES que accedan a esta clase de instrumentos y opten por la aplicación de la sección 12, tienen la posibilidad de mantener esta clase de activos por el costo, en la medida que no cumplan con las condiciones para estimar de manera fiable el valor razonable.</w:t>
      </w:r>
    </w:p>
    <w:p w:rsidR="00016242" w:rsidRPr="00016242" w:rsidRDefault="00016242" w:rsidP="00016242">
      <w:pPr>
        <w:rPr>
          <w:lang w:val="es-ES"/>
        </w:rPr>
      </w:pPr>
      <w:r w:rsidRPr="00016242">
        <w:t xml:space="preserve">Al comprar este enfoque con el modelo completo de las NIIF, </w:t>
      </w:r>
      <w:r w:rsidR="00523B6E" w:rsidRPr="00016242">
        <w:t xml:space="preserve">para </w:t>
      </w:r>
      <w:r w:rsidR="00523B6E">
        <w:t>la</w:t>
      </w:r>
      <w:r w:rsidR="00523B6E" w:rsidRPr="00016242">
        <w:t xml:space="preserve"> estimación</w:t>
      </w:r>
      <w:r w:rsidR="00523B6E" w:rsidRPr="00016242">
        <w:t xml:space="preserve"> </w:t>
      </w:r>
      <w:r w:rsidR="00523B6E">
        <w:t xml:space="preserve">de </w:t>
      </w:r>
      <w:r w:rsidRPr="00016242">
        <w:t xml:space="preserve">los instrumentos clasificados en la </w:t>
      </w:r>
      <w:r w:rsidR="00523B6E" w:rsidRPr="00016242">
        <w:t>categoría</w:t>
      </w:r>
      <w:r w:rsidRPr="00016242">
        <w:t xml:space="preserve"> de valor razonable de acuerdo con la NIIF 9 se debe seguir los criterios de la NIIF 13, </w:t>
      </w:r>
      <w:r w:rsidR="005E75E8" w:rsidRPr="00016242">
        <w:t>estándar</w:t>
      </w:r>
      <w:r w:rsidRPr="00016242">
        <w:t xml:space="preserve"> en el cual no se da la opción de mediciones al costo</w:t>
      </w:r>
      <w:r w:rsidR="005E75E8">
        <w:t>;</w:t>
      </w:r>
      <w:r w:rsidRPr="00016242">
        <w:t xml:space="preserve"> si bien se hace alusión al enfoque del costo, este se orienta al costo de reposición corriente y no al costo </w:t>
      </w:r>
      <w:r w:rsidR="005E75E8" w:rsidRPr="00016242">
        <w:t>histórico</w:t>
      </w:r>
      <w:bookmarkStart w:id="0" w:name="_GoBack"/>
      <w:bookmarkEnd w:id="0"/>
      <w:r w:rsidRPr="00016242">
        <w:rPr>
          <w:lang w:val="es-ES"/>
        </w:rPr>
        <w:t>.</w:t>
      </w:r>
    </w:p>
    <w:p w:rsidR="00016242" w:rsidRPr="00016242" w:rsidRDefault="00016242" w:rsidP="00016242">
      <w:r w:rsidRPr="00016242">
        <w:t>Importante diferencia entre los dos modelos, lo cual evidencia la simplicidad del modelo PYME respecto de la complejidad del modelo NIIF para la medición de esta clase de instrumentos.</w:t>
      </w:r>
    </w:p>
    <w:p w:rsidR="00274284" w:rsidRPr="00847E8E" w:rsidRDefault="00016242" w:rsidP="00016242">
      <w:pPr>
        <w:jc w:val="right"/>
      </w:pPr>
      <w:r w:rsidRPr="00016242">
        <w:rPr>
          <w:i/>
          <w:iCs/>
        </w:rPr>
        <w:t>Martha Liliana Arias Bello</w:t>
      </w:r>
    </w:p>
    <w:sectPr w:rsidR="00274284" w:rsidRPr="00847E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AA5" w:rsidRDefault="00DC2AA5" w:rsidP="00EE7812">
      <w:pPr>
        <w:spacing w:after="0" w:line="240" w:lineRule="auto"/>
      </w:pPr>
      <w:r>
        <w:separator/>
      </w:r>
    </w:p>
  </w:endnote>
  <w:endnote w:type="continuationSeparator" w:id="0">
    <w:p w:rsidR="00DC2AA5" w:rsidRDefault="00DC2AA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AA5" w:rsidRDefault="00DC2AA5" w:rsidP="00EE7812">
      <w:pPr>
        <w:spacing w:after="0" w:line="240" w:lineRule="auto"/>
      </w:pPr>
      <w:r>
        <w:separator/>
      </w:r>
    </w:p>
  </w:footnote>
  <w:footnote w:type="continuationSeparator" w:id="0">
    <w:p w:rsidR="00DC2AA5" w:rsidRDefault="00DC2AA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109F9">
      <w:t>7</w:t>
    </w:r>
    <w:r w:rsidR="00847E8E">
      <w:t>85</w:t>
    </w:r>
    <w:r w:rsidR="00667D4D">
      <w:t>,</w:t>
    </w:r>
    <w:r w:rsidR="009D09BB">
      <w:t xml:space="preserve"> </w:t>
    </w:r>
    <w:r w:rsidR="00F545BE">
      <w:t>octubre</w:t>
    </w:r>
    <w:r w:rsidR="00593C82">
      <w:t xml:space="preserve"> </w:t>
    </w:r>
    <w:r w:rsidR="00F545BE">
      <w:t>7</w:t>
    </w:r>
    <w:r w:rsidR="0005771D">
      <w:t xml:space="preserve"> </w:t>
    </w:r>
    <w:r w:rsidR="0080786C">
      <w:t>de 201</w:t>
    </w:r>
    <w:r w:rsidR="00EB30A7">
      <w:t>3</w:t>
    </w:r>
  </w:p>
  <w:p w:rsidR="0046164F" w:rsidRDefault="00DC2AA5"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3"/>
  </w:num>
  <w:num w:numId="5">
    <w:abstractNumId w:val="8"/>
  </w:num>
  <w:num w:numId="6">
    <w:abstractNumId w:val="9"/>
  </w:num>
  <w:num w:numId="7">
    <w:abstractNumId w:val="5"/>
  </w:num>
  <w:num w:numId="8">
    <w:abstractNumId w:val="1"/>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291"/>
    <w:rsid w:val="00001444"/>
    <w:rsid w:val="000014EC"/>
    <w:rsid w:val="000018C2"/>
    <w:rsid w:val="00001979"/>
    <w:rsid w:val="00001B6F"/>
    <w:rsid w:val="000023B4"/>
    <w:rsid w:val="00002C1E"/>
    <w:rsid w:val="00002CB5"/>
    <w:rsid w:val="00002DF3"/>
    <w:rsid w:val="00003287"/>
    <w:rsid w:val="00003784"/>
    <w:rsid w:val="00003EB8"/>
    <w:rsid w:val="00003F51"/>
    <w:rsid w:val="0000404A"/>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3514"/>
    <w:rsid w:val="00023576"/>
    <w:rsid w:val="000236F7"/>
    <w:rsid w:val="00023811"/>
    <w:rsid w:val="00023A71"/>
    <w:rsid w:val="00023B4D"/>
    <w:rsid w:val="00024352"/>
    <w:rsid w:val="000246E8"/>
    <w:rsid w:val="000246FA"/>
    <w:rsid w:val="00024C9A"/>
    <w:rsid w:val="0002582E"/>
    <w:rsid w:val="000259F6"/>
    <w:rsid w:val="00025A02"/>
    <w:rsid w:val="00025A54"/>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D05"/>
    <w:rsid w:val="00032ADB"/>
    <w:rsid w:val="00032BE8"/>
    <w:rsid w:val="00032C18"/>
    <w:rsid w:val="00032D65"/>
    <w:rsid w:val="00033075"/>
    <w:rsid w:val="000331B5"/>
    <w:rsid w:val="000336D0"/>
    <w:rsid w:val="00033AF1"/>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A29"/>
    <w:rsid w:val="00040BA7"/>
    <w:rsid w:val="00040CA3"/>
    <w:rsid w:val="00040F9B"/>
    <w:rsid w:val="0004154C"/>
    <w:rsid w:val="000416AF"/>
    <w:rsid w:val="00041900"/>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A2B"/>
    <w:rsid w:val="00062A63"/>
    <w:rsid w:val="00062B32"/>
    <w:rsid w:val="00062DCF"/>
    <w:rsid w:val="00062E7F"/>
    <w:rsid w:val="00063590"/>
    <w:rsid w:val="0006389E"/>
    <w:rsid w:val="00063942"/>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957"/>
    <w:rsid w:val="00067A89"/>
    <w:rsid w:val="000703CD"/>
    <w:rsid w:val="000705B8"/>
    <w:rsid w:val="00070690"/>
    <w:rsid w:val="00070CCE"/>
    <w:rsid w:val="00071025"/>
    <w:rsid w:val="000712DB"/>
    <w:rsid w:val="0007159C"/>
    <w:rsid w:val="00071912"/>
    <w:rsid w:val="000722DB"/>
    <w:rsid w:val="000723E1"/>
    <w:rsid w:val="00072936"/>
    <w:rsid w:val="00072D3F"/>
    <w:rsid w:val="000730C4"/>
    <w:rsid w:val="000734BD"/>
    <w:rsid w:val="000736A7"/>
    <w:rsid w:val="00073C1E"/>
    <w:rsid w:val="00073E0C"/>
    <w:rsid w:val="00073F35"/>
    <w:rsid w:val="000742D0"/>
    <w:rsid w:val="0007439D"/>
    <w:rsid w:val="000747F0"/>
    <w:rsid w:val="000748D7"/>
    <w:rsid w:val="00074F86"/>
    <w:rsid w:val="00075153"/>
    <w:rsid w:val="00075AA7"/>
    <w:rsid w:val="00075C41"/>
    <w:rsid w:val="00075CB4"/>
    <w:rsid w:val="00075FEF"/>
    <w:rsid w:val="000765CD"/>
    <w:rsid w:val="000767A2"/>
    <w:rsid w:val="000767A4"/>
    <w:rsid w:val="00076AB0"/>
    <w:rsid w:val="00076ABF"/>
    <w:rsid w:val="000773D4"/>
    <w:rsid w:val="00077D28"/>
    <w:rsid w:val="00077D8C"/>
    <w:rsid w:val="00077E87"/>
    <w:rsid w:val="00080115"/>
    <w:rsid w:val="0008048F"/>
    <w:rsid w:val="00080714"/>
    <w:rsid w:val="00080B7F"/>
    <w:rsid w:val="00080CB0"/>
    <w:rsid w:val="00080FAA"/>
    <w:rsid w:val="00081573"/>
    <w:rsid w:val="0008163C"/>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B51"/>
    <w:rsid w:val="000A0CA3"/>
    <w:rsid w:val="000A0D2A"/>
    <w:rsid w:val="000A1131"/>
    <w:rsid w:val="000A1525"/>
    <w:rsid w:val="000A16E9"/>
    <w:rsid w:val="000A1B3C"/>
    <w:rsid w:val="000A1BD5"/>
    <w:rsid w:val="000A1DDE"/>
    <w:rsid w:val="000A2391"/>
    <w:rsid w:val="000A2528"/>
    <w:rsid w:val="000A25BF"/>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6B60"/>
    <w:rsid w:val="000C6ED8"/>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685"/>
    <w:rsid w:val="000F0A2C"/>
    <w:rsid w:val="000F0CDE"/>
    <w:rsid w:val="000F0DF9"/>
    <w:rsid w:val="000F11DF"/>
    <w:rsid w:val="000F1520"/>
    <w:rsid w:val="000F1BCC"/>
    <w:rsid w:val="000F2189"/>
    <w:rsid w:val="000F2703"/>
    <w:rsid w:val="000F277A"/>
    <w:rsid w:val="000F2890"/>
    <w:rsid w:val="000F2964"/>
    <w:rsid w:val="000F2E65"/>
    <w:rsid w:val="000F315E"/>
    <w:rsid w:val="000F3717"/>
    <w:rsid w:val="000F37C5"/>
    <w:rsid w:val="000F3AFD"/>
    <w:rsid w:val="000F3B1C"/>
    <w:rsid w:val="000F3BC7"/>
    <w:rsid w:val="000F3E36"/>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618"/>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C2C"/>
    <w:rsid w:val="00120FFB"/>
    <w:rsid w:val="00121073"/>
    <w:rsid w:val="0012108D"/>
    <w:rsid w:val="0012130F"/>
    <w:rsid w:val="00121591"/>
    <w:rsid w:val="0012168D"/>
    <w:rsid w:val="00121C4E"/>
    <w:rsid w:val="00121C85"/>
    <w:rsid w:val="00121CA1"/>
    <w:rsid w:val="00122713"/>
    <w:rsid w:val="001228FA"/>
    <w:rsid w:val="00122C19"/>
    <w:rsid w:val="00122CA3"/>
    <w:rsid w:val="001230FA"/>
    <w:rsid w:val="001236B7"/>
    <w:rsid w:val="00123A91"/>
    <w:rsid w:val="00123C89"/>
    <w:rsid w:val="00123D01"/>
    <w:rsid w:val="00123DF5"/>
    <w:rsid w:val="00123EFC"/>
    <w:rsid w:val="00124678"/>
    <w:rsid w:val="00124805"/>
    <w:rsid w:val="0012515B"/>
    <w:rsid w:val="00125EA2"/>
    <w:rsid w:val="00126145"/>
    <w:rsid w:val="00126B9D"/>
    <w:rsid w:val="00126E30"/>
    <w:rsid w:val="00126EAA"/>
    <w:rsid w:val="00127039"/>
    <w:rsid w:val="001271EC"/>
    <w:rsid w:val="001272AA"/>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0E8"/>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CBC"/>
    <w:rsid w:val="00150CCB"/>
    <w:rsid w:val="00150F62"/>
    <w:rsid w:val="00151077"/>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6CF"/>
    <w:rsid w:val="00197877"/>
    <w:rsid w:val="00197CA5"/>
    <w:rsid w:val="001A0386"/>
    <w:rsid w:val="001A04E9"/>
    <w:rsid w:val="001A0B1B"/>
    <w:rsid w:val="001A0EB5"/>
    <w:rsid w:val="001A1509"/>
    <w:rsid w:val="001A1553"/>
    <w:rsid w:val="001A1A55"/>
    <w:rsid w:val="001A1D5A"/>
    <w:rsid w:val="001A310F"/>
    <w:rsid w:val="001A3AEB"/>
    <w:rsid w:val="001A3C3E"/>
    <w:rsid w:val="001A3F05"/>
    <w:rsid w:val="001A3F61"/>
    <w:rsid w:val="001A419F"/>
    <w:rsid w:val="001A4298"/>
    <w:rsid w:val="001A455E"/>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E4B"/>
    <w:rsid w:val="001C51C8"/>
    <w:rsid w:val="001C543C"/>
    <w:rsid w:val="001C57CB"/>
    <w:rsid w:val="001C5D67"/>
    <w:rsid w:val="001C5F71"/>
    <w:rsid w:val="001C6031"/>
    <w:rsid w:val="001C6613"/>
    <w:rsid w:val="001C6B1E"/>
    <w:rsid w:val="001C6CB6"/>
    <w:rsid w:val="001C7F37"/>
    <w:rsid w:val="001D00E3"/>
    <w:rsid w:val="001D0135"/>
    <w:rsid w:val="001D01E2"/>
    <w:rsid w:val="001D0798"/>
    <w:rsid w:val="001D081B"/>
    <w:rsid w:val="001D09A6"/>
    <w:rsid w:val="001D0CC2"/>
    <w:rsid w:val="001D1262"/>
    <w:rsid w:val="001D1997"/>
    <w:rsid w:val="001D19A0"/>
    <w:rsid w:val="001D1B5C"/>
    <w:rsid w:val="001D1B73"/>
    <w:rsid w:val="001D1BA6"/>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4B1"/>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6F8"/>
    <w:rsid w:val="001F27FB"/>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F2"/>
    <w:rsid w:val="002257F2"/>
    <w:rsid w:val="00225A30"/>
    <w:rsid w:val="002265A3"/>
    <w:rsid w:val="00226B99"/>
    <w:rsid w:val="00226D6A"/>
    <w:rsid w:val="00226DDC"/>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2CE7"/>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44"/>
    <w:rsid w:val="0027216E"/>
    <w:rsid w:val="002721C0"/>
    <w:rsid w:val="00272411"/>
    <w:rsid w:val="00272762"/>
    <w:rsid w:val="00272892"/>
    <w:rsid w:val="00272CBD"/>
    <w:rsid w:val="00272DF4"/>
    <w:rsid w:val="0027305E"/>
    <w:rsid w:val="002730A0"/>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BE4"/>
    <w:rsid w:val="00280EFF"/>
    <w:rsid w:val="002810FE"/>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E99"/>
    <w:rsid w:val="002A4028"/>
    <w:rsid w:val="002A451B"/>
    <w:rsid w:val="002A46E3"/>
    <w:rsid w:val="002A4926"/>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4024"/>
    <w:rsid w:val="002D404B"/>
    <w:rsid w:val="002D4131"/>
    <w:rsid w:val="002D46DC"/>
    <w:rsid w:val="002D4B00"/>
    <w:rsid w:val="002D51AE"/>
    <w:rsid w:val="002D524A"/>
    <w:rsid w:val="002D54AA"/>
    <w:rsid w:val="002D558F"/>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7D8"/>
    <w:rsid w:val="0030381D"/>
    <w:rsid w:val="00304B00"/>
    <w:rsid w:val="00304B28"/>
    <w:rsid w:val="00304EB8"/>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E84"/>
    <w:rsid w:val="00320FF7"/>
    <w:rsid w:val="00321188"/>
    <w:rsid w:val="003212D3"/>
    <w:rsid w:val="003213AB"/>
    <w:rsid w:val="003214D1"/>
    <w:rsid w:val="00321963"/>
    <w:rsid w:val="00321FD9"/>
    <w:rsid w:val="0032234B"/>
    <w:rsid w:val="00322403"/>
    <w:rsid w:val="003225FB"/>
    <w:rsid w:val="003228E1"/>
    <w:rsid w:val="00322941"/>
    <w:rsid w:val="0032296F"/>
    <w:rsid w:val="00323197"/>
    <w:rsid w:val="003234F1"/>
    <w:rsid w:val="00323FDF"/>
    <w:rsid w:val="003240E1"/>
    <w:rsid w:val="003244AD"/>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4E4D"/>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7B0"/>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BC9"/>
    <w:rsid w:val="00371E14"/>
    <w:rsid w:val="00372211"/>
    <w:rsid w:val="003726C4"/>
    <w:rsid w:val="00372783"/>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803C0"/>
    <w:rsid w:val="00380E6A"/>
    <w:rsid w:val="00381037"/>
    <w:rsid w:val="0038131F"/>
    <w:rsid w:val="00381384"/>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5167"/>
    <w:rsid w:val="00385941"/>
    <w:rsid w:val="00385D8C"/>
    <w:rsid w:val="0038637F"/>
    <w:rsid w:val="003864DB"/>
    <w:rsid w:val="00386907"/>
    <w:rsid w:val="00386950"/>
    <w:rsid w:val="0038699A"/>
    <w:rsid w:val="00386A86"/>
    <w:rsid w:val="00386A8F"/>
    <w:rsid w:val="00386CE5"/>
    <w:rsid w:val="0038708B"/>
    <w:rsid w:val="003874EF"/>
    <w:rsid w:val="00387525"/>
    <w:rsid w:val="00387BC9"/>
    <w:rsid w:val="003904C6"/>
    <w:rsid w:val="00390888"/>
    <w:rsid w:val="0039090C"/>
    <w:rsid w:val="0039091E"/>
    <w:rsid w:val="00390EC4"/>
    <w:rsid w:val="00391352"/>
    <w:rsid w:val="00391734"/>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C6E"/>
    <w:rsid w:val="003B0E96"/>
    <w:rsid w:val="003B11E3"/>
    <w:rsid w:val="003B132B"/>
    <w:rsid w:val="003B1467"/>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769"/>
    <w:rsid w:val="003C6EBB"/>
    <w:rsid w:val="003C737F"/>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81C"/>
    <w:rsid w:val="003D4A6B"/>
    <w:rsid w:val="003D4C0B"/>
    <w:rsid w:val="003D4CC9"/>
    <w:rsid w:val="003D4E6D"/>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85B"/>
    <w:rsid w:val="00406CEE"/>
    <w:rsid w:val="00407726"/>
    <w:rsid w:val="00407D3D"/>
    <w:rsid w:val="00407F3F"/>
    <w:rsid w:val="0041062B"/>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FCA"/>
    <w:rsid w:val="004220F6"/>
    <w:rsid w:val="00422827"/>
    <w:rsid w:val="00422BEE"/>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6F1C"/>
    <w:rsid w:val="00427664"/>
    <w:rsid w:val="004277EE"/>
    <w:rsid w:val="00427E4A"/>
    <w:rsid w:val="0043069B"/>
    <w:rsid w:val="00430884"/>
    <w:rsid w:val="004309EF"/>
    <w:rsid w:val="00430E86"/>
    <w:rsid w:val="00431119"/>
    <w:rsid w:val="004312D9"/>
    <w:rsid w:val="00431961"/>
    <w:rsid w:val="00431CD4"/>
    <w:rsid w:val="00431E2F"/>
    <w:rsid w:val="0043272B"/>
    <w:rsid w:val="00432F24"/>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065"/>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C4"/>
    <w:rsid w:val="004B1DC3"/>
    <w:rsid w:val="004B1E13"/>
    <w:rsid w:val="004B208F"/>
    <w:rsid w:val="004B214C"/>
    <w:rsid w:val="004B2549"/>
    <w:rsid w:val="004B27C9"/>
    <w:rsid w:val="004B2EA4"/>
    <w:rsid w:val="004B3730"/>
    <w:rsid w:val="004B385A"/>
    <w:rsid w:val="004B3885"/>
    <w:rsid w:val="004B3AED"/>
    <w:rsid w:val="004B3B30"/>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A0D"/>
    <w:rsid w:val="004C6E53"/>
    <w:rsid w:val="004C6ECE"/>
    <w:rsid w:val="004C6F9C"/>
    <w:rsid w:val="004C7232"/>
    <w:rsid w:val="004C725F"/>
    <w:rsid w:val="004C7429"/>
    <w:rsid w:val="004C7577"/>
    <w:rsid w:val="004C7A6D"/>
    <w:rsid w:val="004D05D3"/>
    <w:rsid w:val="004D08C6"/>
    <w:rsid w:val="004D0B19"/>
    <w:rsid w:val="004D12CB"/>
    <w:rsid w:val="004D1BC6"/>
    <w:rsid w:val="004D1DE8"/>
    <w:rsid w:val="004D1E3E"/>
    <w:rsid w:val="004D2328"/>
    <w:rsid w:val="004D2690"/>
    <w:rsid w:val="004D2A50"/>
    <w:rsid w:val="004D2B4B"/>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0EF"/>
    <w:rsid w:val="00504189"/>
    <w:rsid w:val="00504C01"/>
    <w:rsid w:val="00504CED"/>
    <w:rsid w:val="00504E16"/>
    <w:rsid w:val="00505504"/>
    <w:rsid w:val="005055F5"/>
    <w:rsid w:val="005057EF"/>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A3C"/>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81B"/>
    <w:rsid w:val="00543AA5"/>
    <w:rsid w:val="00543B42"/>
    <w:rsid w:val="00543FEA"/>
    <w:rsid w:val="005441EC"/>
    <w:rsid w:val="0054432F"/>
    <w:rsid w:val="00544527"/>
    <w:rsid w:val="00544D8E"/>
    <w:rsid w:val="00545035"/>
    <w:rsid w:val="005452FB"/>
    <w:rsid w:val="0054539C"/>
    <w:rsid w:val="005454EC"/>
    <w:rsid w:val="005457C4"/>
    <w:rsid w:val="00545B3F"/>
    <w:rsid w:val="00545F91"/>
    <w:rsid w:val="00545FA1"/>
    <w:rsid w:val="00546099"/>
    <w:rsid w:val="0054614C"/>
    <w:rsid w:val="0054682A"/>
    <w:rsid w:val="0054743F"/>
    <w:rsid w:val="00547536"/>
    <w:rsid w:val="00547606"/>
    <w:rsid w:val="005476FF"/>
    <w:rsid w:val="00547965"/>
    <w:rsid w:val="00547C1B"/>
    <w:rsid w:val="00550836"/>
    <w:rsid w:val="005508BE"/>
    <w:rsid w:val="00550B04"/>
    <w:rsid w:val="00550EDF"/>
    <w:rsid w:val="00551776"/>
    <w:rsid w:val="00551C77"/>
    <w:rsid w:val="00552209"/>
    <w:rsid w:val="00552247"/>
    <w:rsid w:val="00552258"/>
    <w:rsid w:val="00552419"/>
    <w:rsid w:val="00552859"/>
    <w:rsid w:val="005528A0"/>
    <w:rsid w:val="00552D3A"/>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CC7"/>
    <w:rsid w:val="00574444"/>
    <w:rsid w:val="00574686"/>
    <w:rsid w:val="005747F8"/>
    <w:rsid w:val="00575327"/>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AF"/>
    <w:rsid w:val="00581D2D"/>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29"/>
    <w:rsid w:val="00594935"/>
    <w:rsid w:val="00594E2E"/>
    <w:rsid w:val="00594F6F"/>
    <w:rsid w:val="00595063"/>
    <w:rsid w:val="00595A11"/>
    <w:rsid w:val="00595A39"/>
    <w:rsid w:val="00595C14"/>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C32"/>
    <w:rsid w:val="005B7CF0"/>
    <w:rsid w:val="005B7D18"/>
    <w:rsid w:val="005B7F0B"/>
    <w:rsid w:val="005C0419"/>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2E4"/>
    <w:rsid w:val="0060030F"/>
    <w:rsid w:val="006006CF"/>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872"/>
    <w:rsid w:val="00614934"/>
    <w:rsid w:val="00614940"/>
    <w:rsid w:val="00614B6F"/>
    <w:rsid w:val="00614B73"/>
    <w:rsid w:val="0061525F"/>
    <w:rsid w:val="0061565A"/>
    <w:rsid w:val="00615DCC"/>
    <w:rsid w:val="006166FA"/>
    <w:rsid w:val="0061687E"/>
    <w:rsid w:val="00616A07"/>
    <w:rsid w:val="006172F9"/>
    <w:rsid w:val="00617416"/>
    <w:rsid w:val="006174D0"/>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2CE"/>
    <w:rsid w:val="00623523"/>
    <w:rsid w:val="006236E5"/>
    <w:rsid w:val="00623D00"/>
    <w:rsid w:val="00623E25"/>
    <w:rsid w:val="006241EB"/>
    <w:rsid w:val="0062429E"/>
    <w:rsid w:val="006246EE"/>
    <w:rsid w:val="006247DC"/>
    <w:rsid w:val="00624FFF"/>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2C4"/>
    <w:rsid w:val="006275E8"/>
    <w:rsid w:val="006301C0"/>
    <w:rsid w:val="006302BC"/>
    <w:rsid w:val="0063056A"/>
    <w:rsid w:val="00630712"/>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FC9"/>
    <w:rsid w:val="00637598"/>
    <w:rsid w:val="00637614"/>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D5E"/>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309"/>
    <w:rsid w:val="00670AF9"/>
    <w:rsid w:val="00670D19"/>
    <w:rsid w:val="00670F36"/>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D0"/>
    <w:rsid w:val="00677A98"/>
    <w:rsid w:val="00677DA0"/>
    <w:rsid w:val="00677E42"/>
    <w:rsid w:val="00677FA7"/>
    <w:rsid w:val="00677FCE"/>
    <w:rsid w:val="006804C5"/>
    <w:rsid w:val="00680DE4"/>
    <w:rsid w:val="00680EAB"/>
    <w:rsid w:val="006810A7"/>
    <w:rsid w:val="00681806"/>
    <w:rsid w:val="006819E0"/>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1FD"/>
    <w:rsid w:val="006A5781"/>
    <w:rsid w:val="006A59AF"/>
    <w:rsid w:val="006A5BC1"/>
    <w:rsid w:val="006A5C7E"/>
    <w:rsid w:val="006A5C9D"/>
    <w:rsid w:val="006A5F6F"/>
    <w:rsid w:val="006A6701"/>
    <w:rsid w:val="006A674C"/>
    <w:rsid w:val="006A6956"/>
    <w:rsid w:val="006A6A8D"/>
    <w:rsid w:val="006A7162"/>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C0187"/>
    <w:rsid w:val="006C02F9"/>
    <w:rsid w:val="006C046D"/>
    <w:rsid w:val="006C04C3"/>
    <w:rsid w:val="006C089F"/>
    <w:rsid w:val="006C0E54"/>
    <w:rsid w:val="006C0F50"/>
    <w:rsid w:val="006C10A5"/>
    <w:rsid w:val="006C10A8"/>
    <w:rsid w:val="006C11DC"/>
    <w:rsid w:val="006C14D3"/>
    <w:rsid w:val="006C1624"/>
    <w:rsid w:val="006C2412"/>
    <w:rsid w:val="006C24D5"/>
    <w:rsid w:val="006C26FC"/>
    <w:rsid w:val="006C2713"/>
    <w:rsid w:val="006C2B0E"/>
    <w:rsid w:val="006C2CBB"/>
    <w:rsid w:val="006C2F41"/>
    <w:rsid w:val="006C3365"/>
    <w:rsid w:val="006C34F5"/>
    <w:rsid w:val="006C3558"/>
    <w:rsid w:val="006C3B2C"/>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A0B"/>
    <w:rsid w:val="006D504E"/>
    <w:rsid w:val="006D5550"/>
    <w:rsid w:val="006D57E2"/>
    <w:rsid w:val="006D58DD"/>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F11"/>
    <w:rsid w:val="006E1125"/>
    <w:rsid w:val="006E13B9"/>
    <w:rsid w:val="006E14A7"/>
    <w:rsid w:val="006E14FD"/>
    <w:rsid w:val="006E1AE0"/>
    <w:rsid w:val="006E1B05"/>
    <w:rsid w:val="006E1BBD"/>
    <w:rsid w:val="006E2160"/>
    <w:rsid w:val="006E2733"/>
    <w:rsid w:val="006E2A83"/>
    <w:rsid w:val="006E2D12"/>
    <w:rsid w:val="006E3427"/>
    <w:rsid w:val="006E34D0"/>
    <w:rsid w:val="006E3884"/>
    <w:rsid w:val="006E3C4F"/>
    <w:rsid w:val="006E3CE6"/>
    <w:rsid w:val="006E3EE4"/>
    <w:rsid w:val="006E421F"/>
    <w:rsid w:val="006E460D"/>
    <w:rsid w:val="006E4749"/>
    <w:rsid w:val="006E4C29"/>
    <w:rsid w:val="006E513C"/>
    <w:rsid w:val="006E54F0"/>
    <w:rsid w:val="006E5740"/>
    <w:rsid w:val="006E5B6B"/>
    <w:rsid w:val="006E6024"/>
    <w:rsid w:val="006E65FE"/>
    <w:rsid w:val="006E663D"/>
    <w:rsid w:val="006E689C"/>
    <w:rsid w:val="006E6AA6"/>
    <w:rsid w:val="006E6B2B"/>
    <w:rsid w:val="006E7055"/>
    <w:rsid w:val="006E7647"/>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9A1"/>
    <w:rsid w:val="006F3BBB"/>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AC7"/>
    <w:rsid w:val="006F76E5"/>
    <w:rsid w:val="006F7721"/>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A96"/>
    <w:rsid w:val="00735CE0"/>
    <w:rsid w:val="00735EB2"/>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9E7"/>
    <w:rsid w:val="00773C88"/>
    <w:rsid w:val="0077447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3234"/>
    <w:rsid w:val="007833DD"/>
    <w:rsid w:val="007835BB"/>
    <w:rsid w:val="0078362E"/>
    <w:rsid w:val="00783D76"/>
    <w:rsid w:val="00783E7F"/>
    <w:rsid w:val="007843A0"/>
    <w:rsid w:val="00784AC3"/>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B0A"/>
    <w:rsid w:val="00797372"/>
    <w:rsid w:val="007975DD"/>
    <w:rsid w:val="00797630"/>
    <w:rsid w:val="00797EA9"/>
    <w:rsid w:val="007A0049"/>
    <w:rsid w:val="007A0196"/>
    <w:rsid w:val="007A01CB"/>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5F25"/>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1C5"/>
    <w:rsid w:val="007B447A"/>
    <w:rsid w:val="007B44FD"/>
    <w:rsid w:val="007B4C45"/>
    <w:rsid w:val="007B4C4D"/>
    <w:rsid w:val="007B4DE5"/>
    <w:rsid w:val="007B4DEE"/>
    <w:rsid w:val="007B5849"/>
    <w:rsid w:val="007B632B"/>
    <w:rsid w:val="007B6459"/>
    <w:rsid w:val="007B66B4"/>
    <w:rsid w:val="007B713E"/>
    <w:rsid w:val="007B72DC"/>
    <w:rsid w:val="007B7662"/>
    <w:rsid w:val="007C0031"/>
    <w:rsid w:val="007C1368"/>
    <w:rsid w:val="007C149C"/>
    <w:rsid w:val="007C14AE"/>
    <w:rsid w:val="007C215E"/>
    <w:rsid w:val="007C3781"/>
    <w:rsid w:val="007C379C"/>
    <w:rsid w:val="007C4402"/>
    <w:rsid w:val="007C49DD"/>
    <w:rsid w:val="007C4B4A"/>
    <w:rsid w:val="007C4F8B"/>
    <w:rsid w:val="007C5172"/>
    <w:rsid w:val="007C53FC"/>
    <w:rsid w:val="007C542D"/>
    <w:rsid w:val="007C55A5"/>
    <w:rsid w:val="007C58EE"/>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B25"/>
    <w:rsid w:val="007D5D81"/>
    <w:rsid w:val="007D5D88"/>
    <w:rsid w:val="007D684F"/>
    <w:rsid w:val="007D68AC"/>
    <w:rsid w:val="007D7448"/>
    <w:rsid w:val="007E00DE"/>
    <w:rsid w:val="007E0439"/>
    <w:rsid w:val="007E071A"/>
    <w:rsid w:val="007E087B"/>
    <w:rsid w:val="007E0D38"/>
    <w:rsid w:val="007E0FB3"/>
    <w:rsid w:val="007E0FCB"/>
    <w:rsid w:val="007E147C"/>
    <w:rsid w:val="007E1535"/>
    <w:rsid w:val="007E1C36"/>
    <w:rsid w:val="007E23EC"/>
    <w:rsid w:val="007E2711"/>
    <w:rsid w:val="007E2847"/>
    <w:rsid w:val="007E29F2"/>
    <w:rsid w:val="007E2C15"/>
    <w:rsid w:val="007E2EB4"/>
    <w:rsid w:val="007E339D"/>
    <w:rsid w:val="007E3591"/>
    <w:rsid w:val="007E37B4"/>
    <w:rsid w:val="007E39C3"/>
    <w:rsid w:val="007E3DB9"/>
    <w:rsid w:val="007E3E20"/>
    <w:rsid w:val="007E463C"/>
    <w:rsid w:val="007E4848"/>
    <w:rsid w:val="007E49C6"/>
    <w:rsid w:val="007E4A30"/>
    <w:rsid w:val="007E52E4"/>
    <w:rsid w:val="007E5537"/>
    <w:rsid w:val="007E5C50"/>
    <w:rsid w:val="007E5E40"/>
    <w:rsid w:val="007E5FD1"/>
    <w:rsid w:val="007E60F1"/>
    <w:rsid w:val="007E6926"/>
    <w:rsid w:val="007E6A6B"/>
    <w:rsid w:val="007E7447"/>
    <w:rsid w:val="007E78ED"/>
    <w:rsid w:val="007E7B59"/>
    <w:rsid w:val="007E7C5E"/>
    <w:rsid w:val="007E7C82"/>
    <w:rsid w:val="007F064B"/>
    <w:rsid w:val="007F0FFD"/>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1D7"/>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4B2"/>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BE4"/>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45"/>
    <w:rsid w:val="00810DEF"/>
    <w:rsid w:val="00810E60"/>
    <w:rsid w:val="00811171"/>
    <w:rsid w:val="0081117E"/>
    <w:rsid w:val="0081129F"/>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3ED"/>
    <w:rsid w:val="00834764"/>
    <w:rsid w:val="008347B3"/>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378B0"/>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36"/>
    <w:rsid w:val="00844768"/>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231"/>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585"/>
    <w:rsid w:val="00876B7A"/>
    <w:rsid w:val="00876F20"/>
    <w:rsid w:val="008773F2"/>
    <w:rsid w:val="00877683"/>
    <w:rsid w:val="00877F7C"/>
    <w:rsid w:val="00880246"/>
    <w:rsid w:val="00880330"/>
    <w:rsid w:val="0088048C"/>
    <w:rsid w:val="008805A8"/>
    <w:rsid w:val="0088069C"/>
    <w:rsid w:val="00880B61"/>
    <w:rsid w:val="0088100D"/>
    <w:rsid w:val="008818D0"/>
    <w:rsid w:val="008820EE"/>
    <w:rsid w:val="008821AF"/>
    <w:rsid w:val="008821D7"/>
    <w:rsid w:val="0088252A"/>
    <w:rsid w:val="0088268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6CDC"/>
    <w:rsid w:val="0088716F"/>
    <w:rsid w:val="008871C9"/>
    <w:rsid w:val="0088765C"/>
    <w:rsid w:val="008878D6"/>
    <w:rsid w:val="00887DEA"/>
    <w:rsid w:val="008903DC"/>
    <w:rsid w:val="00890808"/>
    <w:rsid w:val="00890914"/>
    <w:rsid w:val="008909E0"/>
    <w:rsid w:val="00890A9A"/>
    <w:rsid w:val="00890FDF"/>
    <w:rsid w:val="0089130A"/>
    <w:rsid w:val="00891672"/>
    <w:rsid w:val="00892017"/>
    <w:rsid w:val="0089204C"/>
    <w:rsid w:val="0089260F"/>
    <w:rsid w:val="0089270C"/>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87"/>
    <w:rsid w:val="009177D8"/>
    <w:rsid w:val="00917BB5"/>
    <w:rsid w:val="009200AF"/>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045"/>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2107"/>
    <w:rsid w:val="00962CF1"/>
    <w:rsid w:val="00962D73"/>
    <w:rsid w:val="00963215"/>
    <w:rsid w:val="0096346C"/>
    <w:rsid w:val="009636E2"/>
    <w:rsid w:val="00963B3B"/>
    <w:rsid w:val="00963DBA"/>
    <w:rsid w:val="0096400A"/>
    <w:rsid w:val="009642CF"/>
    <w:rsid w:val="009643F7"/>
    <w:rsid w:val="00964554"/>
    <w:rsid w:val="009645D5"/>
    <w:rsid w:val="00964CD0"/>
    <w:rsid w:val="0096503A"/>
    <w:rsid w:val="00965159"/>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C4B"/>
    <w:rsid w:val="00973C93"/>
    <w:rsid w:val="00973D50"/>
    <w:rsid w:val="00973DB9"/>
    <w:rsid w:val="00973F93"/>
    <w:rsid w:val="00973FCE"/>
    <w:rsid w:val="00974044"/>
    <w:rsid w:val="009741FD"/>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551E"/>
    <w:rsid w:val="009C552C"/>
    <w:rsid w:val="009C5D6C"/>
    <w:rsid w:val="009C5FD0"/>
    <w:rsid w:val="009C60F1"/>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D7B1E"/>
    <w:rsid w:val="009E0131"/>
    <w:rsid w:val="009E041C"/>
    <w:rsid w:val="009E04D5"/>
    <w:rsid w:val="009E0FCB"/>
    <w:rsid w:val="009E1309"/>
    <w:rsid w:val="009E1967"/>
    <w:rsid w:val="009E19A3"/>
    <w:rsid w:val="009E1B06"/>
    <w:rsid w:val="009E1E2B"/>
    <w:rsid w:val="009E266E"/>
    <w:rsid w:val="009E2790"/>
    <w:rsid w:val="009E297C"/>
    <w:rsid w:val="009E2A77"/>
    <w:rsid w:val="009E2E66"/>
    <w:rsid w:val="009E34C1"/>
    <w:rsid w:val="009E3551"/>
    <w:rsid w:val="009E3B27"/>
    <w:rsid w:val="009E3F63"/>
    <w:rsid w:val="009E467B"/>
    <w:rsid w:val="009E4735"/>
    <w:rsid w:val="009E474A"/>
    <w:rsid w:val="009E4787"/>
    <w:rsid w:val="009E4BA4"/>
    <w:rsid w:val="009E4EA8"/>
    <w:rsid w:val="009E52EC"/>
    <w:rsid w:val="009E5648"/>
    <w:rsid w:val="009E58A5"/>
    <w:rsid w:val="009E5C1B"/>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50B3"/>
    <w:rsid w:val="00A05356"/>
    <w:rsid w:val="00A05C07"/>
    <w:rsid w:val="00A06029"/>
    <w:rsid w:val="00A06731"/>
    <w:rsid w:val="00A06746"/>
    <w:rsid w:val="00A06C7C"/>
    <w:rsid w:val="00A071E5"/>
    <w:rsid w:val="00A0747B"/>
    <w:rsid w:val="00A07C1B"/>
    <w:rsid w:val="00A07C94"/>
    <w:rsid w:val="00A07CFA"/>
    <w:rsid w:val="00A07E7D"/>
    <w:rsid w:val="00A10A3C"/>
    <w:rsid w:val="00A10E03"/>
    <w:rsid w:val="00A10F44"/>
    <w:rsid w:val="00A1108C"/>
    <w:rsid w:val="00A1121D"/>
    <w:rsid w:val="00A1122D"/>
    <w:rsid w:val="00A112E3"/>
    <w:rsid w:val="00A11EFB"/>
    <w:rsid w:val="00A12046"/>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DBB"/>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619"/>
    <w:rsid w:val="00A2585D"/>
    <w:rsid w:val="00A261F9"/>
    <w:rsid w:val="00A263B2"/>
    <w:rsid w:val="00A267E3"/>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475"/>
    <w:rsid w:val="00A456CA"/>
    <w:rsid w:val="00A457B6"/>
    <w:rsid w:val="00A45848"/>
    <w:rsid w:val="00A4603A"/>
    <w:rsid w:val="00A462D8"/>
    <w:rsid w:val="00A46349"/>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618"/>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40C"/>
    <w:rsid w:val="00A9768B"/>
    <w:rsid w:val="00A978A0"/>
    <w:rsid w:val="00AA0050"/>
    <w:rsid w:val="00AA01B9"/>
    <w:rsid w:val="00AA0507"/>
    <w:rsid w:val="00AA0551"/>
    <w:rsid w:val="00AA0E9F"/>
    <w:rsid w:val="00AA1F74"/>
    <w:rsid w:val="00AA2787"/>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5CC2"/>
    <w:rsid w:val="00AB64D5"/>
    <w:rsid w:val="00AB682A"/>
    <w:rsid w:val="00AB69F0"/>
    <w:rsid w:val="00AB6DAD"/>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95A"/>
    <w:rsid w:val="00B24DE7"/>
    <w:rsid w:val="00B25415"/>
    <w:rsid w:val="00B2572F"/>
    <w:rsid w:val="00B2591C"/>
    <w:rsid w:val="00B25DFC"/>
    <w:rsid w:val="00B26134"/>
    <w:rsid w:val="00B26901"/>
    <w:rsid w:val="00B26A93"/>
    <w:rsid w:val="00B26ADA"/>
    <w:rsid w:val="00B26D7F"/>
    <w:rsid w:val="00B27E6C"/>
    <w:rsid w:val="00B30075"/>
    <w:rsid w:val="00B305F0"/>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777"/>
    <w:rsid w:val="00B33DF9"/>
    <w:rsid w:val="00B3405D"/>
    <w:rsid w:val="00B34182"/>
    <w:rsid w:val="00B3448F"/>
    <w:rsid w:val="00B34730"/>
    <w:rsid w:val="00B34B2C"/>
    <w:rsid w:val="00B34BED"/>
    <w:rsid w:val="00B34E74"/>
    <w:rsid w:val="00B35F56"/>
    <w:rsid w:val="00B3616F"/>
    <w:rsid w:val="00B36352"/>
    <w:rsid w:val="00B3684F"/>
    <w:rsid w:val="00B373EC"/>
    <w:rsid w:val="00B373FC"/>
    <w:rsid w:val="00B379C4"/>
    <w:rsid w:val="00B37ACE"/>
    <w:rsid w:val="00B37BAD"/>
    <w:rsid w:val="00B37FFA"/>
    <w:rsid w:val="00B4047D"/>
    <w:rsid w:val="00B4078A"/>
    <w:rsid w:val="00B40957"/>
    <w:rsid w:val="00B40D78"/>
    <w:rsid w:val="00B40E7F"/>
    <w:rsid w:val="00B413B7"/>
    <w:rsid w:val="00B4174B"/>
    <w:rsid w:val="00B417D6"/>
    <w:rsid w:val="00B41943"/>
    <w:rsid w:val="00B41E29"/>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42E"/>
    <w:rsid w:val="00B7443A"/>
    <w:rsid w:val="00B74744"/>
    <w:rsid w:val="00B74CEE"/>
    <w:rsid w:val="00B75297"/>
    <w:rsid w:val="00B75407"/>
    <w:rsid w:val="00B75CD5"/>
    <w:rsid w:val="00B75E99"/>
    <w:rsid w:val="00B765AC"/>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5A3"/>
    <w:rsid w:val="00B86943"/>
    <w:rsid w:val="00B86C70"/>
    <w:rsid w:val="00B86FB6"/>
    <w:rsid w:val="00B86FD7"/>
    <w:rsid w:val="00B8701E"/>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D2"/>
    <w:rsid w:val="00B92B61"/>
    <w:rsid w:val="00B92FE2"/>
    <w:rsid w:val="00B93581"/>
    <w:rsid w:val="00B9361E"/>
    <w:rsid w:val="00B93699"/>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55C"/>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2C6"/>
    <w:rsid w:val="00BB132E"/>
    <w:rsid w:val="00BB15AF"/>
    <w:rsid w:val="00BB16BF"/>
    <w:rsid w:val="00BB195B"/>
    <w:rsid w:val="00BB19FB"/>
    <w:rsid w:val="00BB1B93"/>
    <w:rsid w:val="00BB1BCF"/>
    <w:rsid w:val="00BB1DF3"/>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138C"/>
    <w:rsid w:val="00BC1F57"/>
    <w:rsid w:val="00BC2150"/>
    <w:rsid w:val="00BC2224"/>
    <w:rsid w:val="00BC222B"/>
    <w:rsid w:val="00BC257C"/>
    <w:rsid w:val="00BC26BF"/>
    <w:rsid w:val="00BC29BD"/>
    <w:rsid w:val="00BC2E48"/>
    <w:rsid w:val="00BC3123"/>
    <w:rsid w:val="00BC332C"/>
    <w:rsid w:val="00BC33AB"/>
    <w:rsid w:val="00BC33D6"/>
    <w:rsid w:val="00BC360D"/>
    <w:rsid w:val="00BC37B8"/>
    <w:rsid w:val="00BC3A90"/>
    <w:rsid w:val="00BC3F5C"/>
    <w:rsid w:val="00BC3F88"/>
    <w:rsid w:val="00BC4263"/>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D79EF"/>
    <w:rsid w:val="00BE08A9"/>
    <w:rsid w:val="00BE0A40"/>
    <w:rsid w:val="00BE0D84"/>
    <w:rsid w:val="00BE0EE0"/>
    <w:rsid w:val="00BE0FF6"/>
    <w:rsid w:val="00BE1095"/>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CB0"/>
    <w:rsid w:val="00C06DA5"/>
    <w:rsid w:val="00C07050"/>
    <w:rsid w:val="00C0775B"/>
    <w:rsid w:val="00C0793C"/>
    <w:rsid w:val="00C07E3B"/>
    <w:rsid w:val="00C100F0"/>
    <w:rsid w:val="00C10184"/>
    <w:rsid w:val="00C105FA"/>
    <w:rsid w:val="00C10803"/>
    <w:rsid w:val="00C109B9"/>
    <w:rsid w:val="00C10BAE"/>
    <w:rsid w:val="00C111E5"/>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C30"/>
    <w:rsid w:val="00C17DA5"/>
    <w:rsid w:val="00C20121"/>
    <w:rsid w:val="00C204EF"/>
    <w:rsid w:val="00C20531"/>
    <w:rsid w:val="00C2055C"/>
    <w:rsid w:val="00C20975"/>
    <w:rsid w:val="00C21029"/>
    <w:rsid w:val="00C2185D"/>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833"/>
    <w:rsid w:val="00C44D6C"/>
    <w:rsid w:val="00C45B12"/>
    <w:rsid w:val="00C45B75"/>
    <w:rsid w:val="00C45B83"/>
    <w:rsid w:val="00C45BF5"/>
    <w:rsid w:val="00C4634D"/>
    <w:rsid w:val="00C46561"/>
    <w:rsid w:val="00C467CA"/>
    <w:rsid w:val="00C46897"/>
    <w:rsid w:val="00C46B51"/>
    <w:rsid w:val="00C46F77"/>
    <w:rsid w:val="00C46FF3"/>
    <w:rsid w:val="00C479B5"/>
    <w:rsid w:val="00C479DF"/>
    <w:rsid w:val="00C47D9D"/>
    <w:rsid w:val="00C502ED"/>
    <w:rsid w:val="00C50997"/>
    <w:rsid w:val="00C51880"/>
    <w:rsid w:val="00C51A1D"/>
    <w:rsid w:val="00C51CA5"/>
    <w:rsid w:val="00C51D72"/>
    <w:rsid w:val="00C51E66"/>
    <w:rsid w:val="00C51E70"/>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67B"/>
    <w:rsid w:val="00C70974"/>
    <w:rsid w:val="00C71381"/>
    <w:rsid w:val="00C71481"/>
    <w:rsid w:val="00C715EE"/>
    <w:rsid w:val="00C729B5"/>
    <w:rsid w:val="00C729C4"/>
    <w:rsid w:val="00C73418"/>
    <w:rsid w:val="00C7398F"/>
    <w:rsid w:val="00C73FA2"/>
    <w:rsid w:val="00C74424"/>
    <w:rsid w:val="00C747D4"/>
    <w:rsid w:val="00C748E8"/>
    <w:rsid w:val="00C74A56"/>
    <w:rsid w:val="00C74B1D"/>
    <w:rsid w:val="00C74C18"/>
    <w:rsid w:val="00C74F53"/>
    <w:rsid w:val="00C74FE0"/>
    <w:rsid w:val="00C753C4"/>
    <w:rsid w:val="00C75537"/>
    <w:rsid w:val="00C7577C"/>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E47"/>
    <w:rsid w:val="00C82105"/>
    <w:rsid w:val="00C829AC"/>
    <w:rsid w:val="00C82ABF"/>
    <w:rsid w:val="00C835AF"/>
    <w:rsid w:val="00C83DDE"/>
    <w:rsid w:val="00C849B4"/>
    <w:rsid w:val="00C84A7C"/>
    <w:rsid w:val="00C84E4D"/>
    <w:rsid w:val="00C85687"/>
    <w:rsid w:val="00C85A3C"/>
    <w:rsid w:val="00C85AF7"/>
    <w:rsid w:val="00C85F0A"/>
    <w:rsid w:val="00C85FA5"/>
    <w:rsid w:val="00C863C5"/>
    <w:rsid w:val="00C86469"/>
    <w:rsid w:val="00C86A5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96AC0"/>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009"/>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FB"/>
    <w:rsid w:val="00CB36F3"/>
    <w:rsid w:val="00CB3BC7"/>
    <w:rsid w:val="00CB3DBD"/>
    <w:rsid w:val="00CB3ED0"/>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5EC1"/>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36"/>
    <w:rsid w:val="00CE0373"/>
    <w:rsid w:val="00CE0378"/>
    <w:rsid w:val="00CE0A7E"/>
    <w:rsid w:val="00CE14D4"/>
    <w:rsid w:val="00CE1E2F"/>
    <w:rsid w:val="00CE1EC6"/>
    <w:rsid w:val="00CE216B"/>
    <w:rsid w:val="00CE28F3"/>
    <w:rsid w:val="00CE2AB8"/>
    <w:rsid w:val="00CE2BDA"/>
    <w:rsid w:val="00CE2CF4"/>
    <w:rsid w:val="00CE2DA6"/>
    <w:rsid w:val="00CE2EAB"/>
    <w:rsid w:val="00CE2EC1"/>
    <w:rsid w:val="00CE2F23"/>
    <w:rsid w:val="00CE343B"/>
    <w:rsid w:val="00CE35E8"/>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395"/>
    <w:rsid w:val="00CF64ED"/>
    <w:rsid w:val="00CF66D8"/>
    <w:rsid w:val="00CF6C57"/>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80C"/>
    <w:rsid w:val="00D03199"/>
    <w:rsid w:val="00D031A2"/>
    <w:rsid w:val="00D03290"/>
    <w:rsid w:val="00D0367E"/>
    <w:rsid w:val="00D03DB9"/>
    <w:rsid w:val="00D03DD2"/>
    <w:rsid w:val="00D04095"/>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20100"/>
    <w:rsid w:val="00D203B5"/>
    <w:rsid w:val="00D20559"/>
    <w:rsid w:val="00D20666"/>
    <w:rsid w:val="00D207C8"/>
    <w:rsid w:val="00D2080E"/>
    <w:rsid w:val="00D209C7"/>
    <w:rsid w:val="00D20B6C"/>
    <w:rsid w:val="00D21434"/>
    <w:rsid w:val="00D217F4"/>
    <w:rsid w:val="00D21811"/>
    <w:rsid w:val="00D219F7"/>
    <w:rsid w:val="00D21EFD"/>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B76"/>
    <w:rsid w:val="00D40BCE"/>
    <w:rsid w:val="00D41401"/>
    <w:rsid w:val="00D4187D"/>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E70"/>
    <w:rsid w:val="00D52F46"/>
    <w:rsid w:val="00D530EE"/>
    <w:rsid w:val="00D53185"/>
    <w:rsid w:val="00D53508"/>
    <w:rsid w:val="00D535B0"/>
    <w:rsid w:val="00D535D4"/>
    <w:rsid w:val="00D53A29"/>
    <w:rsid w:val="00D53F52"/>
    <w:rsid w:val="00D53FC2"/>
    <w:rsid w:val="00D546D9"/>
    <w:rsid w:val="00D549E7"/>
    <w:rsid w:val="00D54C9E"/>
    <w:rsid w:val="00D54F60"/>
    <w:rsid w:val="00D557F9"/>
    <w:rsid w:val="00D558DE"/>
    <w:rsid w:val="00D5590C"/>
    <w:rsid w:val="00D55B1F"/>
    <w:rsid w:val="00D55FFC"/>
    <w:rsid w:val="00D5629D"/>
    <w:rsid w:val="00D5663E"/>
    <w:rsid w:val="00D56B3A"/>
    <w:rsid w:val="00D571D0"/>
    <w:rsid w:val="00D572FC"/>
    <w:rsid w:val="00D57C74"/>
    <w:rsid w:val="00D60156"/>
    <w:rsid w:val="00D6050D"/>
    <w:rsid w:val="00D60BA0"/>
    <w:rsid w:val="00D60CB4"/>
    <w:rsid w:val="00D60F1B"/>
    <w:rsid w:val="00D61856"/>
    <w:rsid w:val="00D61A91"/>
    <w:rsid w:val="00D61C27"/>
    <w:rsid w:val="00D61ED0"/>
    <w:rsid w:val="00D61F47"/>
    <w:rsid w:val="00D624AB"/>
    <w:rsid w:val="00D62B09"/>
    <w:rsid w:val="00D62FA2"/>
    <w:rsid w:val="00D630EE"/>
    <w:rsid w:val="00D6347C"/>
    <w:rsid w:val="00D6365D"/>
    <w:rsid w:val="00D63881"/>
    <w:rsid w:val="00D6389C"/>
    <w:rsid w:val="00D63E93"/>
    <w:rsid w:val="00D641E5"/>
    <w:rsid w:val="00D643F9"/>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CA7"/>
    <w:rsid w:val="00D71F2A"/>
    <w:rsid w:val="00D71F36"/>
    <w:rsid w:val="00D71FF5"/>
    <w:rsid w:val="00D720E7"/>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B27"/>
    <w:rsid w:val="00D86C62"/>
    <w:rsid w:val="00D86CCF"/>
    <w:rsid w:val="00D871CD"/>
    <w:rsid w:val="00D8763C"/>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0B4"/>
    <w:rsid w:val="00D94438"/>
    <w:rsid w:val="00D94ABD"/>
    <w:rsid w:val="00D94F49"/>
    <w:rsid w:val="00D95125"/>
    <w:rsid w:val="00D9604D"/>
    <w:rsid w:val="00D960F8"/>
    <w:rsid w:val="00D96595"/>
    <w:rsid w:val="00D966F8"/>
    <w:rsid w:val="00D96906"/>
    <w:rsid w:val="00D96D5D"/>
    <w:rsid w:val="00D96EB9"/>
    <w:rsid w:val="00D97260"/>
    <w:rsid w:val="00D97368"/>
    <w:rsid w:val="00D97ECE"/>
    <w:rsid w:val="00DA0054"/>
    <w:rsid w:val="00DA032B"/>
    <w:rsid w:val="00DA04C2"/>
    <w:rsid w:val="00DA0B1C"/>
    <w:rsid w:val="00DA0C2D"/>
    <w:rsid w:val="00DA0C42"/>
    <w:rsid w:val="00DA110E"/>
    <w:rsid w:val="00DA18D6"/>
    <w:rsid w:val="00DA194B"/>
    <w:rsid w:val="00DA1C10"/>
    <w:rsid w:val="00DA1DFC"/>
    <w:rsid w:val="00DA20B1"/>
    <w:rsid w:val="00DA2172"/>
    <w:rsid w:val="00DA2444"/>
    <w:rsid w:val="00DA2460"/>
    <w:rsid w:val="00DA2A2B"/>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1A83"/>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0F0E"/>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C45"/>
    <w:rsid w:val="00DE1E04"/>
    <w:rsid w:val="00DE1EF9"/>
    <w:rsid w:val="00DE22B9"/>
    <w:rsid w:val="00DE22E8"/>
    <w:rsid w:val="00DE2619"/>
    <w:rsid w:val="00DE29CF"/>
    <w:rsid w:val="00DE2E63"/>
    <w:rsid w:val="00DE34C0"/>
    <w:rsid w:val="00DE3AD5"/>
    <w:rsid w:val="00DE3B38"/>
    <w:rsid w:val="00DE4056"/>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C83"/>
    <w:rsid w:val="00DF3C8C"/>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3F"/>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43"/>
    <w:rsid w:val="00E142A7"/>
    <w:rsid w:val="00E146F0"/>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616"/>
    <w:rsid w:val="00E37AA7"/>
    <w:rsid w:val="00E37C7C"/>
    <w:rsid w:val="00E37C8E"/>
    <w:rsid w:val="00E4006F"/>
    <w:rsid w:val="00E401C5"/>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62C"/>
    <w:rsid w:val="00E547DC"/>
    <w:rsid w:val="00E54BBE"/>
    <w:rsid w:val="00E54CAA"/>
    <w:rsid w:val="00E55373"/>
    <w:rsid w:val="00E555A0"/>
    <w:rsid w:val="00E55A7D"/>
    <w:rsid w:val="00E55B03"/>
    <w:rsid w:val="00E55B14"/>
    <w:rsid w:val="00E55EE8"/>
    <w:rsid w:val="00E56472"/>
    <w:rsid w:val="00E5689C"/>
    <w:rsid w:val="00E56FD5"/>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EFF"/>
    <w:rsid w:val="00E8160E"/>
    <w:rsid w:val="00E81A89"/>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60B7"/>
    <w:rsid w:val="00EB6342"/>
    <w:rsid w:val="00EB665F"/>
    <w:rsid w:val="00EB6853"/>
    <w:rsid w:val="00EB68A8"/>
    <w:rsid w:val="00EB6AF3"/>
    <w:rsid w:val="00EB746F"/>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EF5"/>
    <w:rsid w:val="00ED6063"/>
    <w:rsid w:val="00ED6195"/>
    <w:rsid w:val="00ED6421"/>
    <w:rsid w:val="00ED6424"/>
    <w:rsid w:val="00ED6449"/>
    <w:rsid w:val="00ED65DB"/>
    <w:rsid w:val="00ED6950"/>
    <w:rsid w:val="00ED69AE"/>
    <w:rsid w:val="00ED6C23"/>
    <w:rsid w:val="00ED6C4B"/>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891"/>
    <w:rsid w:val="00EE3983"/>
    <w:rsid w:val="00EE4068"/>
    <w:rsid w:val="00EE40DC"/>
    <w:rsid w:val="00EE49E8"/>
    <w:rsid w:val="00EE4A96"/>
    <w:rsid w:val="00EE4AF3"/>
    <w:rsid w:val="00EE4BBD"/>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606"/>
    <w:rsid w:val="00EF2847"/>
    <w:rsid w:val="00EF2DB8"/>
    <w:rsid w:val="00EF305B"/>
    <w:rsid w:val="00EF393E"/>
    <w:rsid w:val="00EF3D3E"/>
    <w:rsid w:val="00EF3EB3"/>
    <w:rsid w:val="00EF3EED"/>
    <w:rsid w:val="00EF40BA"/>
    <w:rsid w:val="00EF436E"/>
    <w:rsid w:val="00EF4DEF"/>
    <w:rsid w:val="00EF4E5A"/>
    <w:rsid w:val="00EF4F2A"/>
    <w:rsid w:val="00EF50C1"/>
    <w:rsid w:val="00EF570F"/>
    <w:rsid w:val="00EF589B"/>
    <w:rsid w:val="00EF5B86"/>
    <w:rsid w:val="00EF6483"/>
    <w:rsid w:val="00EF670C"/>
    <w:rsid w:val="00EF6922"/>
    <w:rsid w:val="00EF6DFE"/>
    <w:rsid w:val="00EF72E9"/>
    <w:rsid w:val="00EF7822"/>
    <w:rsid w:val="00EF7BC6"/>
    <w:rsid w:val="00F00053"/>
    <w:rsid w:val="00F0007C"/>
    <w:rsid w:val="00F00E23"/>
    <w:rsid w:val="00F0103E"/>
    <w:rsid w:val="00F01171"/>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BDF"/>
    <w:rsid w:val="00F04CD1"/>
    <w:rsid w:val="00F050EA"/>
    <w:rsid w:val="00F05114"/>
    <w:rsid w:val="00F0552E"/>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12D9"/>
    <w:rsid w:val="00F112FC"/>
    <w:rsid w:val="00F117B7"/>
    <w:rsid w:val="00F11A9B"/>
    <w:rsid w:val="00F11DF4"/>
    <w:rsid w:val="00F11F11"/>
    <w:rsid w:val="00F12095"/>
    <w:rsid w:val="00F12561"/>
    <w:rsid w:val="00F12A5C"/>
    <w:rsid w:val="00F12B99"/>
    <w:rsid w:val="00F13507"/>
    <w:rsid w:val="00F1368E"/>
    <w:rsid w:val="00F13790"/>
    <w:rsid w:val="00F13862"/>
    <w:rsid w:val="00F1396A"/>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05F"/>
    <w:rsid w:val="00F401B7"/>
    <w:rsid w:val="00F4036F"/>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383"/>
    <w:rsid w:val="00F55401"/>
    <w:rsid w:val="00F554AB"/>
    <w:rsid w:val="00F55787"/>
    <w:rsid w:val="00F5597D"/>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513"/>
    <w:rsid w:val="00F6452C"/>
    <w:rsid w:val="00F647A0"/>
    <w:rsid w:val="00F64A4D"/>
    <w:rsid w:val="00F64B4B"/>
    <w:rsid w:val="00F64CB9"/>
    <w:rsid w:val="00F652B2"/>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6EAD"/>
    <w:rsid w:val="00F7752D"/>
    <w:rsid w:val="00F776F8"/>
    <w:rsid w:val="00F7790A"/>
    <w:rsid w:val="00F77FE6"/>
    <w:rsid w:val="00F80370"/>
    <w:rsid w:val="00F80997"/>
    <w:rsid w:val="00F80B9D"/>
    <w:rsid w:val="00F80C52"/>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36"/>
    <w:rsid w:val="00F86B7D"/>
    <w:rsid w:val="00F87902"/>
    <w:rsid w:val="00F87AB7"/>
    <w:rsid w:val="00F87D3F"/>
    <w:rsid w:val="00F90248"/>
    <w:rsid w:val="00F9037F"/>
    <w:rsid w:val="00F90482"/>
    <w:rsid w:val="00F9055D"/>
    <w:rsid w:val="00F90833"/>
    <w:rsid w:val="00F9096E"/>
    <w:rsid w:val="00F90E4B"/>
    <w:rsid w:val="00F912A9"/>
    <w:rsid w:val="00F914A5"/>
    <w:rsid w:val="00F917C9"/>
    <w:rsid w:val="00F917EC"/>
    <w:rsid w:val="00F91F57"/>
    <w:rsid w:val="00F920AB"/>
    <w:rsid w:val="00F92493"/>
    <w:rsid w:val="00F92535"/>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53B"/>
    <w:rsid w:val="00FA099C"/>
    <w:rsid w:val="00FA09E2"/>
    <w:rsid w:val="00FA142C"/>
    <w:rsid w:val="00FA190A"/>
    <w:rsid w:val="00FA1B04"/>
    <w:rsid w:val="00FA1D82"/>
    <w:rsid w:val="00FA2013"/>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5D2"/>
    <w:rsid w:val="00FB27A3"/>
    <w:rsid w:val="00FB2FC1"/>
    <w:rsid w:val="00FB30F0"/>
    <w:rsid w:val="00FB349C"/>
    <w:rsid w:val="00FB361A"/>
    <w:rsid w:val="00FB372E"/>
    <w:rsid w:val="00FB3942"/>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D4C"/>
    <w:rsid w:val="00FC0E0B"/>
    <w:rsid w:val="00FC0F8E"/>
    <w:rsid w:val="00FC0FF3"/>
    <w:rsid w:val="00FC1344"/>
    <w:rsid w:val="00FC1CA4"/>
    <w:rsid w:val="00FC240D"/>
    <w:rsid w:val="00FC3134"/>
    <w:rsid w:val="00FC320E"/>
    <w:rsid w:val="00FC3626"/>
    <w:rsid w:val="00FC39B3"/>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22B"/>
    <w:rsid w:val="00FF25E3"/>
    <w:rsid w:val="00FF2D16"/>
    <w:rsid w:val="00FF2EEE"/>
    <w:rsid w:val="00FF3944"/>
    <w:rsid w:val="00FF3A65"/>
    <w:rsid w:val="00FF40BB"/>
    <w:rsid w:val="00FF4223"/>
    <w:rsid w:val="00FF428C"/>
    <w:rsid w:val="00FF4383"/>
    <w:rsid w:val="00FF4485"/>
    <w:rsid w:val="00FF4888"/>
    <w:rsid w:val="00FF4A09"/>
    <w:rsid w:val="00FF4A22"/>
    <w:rsid w:val="00FF4ACE"/>
    <w:rsid w:val="00FF4B5F"/>
    <w:rsid w:val="00FF4C16"/>
    <w:rsid w:val="00FF4FB4"/>
    <w:rsid w:val="00FF531C"/>
    <w:rsid w:val="00FF5421"/>
    <w:rsid w:val="00FF54F1"/>
    <w:rsid w:val="00FF567B"/>
    <w:rsid w:val="00FF596A"/>
    <w:rsid w:val="00FF5C73"/>
    <w:rsid w:val="00FF65FC"/>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0037F-890C-4F50-92F3-34B91D4E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404</Words>
  <Characters>2227</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4</cp:revision>
  <cp:lastPrinted>2011-08-23T16:28:00Z</cp:lastPrinted>
  <dcterms:created xsi:type="dcterms:W3CDTF">2013-10-06T23:50:00Z</dcterms:created>
  <dcterms:modified xsi:type="dcterms:W3CDTF">2013-10-07T00:06:00Z</dcterms:modified>
</cp:coreProperties>
</file>