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20665" w14:textId="69E996B9" w:rsidR="00477E35" w:rsidRPr="00477E35" w:rsidRDefault="00477E35" w:rsidP="00477E35">
      <w:pPr>
        <w:keepNext/>
        <w:framePr w:dropCap="drop" w:lines="3" w:wrap="around" w:vAnchor="text" w:hAnchor="text"/>
        <w:spacing w:after="0" w:line="926" w:lineRule="exact"/>
        <w:textAlignment w:val="baseline"/>
        <w:rPr>
          <w:position w:val="-9"/>
          <w:sz w:val="123"/>
        </w:rPr>
      </w:pPr>
      <w:r w:rsidRPr="00477E35">
        <w:rPr>
          <w:position w:val="-9"/>
          <w:sz w:val="123"/>
        </w:rPr>
        <w:t>E</w:t>
      </w:r>
    </w:p>
    <w:p w14:paraId="074273BB" w14:textId="300C980D" w:rsidR="0069426D" w:rsidRDefault="00FF74D0" w:rsidP="00477E35">
      <w:r>
        <w:t xml:space="preserve">n las consideraciones finales del </w:t>
      </w:r>
      <w:r w:rsidR="00477E35">
        <w:t xml:space="preserve">artículo </w:t>
      </w:r>
      <w:r w:rsidR="00477E35" w:rsidRPr="00477E35">
        <w:rPr>
          <w:i/>
          <w:iCs/>
        </w:rPr>
        <w:t xml:space="preserve">Fatores Determinantes Do </w:t>
      </w:r>
      <w:proofErr w:type="spellStart"/>
      <w:r w:rsidR="00477E35" w:rsidRPr="00477E35">
        <w:rPr>
          <w:i/>
          <w:iCs/>
        </w:rPr>
        <w:t>Itinerário</w:t>
      </w:r>
      <w:proofErr w:type="spellEnd"/>
      <w:r w:rsidR="00477E35" w:rsidRPr="00477E35">
        <w:rPr>
          <w:i/>
          <w:iCs/>
        </w:rPr>
        <w:t xml:space="preserve"> Da </w:t>
      </w:r>
      <w:proofErr w:type="spellStart"/>
      <w:r w:rsidR="00477E35" w:rsidRPr="00477E35">
        <w:rPr>
          <w:i/>
          <w:iCs/>
        </w:rPr>
        <w:t>Formação</w:t>
      </w:r>
      <w:proofErr w:type="spellEnd"/>
      <w:r w:rsidR="00477E35" w:rsidRPr="00477E35">
        <w:rPr>
          <w:i/>
          <w:iCs/>
        </w:rPr>
        <w:t xml:space="preserve"> </w:t>
      </w:r>
      <w:proofErr w:type="spellStart"/>
      <w:r w:rsidR="00477E35" w:rsidRPr="00477E35">
        <w:rPr>
          <w:i/>
          <w:iCs/>
        </w:rPr>
        <w:t>Profissional</w:t>
      </w:r>
      <w:proofErr w:type="spellEnd"/>
      <w:r w:rsidR="00477E35" w:rsidRPr="00477E35">
        <w:rPr>
          <w:i/>
          <w:iCs/>
        </w:rPr>
        <w:t xml:space="preserve">: </w:t>
      </w:r>
      <w:proofErr w:type="spellStart"/>
      <w:r w:rsidR="00477E35" w:rsidRPr="00477E35">
        <w:rPr>
          <w:i/>
          <w:iCs/>
        </w:rPr>
        <w:t>Uma</w:t>
      </w:r>
      <w:proofErr w:type="spellEnd"/>
      <w:r w:rsidR="00477E35" w:rsidRPr="00477E35">
        <w:rPr>
          <w:i/>
          <w:iCs/>
        </w:rPr>
        <w:t xml:space="preserve"> Perspectiva Dos Contadores</w:t>
      </w:r>
      <w:r w:rsidR="00477E35">
        <w:rPr>
          <w:i/>
          <w:iCs/>
        </w:rPr>
        <w:t xml:space="preserve">, </w:t>
      </w:r>
      <w:r w:rsidR="00477E35">
        <w:t xml:space="preserve">escrito por </w:t>
      </w:r>
      <w:proofErr w:type="spellStart"/>
      <w:r w:rsidR="00477E35" w:rsidRPr="00477E35">
        <w:t>Sérgio</w:t>
      </w:r>
      <w:proofErr w:type="spellEnd"/>
      <w:r w:rsidR="00477E35" w:rsidRPr="00477E35">
        <w:t xml:space="preserve"> </w:t>
      </w:r>
      <w:proofErr w:type="spellStart"/>
      <w:r w:rsidR="00477E35" w:rsidRPr="00477E35">
        <w:t>Luiz</w:t>
      </w:r>
      <w:proofErr w:type="spellEnd"/>
      <w:r w:rsidR="00477E35" w:rsidRPr="00477E35">
        <w:t xml:space="preserve"> da Costa</w:t>
      </w:r>
      <w:r w:rsidR="00477E35">
        <w:t xml:space="preserve">, </w:t>
      </w:r>
      <w:proofErr w:type="spellStart"/>
      <w:r w:rsidR="00477E35" w:rsidRPr="00477E35">
        <w:t>Jandeson</w:t>
      </w:r>
      <w:proofErr w:type="spellEnd"/>
      <w:r w:rsidR="00477E35" w:rsidRPr="00477E35">
        <w:t xml:space="preserve"> Dantas da Silva</w:t>
      </w:r>
      <w:r w:rsidR="00477E35">
        <w:t xml:space="preserve">, </w:t>
      </w:r>
      <w:proofErr w:type="spellStart"/>
      <w:r w:rsidR="00477E35" w:rsidRPr="00477E35">
        <w:t>Wênyka</w:t>
      </w:r>
      <w:proofErr w:type="spellEnd"/>
      <w:r w:rsidR="00477E35" w:rsidRPr="00477E35">
        <w:t xml:space="preserve"> Preston </w:t>
      </w:r>
      <w:proofErr w:type="spellStart"/>
      <w:r w:rsidR="00477E35" w:rsidRPr="00477E35">
        <w:t>Leite</w:t>
      </w:r>
      <w:proofErr w:type="spellEnd"/>
      <w:r w:rsidR="00477E35" w:rsidRPr="00477E35">
        <w:t xml:space="preserve"> Batista da Costa</w:t>
      </w:r>
      <w:r w:rsidR="00477E35">
        <w:t xml:space="preserve">, </w:t>
      </w:r>
      <w:r w:rsidR="00477E35" w:rsidRPr="00477E35">
        <w:t xml:space="preserve">Clovis Antonio </w:t>
      </w:r>
      <w:proofErr w:type="spellStart"/>
      <w:r w:rsidR="00477E35" w:rsidRPr="00477E35">
        <w:t>Kronbauer</w:t>
      </w:r>
      <w:proofErr w:type="spellEnd"/>
      <w:r w:rsidR="00477E35">
        <w:t xml:space="preserve"> &amp; </w:t>
      </w:r>
      <w:proofErr w:type="spellStart"/>
      <w:r w:rsidR="00477E35" w:rsidRPr="00477E35">
        <w:t>Sérgio</w:t>
      </w:r>
      <w:proofErr w:type="spellEnd"/>
      <w:r w:rsidR="00477E35" w:rsidRPr="00477E35">
        <w:t xml:space="preserve"> </w:t>
      </w:r>
      <w:proofErr w:type="spellStart"/>
      <w:r w:rsidR="00477E35" w:rsidRPr="00477E35">
        <w:t>Luiz</w:t>
      </w:r>
      <w:proofErr w:type="spellEnd"/>
      <w:r w:rsidR="00477E35" w:rsidRPr="00477E35">
        <w:t xml:space="preserve"> Pedrosa Silva</w:t>
      </w:r>
      <w:r w:rsidR="00477E35">
        <w:t xml:space="preserve">, publicado por </w:t>
      </w:r>
      <w:r w:rsidR="00477E35" w:rsidRPr="00477E35">
        <w:rPr>
          <w:i/>
          <w:iCs/>
        </w:rPr>
        <w:t xml:space="preserve">Revista de </w:t>
      </w:r>
      <w:proofErr w:type="spellStart"/>
      <w:r w:rsidR="00477E35" w:rsidRPr="00477E35">
        <w:rPr>
          <w:i/>
          <w:iCs/>
        </w:rPr>
        <w:t>Contabilidade</w:t>
      </w:r>
      <w:proofErr w:type="spellEnd"/>
      <w:r w:rsidR="00477E35" w:rsidRPr="00477E35">
        <w:rPr>
          <w:i/>
          <w:iCs/>
        </w:rPr>
        <w:t xml:space="preserve"> do </w:t>
      </w:r>
      <w:proofErr w:type="spellStart"/>
      <w:r w:rsidR="00477E35" w:rsidRPr="00477E35">
        <w:rPr>
          <w:i/>
          <w:iCs/>
        </w:rPr>
        <w:t>Mestrado</w:t>
      </w:r>
      <w:proofErr w:type="spellEnd"/>
      <w:r w:rsidR="00477E35" w:rsidRPr="00477E35">
        <w:rPr>
          <w:i/>
          <w:iCs/>
        </w:rPr>
        <w:t xml:space="preserve"> em </w:t>
      </w:r>
      <w:proofErr w:type="spellStart"/>
      <w:r w:rsidR="00477E35" w:rsidRPr="00477E35">
        <w:rPr>
          <w:i/>
          <w:iCs/>
        </w:rPr>
        <w:t>Ciências</w:t>
      </w:r>
      <w:proofErr w:type="spellEnd"/>
      <w:r w:rsidR="00477E35" w:rsidRPr="00477E35">
        <w:rPr>
          <w:i/>
          <w:iCs/>
        </w:rPr>
        <w:t xml:space="preserve"> </w:t>
      </w:r>
      <w:proofErr w:type="spellStart"/>
      <w:r w:rsidR="00477E35" w:rsidRPr="00477E35">
        <w:rPr>
          <w:i/>
          <w:iCs/>
        </w:rPr>
        <w:t>Contábeis</w:t>
      </w:r>
      <w:proofErr w:type="spellEnd"/>
      <w:r w:rsidR="00477E35" w:rsidRPr="00477E35">
        <w:t xml:space="preserve"> da UERJ (online), Rio de Janeiro, v. 28, n.3, p.45 - p.70, set/</w:t>
      </w:r>
      <w:proofErr w:type="spellStart"/>
      <w:r w:rsidR="00477E35" w:rsidRPr="00477E35">
        <w:t>dez</w:t>
      </w:r>
      <w:proofErr w:type="spellEnd"/>
      <w:r w:rsidR="00477E35">
        <w:t xml:space="preserve">, </w:t>
      </w:r>
      <w:r w:rsidR="00477E35" w:rsidRPr="00477E35">
        <w:t>2023</w:t>
      </w:r>
      <w:r w:rsidR="00477E35">
        <w:t>,</w:t>
      </w:r>
      <w:r w:rsidR="00477E35" w:rsidRPr="00477E35">
        <w:t xml:space="preserve"> ISSN 1984-3291</w:t>
      </w:r>
      <w:r w:rsidR="00477E35">
        <w:t xml:space="preserve">, se lee: </w:t>
      </w:r>
      <w:r>
        <w:t>“</w:t>
      </w:r>
      <w:r w:rsidRPr="00F83D80">
        <w:rPr>
          <w:i/>
          <w:iCs/>
        </w:rPr>
        <w:t xml:space="preserve">Os </w:t>
      </w:r>
      <w:proofErr w:type="spellStart"/>
      <w:r w:rsidRPr="00F83D80">
        <w:rPr>
          <w:i/>
          <w:iCs/>
        </w:rPr>
        <w:t>achados</w:t>
      </w:r>
      <w:proofErr w:type="spellEnd"/>
      <w:r w:rsidRPr="00F83D80">
        <w:rPr>
          <w:i/>
          <w:iCs/>
        </w:rPr>
        <w:t xml:space="preserve"> </w:t>
      </w:r>
      <w:proofErr w:type="spellStart"/>
      <w:r w:rsidRPr="00F83D80">
        <w:rPr>
          <w:i/>
          <w:iCs/>
        </w:rPr>
        <w:t>ressaltam</w:t>
      </w:r>
      <w:proofErr w:type="spellEnd"/>
      <w:r w:rsidRPr="00F83D80">
        <w:rPr>
          <w:i/>
          <w:iCs/>
        </w:rPr>
        <w:t xml:space="preserve"> que no Fator 1 </w:t>
      </w:r>
      <w:proofErr w:type="spellStart"/>
      <w:r w:rsidRPr="00F83D80">
        <w:rPr>
          <w:i/>
          <w:iCs/>
        </w:rPr>
        <w:t>deve</w:t>
      </w:r>
      <w:proofErr w:type="spellEnd"/>
      <w:r w:rsidRPr="00F83D80">
        <w:rPr>
          <w:i/>
          <w:iCs/>
        </w:rPr>
        <w:t xml:space="preserve">-se atentar para a </w:t>
      </w:r>
      <w:proofErr w:type="spellStart"/>
      <w:r w:rsidRPr="00F83D80">
        <w:rPr>
          <w:i/>
          <w:iCs/>
        </w:rPr>
        <w:t>variável</w:t>
      </w:r>
      <w:proofErr w:type="spellEnd"/>
      <w:r w:rsidRPr="00F83D80">
        <w:rPr>
          <w:i/>
          <w:iCs/>
        </w:rPr>
        <w:t xml:space="preserve"> V23 - </w:t>
      </w:r>
      <w:proofErr w:type="spellStart"/>
      <w:r w:rsidRPr="00F83D80">
        <w:rPr>
          <w:i/>
          <w:iCs/>
        </w:rPr>
        <w:t>Atuar</w:t>
      </w:r>
      <w:proofErr w:type="spellEnd"/>
      <w:r w:rsidRPr="00F83D80">
        <w:rPr>
          <w:i/>
          <w:iCs/>
        </w:rPr>
        <w:t xml:space="preserve"> </w:t>
      </w:r>
      <w:proofErr w:type="spellStart"/>
      <w:r w:rsidRPr="00F83D80">
        <w:rPr>
          <w:i/>
          <w:iCs/>
        </w:rPr>
        <w:t>na</w:t>
      </w:r>
      <w:proofErr w:type="spellEnd"/>
      <w:r w:rsidRPr="00F83D80">
        <w:rPr>
          <w:i/>
          <w:iCs/>
        </w:rPr>
        <w:t xml:space="preserve"> área </w:t>
      </w:r>
      <w:proofErr w:type="spellStart"/>
      <w:r w:rsidRPr="00F83D80">
        <w:rPr>
          <w:i/>
          <w:iCs/>
        </w:rPr>
        <w:t>contábil</w:t>
      </w:r>
      <w:proofErr w:type="spellEnd"/>
      <w:r w:rsidRPr="00F83D80">
        <w:rPr>
          <w:i/>
          <w:iCs/>
        </w:rPr>
        <w:t xml:space="preserve"> é </w:t>
      </w:r>
      <w:proofErr w:type="spellStart"/>
      <w:r w:rsidRPr="00F83D80">
        <w:rPr>
          <w:i/>
          <w:iCs/>
        </w:rPr>
        <w:t>vantajoso</w:t>
      </w:r>
      <w:proofErr w:type="spellEnd"/>
      <w:r w:rsidRPr="00F83D80">
        <w:rPr>
          <w:i/>
          <w:iCs/>
        </w:rPr>
        <w:t xml:space="preserve">, </w:t>
      </w:r>
      <w:proofErr w:type="spellStart"/>
      <w:r w:rsidRPr="00F83D80">
        <w:rPr>
          <w:i/>
          <w:iCs/>
        </w:rPr>
        <w:t>pois</w:t>
      </w:r>
      <w:proofErr w:type="spellEnd"/>
      <w:r w:rsidRPr="00F83D80">
        <w:rPr>
          <w:i/>
          <w:iCs/>
        </w:rPr>
        <w:t xml:space="preserve"> proporciona </w:t>
      </w:r>
      <w:proofErr w:type="spellStart"/>
      <w:r w:rsidRPr="00F83D80">
        <w:rPr>
          <w:i/>
          <w:iCs/>
        </w:rPr>
        <w:t>um</w:t>
      </w:r>
      <w:proofErr w:type="spellEnd"/>
      <w:r w:rsidRPr="00F83D80">
        <w:rPr>
          <w:i/>
          <w:iCs/>
        </w:rPr>
        <w:t xml:space="preserve"> mercado de </w:t>
      </w:r>
      <w:proofErr w:type="spellStart"/>
      <w:r w:rsidRPr="00F83D80">
        <w:rPr>
          <w:i/>
          <w:iCs/>
        </w:rPr>
        <w:t>trabalho</w:t>
      </w:r>
      <w:proofErr w:type="spellEnd"/>
      <w:r w:rsidRPr="00F83D80">
        <w:rPr>
          <w:i/>
          <w:iCs/>
        </w:rPr>
        <w:t xml:space="preserve"> </w:t>
      </w:r>
      <w:proofErr w:type="spellStart"/>
      <w:r w:rsidRPr="00F83D80">
        <w:rPr>
          <w:i/>
          <w:iCs/>
        </w:rPr>
        <w:t>abrangente</w:t>
      </w:r>
      <w:proofErr w:type="spellEnd"/>
      <w:r w:rsidRPr="00F83D80">
        <w:rPr>
          <w:i/>
          <w:iCs/>
        </w:rPr>
        <w:t xml:space="preserve">, </w:t>
      </w:r>
      <w:proofErr w:type="spellStart"/>
      <w:r w:rsidRPr="00F83D80">
        <w:rPr>
          <w:i/>
          <w:iCs/>
        </w:rPr>
        <w:t>pois</w:t>
      </w:r>
      <w:proofErr w:type="spellEnd"/>
      <w:r w:rsidRPr="00F83D80">
        <w:rPr>
          <w:i/>
          <w:iCs/>
        </w:rPr>
        <w:t xml:space="preserve"> </w:t>
      </w:r>
      <w:proofErr w:type="spellStart"/>
      <w:r w:rsidRPr="00F83D80">
        <w:rPr>
          <w:i/>
          <w:iCs/>
        </w:rPr>
        <w:t>além</w:t>
      </w:r>
      <w:proofErr w:type="spellEnd"/>
      <w:r w:rsidRPr="00F83D80">
        <w:rPr>
          <w:i/>
          <w:iCs/>
        </w:rPr>
        <w:t xml:space="preserve"> da </w:t>
      </w:r>
      <w:proofErr w:type="spellStart"/>
      <w:r w:rsidRPr="00F83D80">
        <w:rPr>
          <w:i/>
          <w:iCs/>
        </w:rPr>
        <w:t>sua</w:t>
      </w:r>
      <w:proofErr w:type="spellEnd"/>
      <w:r w:rsidRPr="00F83D80">
        <w:rPr>
          <w:i/>
          <w:iCs/>
        </w:rPr>
        <w:t xml:space="preserve"> carga </w:t>
      </w:r>
      <w:proofErr w:type="spellStart"/>
      <w:r w:rsidRPr="00F83D80">
        <w:rPr>
          <w:i/>
          <w:iCs/>
        </w:rPr>
        <w:t>fatorial</w:t>
      </w:r>
      <w:proofErr w:type="spellEnd"/>
      <w:r w:rsidRPr="00F83D80">
        <w:rPr>
          <w:i/>
          <w:iCs/>
        </w:rPr>
        <w:t xml:space="preserve"> de 0,890 </w:t>
      </w:r>
      <w:proofErr w:type="spellStart"/>
      <w:r w:rsidRPr="00F83D80">
        <w:rPr>
          <w:i/>
          <w:iCs/>
        </w:rPr>
        <w:t>ela</w:t>
      </w:r>
      <w:proofErr w:type="spellEnd"/>
      <w:r w:rsidRPr="00F83D80">
        <w:rPr>
          <w:i/>
          <w:iCs/>
        </w:rPr>
        <w:t xml:space="preserve"> </w:t>
      </w:r>
      <w:proofErr w:type="spellStart"/>
      <w:r w:rsidRPr="00F83D80">
        <w:rPr>
          <w:i/>
          <w:iCs/>
        </w:rPr>
        <w:t>mantém</w:t>
      </w:r>
      <w:proofErr w:type="spellEnd"/>
      <w:r w:rsidRPr="00F83D80">
        <w:rPr>
          <w:i/>
          <w:iCs/>
        </w:rPr>
        <w:t xml:space="preserve"> </w:t>
      </w:r>
      <w:proofErr w:type="spellStart"/>
      <w:r w:rsidRPr="00F83D80">
        <w:rPr>
          <w:i/>
          <w:iCs/>
        </w:rPr>
        <w:t>correlações</w:t>
      </w:r>
      <w:proofErr w:type="spellEnd"/>
      <w:r w:rsidRPr="00F83D80">
        <w:rPr>
          <w:i/>
          <w:iCs/>
        </w:rPr>
        <w:t xml:space="preserve"> significativas elevadas </w:t>
      </w:r>
      <w:proofErr w:type="spellStart"/>
      <w:r w:rsidRPr="00F83D80">
        <w:rPr>
          <w:i/>
          <w:iCs/>
        </w:rPr>
        <w:t>com</w:t>
      </w:r>
      <w:proofErr w:type="spellEnd"/>
      <w:r w:rsidRPr="00F83D80">
        <w:rPr>
          <w:i/>
          <w:iCs/>
        </w:rPr>
        <w:t xml:space="preserve"> </w:t>
      </w:r>
      <w:proofErr w:type="spellStart"/>
      <w:r w:rsidRPr="00F83D80">
        <w:rPr>
          <w:i/>
          <w:iCs/>
        </w:rPr>
        <w:t>outras</w:t>
      </w:r>
      <w:proofErr w:type="spellEnd"/>
      <w:r w:rsidRPr="00F83D80">
        <w:rPr>
          <w:i/>
          <w:iCs/>
        </w:rPr>
        <w:t xml:space="preserve"> </w:t>
      </w:r>
      <w:proofErr w:type="spellStart"/>
      <w:r w:rsidRPr="00F83D80">
        <w:rPr>
          <w:i/>
          <w:iCs/>
        </w:rPr>
        <w:t>variáveis</w:t>
      </w:r>
      <w:proofErr w:type="spellEnd"/>
      <w:r w:rsidRPr="00F83D80">
        <w:rPr>
          <w:i/>
          <w:iCs/>
        </w:rPr>
        <w:t xml:space="preserve"> do </w:t>
      </w:r>
      <w:proofErr w:type="spellStart"/>
      <w:r w:rsidRPr="00F83D80">
        <w:rPr>
          <w:i/>
          <w:iCs/>
        </w:rPr>
        <w:t>construto</w:t>
      </w:r>
      <w:proofErr w:type="spellEnd"/>
      <w:r w:rsidRPr="00F83D80">
        <w:rPr>
          <w:i/>
          <w:iCs/>
        </w:rPr>
        <w:t xml:space="preserve">. No Fator 2 a carga </w:t>
      </w:r>
      <w:proofErr w:type="spellStart"/>
      <w:r w:rsidRPr="00F83D80">
        <w:rPr>
          <w:i/>
          <w:iCs/>
        </w:rPr>
        <w:t>fatorial</w:t>
      </w:r>
      <w:proofErr w:type="spellEnd"/>
      <w:r w:rsidRPr="00F83D80">
        <w:rPr>
          <w:i/>
          <w:iCs/>
        </w:rPr>
        <w:t xml:space="preserve"> de 0,872 da </w:t>
      </w:r>
      <w:proofErr w:type="spellStart"/>
      <w:r w:rsidRPr="00F83D80">
        <w:rPr>
          <w:i/>
          <w:iCs/>
        </w:rPr>
        <w:t>variável</w:t>
      </w:r>
      <w:proofErr w:type="spellEnd"/>
      <w:r w:rsidRPr="00F83D80">
        <w:rPr>
          <w:i/>
          <w:iCs/>
        </w:rPr>
        <w:t xml:space="preserve"> V10 - A </w:t>
      </w:r>
      <w:proofErr w:type="spellStart"/>
      <w:r w:rsidRPr="00F83D80">
        <w:rPr>
          <w:i/>
          <w:iCs/>
        </w:rPr>
        <w:t>metodologia</w:t>
      </w:r>
      <w:proofErr w:type="spellEnd"/>
      <w:r w:rsidRPr="00F83D80">
        <w:rPr>
          <w:i/>
          <w:iCs/>
        </w:rPr>
        <w:t xml:space="preserve"> dos docentes da </w:t>
      </w:r>
      <w:proofErr w:type="spellStart"/>
      <w:r w:rsidRPr="00F83D80">
        <w:rPr>
          <w:i/>
          <w:iCs/>
        </w:rPr>
        <w:t>graduação</w:t>
      </w:r>
      <w:proofErr w:type="spellEnd"/>
      <w:r w:rsidRPr="00F83D80">
        <w:rPr>
          <w:i/>
          <w:iCs/>
        </w:rPr>
        <w:t xml:space="preserve"> </w:t>
      </w:r>
      <w:proofErr w:type="spellStart"/>
      <w:r w:rsidRPr="00F83D80">
        <w:rPr>
          <w:i/>
          <w:iCs/>
        </w:rPr>
        <w:t>é</w:t>
      </w:r>
      <w:proofErr w:type="spellEnd"/>
      <w:r w:rsidRPr="00F83D80">
        <w:rPr>
          <w:i/>
          <w:iCs/>
        </w:rPr>
        <w:t xml:space="preserve"> </w:t>
      </w:r>
      <w:proofErr w:type="spellStart"/>
      <w:r w:rsidRPr="00F83D80">
        <w:rPr>
          <w:i/>
          <w:iCs/>
        </w:rPr>
        <w:t>satisfatória</w:t>
      </w:r>
      <w:proofErr w:type="spellEnd"/>
      <w:r w:rsidRPr="00F83D80">
        <w:rPr>
          <w:i/>
          <w:iCs/>
        </w:rPr>
        <w:t xml:space="preserve"> para </w:t>
      </w:r>
      <w:proofErr w:type="spellStart"/>
      <w:r w:rsidRPr="00F83D80">
        <w:rPr>
          <w:i/>
          <w:iCs/>
        </w:rPr>
        <w:t>formação</w:t>
      </w:r>
      <w:proofErr w:type="spellEnd"/>
      <w:r w:rsidRPr="00F83D80">
        <w:rPr>
          <w:i/>
          <w:iCs/>
        </w:rPr>
        <w:t xml:space="preserve"> </w:t>
      </w:r>
      <w:proofErr w:type="spellStart"/>
      <w:r w:rsidRPr="00F83D80">
        <w:rPr>
          <w:i/>
          <w:iCs/>
        </w:rPr>
        <w:t>profissional</w:t>
      </w:r>
      <w:proofErr w:type="spellEnd"/>
      <w:r w:rsidRPr="00F83D80">
        <w:rPr>
          <w:i/>
          <w:iCs/>
        </w:rPr>
        <w:t xml:space="preserve">, adicionado à </w:t>
      </w:r>
      <w:proofErr w:type="spellStart"/>
      <w:r w:rsidRPr="00F83D80">
        <w:rPr>
          <w:i/>
          <w:iCs/>
        </w:rPr>
        <w:t>sua</w:t>
      </w:r>
      <w:proofErr w:type="spellEnd"/>
      <w:r w:rsidRPr="00F83D80">
        <w:rPr>
          <w:i/>
          <w:iCs/>
        </w:rPr>
        <w:t xml:space="preserve"> </w:t>
      </w:r>
      <w:proofErr w:type="spellStart"/>
      <w:r w:rsidRPr="00F83D80">
        <w:rPr>
          <w:i/>
          <w:iCs/>
        </w:rPr>
        <w:t>capacidade</w:t>
      </w:r>
      <w:proofErr w:type="spellEnd"/>
      <w:r w:rsidRPr="00F83D80">
        <w:rPr>
          <w:i/>
          <w:iCs/>
        </w:rPr>
        <w:t xml:space="preserve"> de correlacionar-se </w:t>
      </w:r>
      <w:proofErr w:type="spellStart"/>
      <w:r w:rsidRPr="00F83D80">
        <w:rPr>
          <w:i/>
          <w:iCs/>
        </w:rPr>
        <w:t>com</w:t>
      </w:r>
      <w:proofErr w:type="spellEnd"/>
      <w:r w:rsidRPr="00F83D80">
        <w:rPr>
          <w:i/>
          <w:iCs/>
        </w:rPr>
        <w:t xml:space="preserve"> </w:t>
      </w:r>
      <w:proofErr w:type="spellStart"/>
      <w:r w:rsidRPr="00F83D80">
        <w:rPr>
          <w:i/>
          <w:iCs/>
        </w:rPr>
        <w:t>outras</w:t>
      </w:r>
      <w:proofErr w:type="spellEnd"/>
      <w:r w:rsidRPr="00F83D80">
        <w:rPr>
          <w:i/>
          <w:iCs/>
        </w:rPr>
        <w:t xml:space="preserve"> </w:t>
      </w:r>
      <w:proofErr w:type="spellStart"/>
      <w:r w:rsidRPr="00F83D80">
        <w:rPr>
          <w:i/>
          <w:iCs/>
        </w:rPr>
        <w:t>variáveis</w:t>
      </w:r>
      <w:proofErr w:type="spellEnd"/>
      <w:r w:rsidRPr="00F83D80">
        <w:rPr>
          <w:i/>
          <w:iCs/>
        </w:rPr>
        <w:t xml:space="preserve"> do </w:t>
      </w:r>
      <w:proofErr w:type="spellStart"/>
      <w:r w:rsidRPr="00F83D80">
        <w:rPr>
          <w:i/>
          <w:iCs/>
        </w:rPr>
        <w:t>construto</w:t>
      </w:r>
      <w:proofErr w:type="spellEnd"/>
      <w:r w:rsidRPr="00F83D80">
        <w:rPr>
          <w:i/>
          <w:iCs/>
        </w:rPr>
        <w:t xml:space="preserve"> </w:t>
      </w:r>
      <w:proofErr w:type="spellStart"/>
      <w:r w:rsidRPr="00F83D80">
        <w:rPr>
          <w:i/>
          <w:iCs/>
        </w:rPr>
        <w:t>com</w:t>
      </w:r>
      <w:proofErr w:type="spellEnd"/>
      <w:r w:rsidRPr="00F83D80">
        <w:rPr>
          <w:i/>
          <w:iCs/>
        </w:rPr>
        <w:t xml:space="preserve"> elevada carga </w:t>
      </w:r>
      <w:proofErr w:type="spellStart"/>
      <w:r w:rsidRPr="00F83D80">
        <w:rPr>
          <w:i/>
          <w:iCs/>
        </w:rPr>
        <w:t>demonstra</w:t>
      </w:r>
      <w:proofErr w:type="spellEnd"/>
      <w:r w:rsidRPr="00F83D80">
        <w:rPr>
          <w:i/>
          <w:iCs/>
        </w:rPr>
        <w:t xml:space="preserve"> </w:t>
      </w:r>
      <w:proofErr w:type="spellStart"/>
      <w:r w:rsidRPr="00F83D80">
        <w:rPr>
          <w:i/>
          <w:iCs/>
        </w:rPr>
        <w:t>sua</w:t>
      </w:r>
      <w:proofErr w:type="spellEnd"/>
      <w:r w:rsidRPr="00F83D80">
        <w:rPr>
          <w:i/>
          <w:iCs/>
        </w:rPr>
        <w:t xml:space="preserve"> </w:t>
      </w:r>
      <w:proofErr w:type="spellStart"/>
      <w:r w:rsidRPr="00F83D80">
        <w:rPr>
          <w:i/>
          <w:iCs/>
        </w:rPr>
        <w:t>relevância</w:t>
      </w:r>
      <w:proofErr w:type="spellEnd"/>
      <w:r w:rsidRPr="00F83D80">
        <w:rPr>
          <w:i/>
          <w:iCs/>
        </w:rPr>
        <w:t xml:space="preserve"> no </w:t>
      </w:r>
      <w:proofErr w:type="spellStart"/>
      <w:r w:rsidRPr="00F83D80">
        <w:rPr>
          <w:i/>
          <w:iCs/>
        </w:rPr>
        <w:t>âmbito</w:t>
      </w:r>
      <w:proofErr w:type="spellEnd"/>
      <w:r w:rsidRPr="00F83D80">
        <w:rPr>
          <w:i/>
          <w:iCs/>
        </w:rPr>
        <w:t xml:space="preserve"> do mesmo. Por </w:t>
      </w:r>
      <w:proofErr w:type="spellStart"/>
      <w:r w:rsidRPr="00F83D80">
        <w:rPr>
          <w:i/>
          <w:iCs/>
        </w:rPr>
        <w:t>fim</w:t>
      </w:r>
      <w:proofErr w:type="spellEnd"/>
      <w:r w:rsidRPr="00F83D80">
        <w:rPr>
          <w:i/>
          <w:iCs/>
        </w:rPr>
        <w:t xml:space="preserve">, no Fator 3 a </w:t>
      </w:r>
      <w:proofErr w:type="spellStart"/>
      <w:r w:rsidRPr="00F83D80">
        <w:rPr>
          <w:i/>
          <w:iCs/>
        </w:rPr>
        <w:t>variável</w:t>
      </w:r>
      <w:proofErr w:type="spellEnd"/>
      <w:r w:rsidRPr="00F83D80">
        <w:rPr>
          <w:i/>
          <w:iCs/>
        </w:rPr>
        <w:t xml:space="preserve"> V7 - Boas perspectivas </w:t>
      </w:r>
      <w:proofErr w:type="spellStart"/>
      <w:r w:rsidRPr="00F83D80">
        <w:rPr>
          <w:i/>
          <w:iCs/>
        </w:rPr>
        <w:t>salariais</w:t>
      </w:r>
      <w:proofErr w:type="spellEnd"/>
      <w:r w:rsidRPr="00F83D80">
        <w:rPr>
          <w:i/>
          <w:iCs/>
        </w:rPr>
        <w:t xml:space="preserve"> </w:t>
      </w:r>
      <w:proofErr w:type="spellStart"/>
      <w:r w:rsidRPr="00F83D80">
        <w:rPr>
          <w:i/>
          <w:iCs/>
        </w:rPr>
        <w:t>motivaram</w:t>
      </w:r>
      <w:proofErr w:type="spellEnd"/>
      <w:r w:rsidRPr="00F83D80">
        <w:rPr>
          <w:i/>
          <w:iCs/>
        </w:rPr>
        <w:t xml:space="preserve"> a </w:t>
      </w:r>
      <w:proofErr w:type="spellStart"/>
      <w:r w:rsidRPr="00F83D80">
        <w:rPr>
          <w:i/>
          <w:iCs/>
        </w:rPr>
        <w:t>escolher</w:t>
      </w:r>
      <w:proofErr w:type="spellEnd"/>
      <w:r w:rsidRPr="00F83D80">
        <w:rPr>
          <w:i/>
          <w:iCs/>
        </w:rPr>
        <w:t xml:space="preserve"> o curso de </w:t>
      </w:r>
      <w:proofErr w:type="spellStart"/>
      <w:r w:rsidRPr="00F83D80">
        <w:rPr>
          <w:i/>
          <w:iCs/>
        </w:rPr>
        <w:t>Ciências</w:t>
      </w:r>
      <w:proofErr w:type="spellEnd"/>
      <w:r w:rsidRPr="00F83D80">
        <w:rPr>
          <w:i/>
          <w:iCs/>
        </w:rPr>
        <w:t xml:space="preserve"> </w:t>
      </w:r>
      <w:proofErr w:type="spellStart"/>
      <w:r w:rsidRPr="00F83D80">
        <w:rPr>
          <w:i/>
          <w:iCs/>
        </w:rPr>
        <w:t>Contábeis</w:t>
      </w:r>
      <w:proofErr w:type="spellEnd"/>
      <w:r w:rsidRPr="00F83D80">
        <w:rPr>
          <w:i/>
          <w:iCs/>
        </w:rPr>
        <w:t xml:space="preserve">, </w:t>
      </w:r>
      <w:proofErr w:type="spellStart"/>
      <w:r w:rsidRPr="00F83D80">
        <w:rPr>
          <w:i/>
          <w:iCs/>
        </w:rPr>
        <w:t>apresentou</w:t>
      </w:r>
      <w:proofErr w:type="spellEnd"/>
      <w:r w:rsidRPr="00F83D80">
        <w:rPr>
          <w:i/>
          <w:iCs/>
        </w:rPr>
        <w:t xml:space="preserve"> carga </w:t>
      </w:r>
      <w:proofErr w:type="spellStart"/>
      <w:r w:rsidRPr="00F83D80">
        <w:rPr>
          <w:i/>
          <w:iCs/>
        </w:rPr>
        <w:t>fatorial</w:t>
      </w:r>
      <w:proofErr w:type="spellEnd"/>
      <w:r w:rsidRPr="00F83D80">
        <w:rPr>
          <w:i/>
          <w:iCs/>
        </w:rPr>
        <w:t xml:space="preserve"> de 0,811, </w:t>
      </w:r>
      <w:proofErr w:type="spellStart"/>
      <w:r w:rsidRPr="00F83D80">
        <w:rPr>
          <w:i/>
          <w:iCs/>
        </w:rPr>
        <w:t>bem</w:t>
      </w:r>
      <w:proofErr w:type="spellEnd"/>
      <w:r w:rsidRPr="00F83D80">
        <w:rPr>
          <w:i/>
          <w:iCs/>
        </w:rPr>
        <w:t xml:space="preserve"> como as </w:t>
      </w:r>
      <w:proofErr w:type="spellStart"/>
      <w:r w:rsidRPr="00F83D80">
        <w:rPr>
          <w:i/>
          <w:iCs/>
        </w:rPr>
        <w:t>principais</w:t>
      </w:r>
      <w:proofErr w:type="spellEnd"/>
      <w:r w:rsidRPr="00F83D80">
        <w:rPr>
          <w:i/>
          <w:iCs/>
        </w:rPr>
        <w:t xml:space="preserve"> </w:t>
      </w:r>
      <w:proofErr w:type="spellStart"/>
      <w:r w:rsidRPr="00F83D80">
        <w:rPr>
          <w:i/>
          <w:iCs/>
        </w:rPr>
        <w:t>correlações</w:t>
      </w:r>
      <w:proofErr w:type="spellEnd"/>
      <w:r w:rsidRPr="00F83D80">
        <w:rPr>
          <w:i/>
          <w:iCs/>
        </w:rPr>
        <w:t xml:space="preserve"> significativas do </w:t>
      </w:r>
      <w:proofErr w:type="spellStart"/>
      <w:r w:rsidRPr="00F83D80">
        <w:rPr>
          <w:i/>
          <w:iCs/>
        </w:rPr>
        <w:t>construto</w:t>
      </w:r>
      <w:proofErr w:type="spellEnd"/>
      <w:r w:rsidRPr="00F83D80">
        <w:rPr>
          <w:i/>
          <w:iCs/>
        </w:rPr>
        <w:t xml:space="preserve"> a </w:t>
      </w:r>
      <w:proofErr w:type="spellStart"/>
      <w:r w:rsidRPr="00F83D80">
        <w:rPr>
          <w:i/>
          <w:iCs/>
        </w:rPr>
        <w:t>envolvia</w:t>
      </w:r>
      <w:proofErr w:type="spellEnd"/>
      <w:r>
        <w:t>.”</w:t>
      </w:r>
      <w:r w:rsidR="00F83D80">
        <w:t xml:space="preserve"> Todos los estudiantes en cada programa tienen unas razones y unas expectativas que los animan a cursar una carrera. No obstante, varios de ellos pueden estar mal informados. El campo de trabajo puede ser más o menos percibido mediante fuentes de información de fácil acceso si se es metódico. En </w:t>
      </w:r>
      <w:r w:rsidR="00D22CD2">
        <w:t>cambio,</w:t>
      </w:r>
      <w:r w:rsidR="00F83D80">
        <w:t xml:space="preserve"> es muy difícil evaluar un cuerpo profesoral, sobre todo si no son notorios, por sus intervenciones orales o sus escritos. Es fácil </w:t>
      </w:r>
      <w:r w:rsidR="00F83D80">
        <w:t>decir superlativos, pero esto es algo que suelen hacer todos los programas (la soberbia es un pecado muy extendido entre los académicos). Las expectativas salariales de nuestros estudiantes no suelen coincidir con los datos que suministra el Observatorio Laboral de la Educación. Para ellos es una desilusión conocer los pagos reales del mercado. Esto produce un impacto negativo que lleva a algunos a la especulación, a la pobr</w:t>
      </w:r>
      <w:r w:rsidR="00E9191E">
        <w:t>e</w:t>
      </w:r>
      <w:r w:rsidR="00F83D80">
        <w:t xml:space="preserve"> calidad, la explotación de</w:t>
      </w:r>
      <w:r w:rsidR="00EE0554">
        <w:t>l</w:t>
      </w:r>
      <w:r w:rsidR="00F83D80">
        <w:t xml:space="preserve"> personal</w:t>
      </w:r>
      <w:r w:rsidR="00E9191E">
        <w:t>, a la adopción de economías de muchos clientes que generan bajos beneficios individuales, contratación masiva de estudiantes y personas sin ninguna formación, entre ellos muchos familiares.</w:t>
      </w:r>
      <w:r w:rsidR="00D22CD2">
        <w:t xml:space="preserve"> Rápidamente hay que ilustrar a los estudiantes y enseñarles a distinguir los hechos que en los mercados concretos tienen mayor reconocimiento. El servicio al Estado, muchas veces en calidad de delator, es una de las variables que más baja la remuneración de los contables. </w:t>
      </w:r>
      <w:r w:rsidR="00B16BC8">
        <w:t>El asunto de la remuneración, en el que se han hecho varias propuestas que se rechazan por altas, no ha tenido atención del Estado, al que le fascina que los contadores trabajen gratis.</w:t>
      </w:r>
      <w:r w:rsidR="00EE0554">
        <w:t xml:space="preserve"> Esto es lo que produce al aumentar sus intervenciones sin mencionar siquiera que todo trabajo debe ser bien remunerado. Todos los funcionarios se lavan las manos porque se trata de un daño que producen colectivamente. Si los profesionales de la contabilidad asumieran el problema por etapa, tal vez lograrían acordar tarifas mínimas debidamente justificadas. Solo habría que esperar que la SIC no considere estas acciones como inadmisibles en un mercado de libre competencia.</w:t>
      </w:r>
    </w:p>
    <w:p w14:paraId="0BD268EF" w14:textId="6634F8AD" w:rsidR="00EE0554" w:rsidRPr="00FF74D0" w:rsidRDefault="00EE0554" w:rsidP="00EE0554">
      <w:pPr>
        <w:jc w:val="right"/>
      </w:pPr>
      <w:r w:rsidRPr="003C4ED4">
        <w:rPr>
          <w:i/>
          <w:iCs/>
        </w:rPr>
        <w:t>Hernando Bermúdez Gómez</w:t>
      </w:r>
    </w:p>
    <w:sectPr w:rsidR="00EE0554" w:rsidRPr="00FF74D0" w:rsidSect="00EC3683">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C5A3" w14:textId="77777777" w:rsidR="00EC3683" w:rsidRDefault="00EC3683" w:rsidP="00EE7812">
      <w:pPr>
        <w:spacing w:after="0" w:line="240" w:lineRule="auto"/>
      </w:pPr>
      <w:r>
        <w:separator/>
      </w:r>
    </w:p>
  </w:endnote>
  <w:endnote w:type="continuationSeparator" w:id="0">
    <w:p w14:paraId="4978B5B2" w14:textId="77777777" w:rsidR="00EC3683" w:rsidRDefault="00EC36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AC6B" w14:textId="77777777" w:rsidR="00EC3683" w:rsidRDefault="00EC3683" w:rsidP="00EE7812">
      <w:pPr>
        <w:spacing w:after="0" w:line="240" w:lineRule="auto"/>
      </w:pPr>
      <w:r>
        <w:separator/>
      </w:r>
    </w:p>
  </w:footnote>
  <w:footnote w:type="continuationSeparator" w:id="0">
    <w:p w14:paraId="190D0E68" w14:textId="77777777" w:rsidR="00EC3683" w:rsidRDefault="00EC36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BC1CD8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9A684D">
      <w:t>7</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B33"/>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683"/>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2024-03-09T21:59:00Z</dcterms:created>
  <dcterms:modified xsi:type="dcterms:W3CDTF">2024-03-09T21:59:00Z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