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07212D" w14:textId="5231829B" w:rsidR="002B4C0E" w:rsidRPr="002B4C0E" w:rsidRDefault="002B4C0E" w:rsidP="002B4C0E">
      <w:pPr>
        <w:keepNext/>
        <w:framePr w:dropCap="drop" w:lines="3" w:wrap="around" w:vAnchor="text" w:hAnchor="text"/>
        <w:spacing w:after="0" w:line="926" w:lineRule="exact"/>
        <w:textAlignment w:val="baseline"/>
        <w:rPr>
          <w:position w:val="-7"/>
          <w:sz w:val="120"/>
        </w:rPr>
      </w:pPr>
      <w:r w:rsidRPr="002B4C0E">
        <w:rPr>
          <w:position w:val="-7"/>
          <w:sz w:val="120"/>
        </w:rPr>
        <w:t>S</w:t>
      </w:r>
    </w:p>
    <w:p w14:paraId="11E4FAEF" w14:textId="124994A9" w:rsidR="00FF2A7A" w:rsidRDefault="00655245" w:rsidP="002B7056">
      <w:r w:rsidRPr="00305F38">
        <w:rPr>
          <w:lang w:val="en-US"/>
        </w:rPr>
        <w:t xml:space="preserve">egún </w:t>
      </w:r>
      <w:proofErr w:type="spellStart"/>
      <w:r w:rsidRPr="00305F38">
        <w:rPr>
          <w:lang w:val="en-US"/>
        </w:rPr>
        <w:t>informó</w:t>
      </w:r>
      <w:proofErr w:type="spellEnd"/>
      <w:r w:rsidRPr="00305F38">
        <w:rPr>
          <w:lang w:val="en-US"/>
        </w:rPr>
        <w:t xml:space="preserve"> </w:t>
      </w:r>
      <w:r w:rsidR="00000000">
        <w:fldChar w:fldCharType="begin"/>
      </w:r>
      <w:r w:rsidR="00000000" w:rsidRPr="00C272D9">
        <w:rPr>
          <w:lang w:val="en-US"/>
        </w:rPr>
        <w:instrText>HYPERLINK "https://www.iasplus.com/en/news/2024/06/efrag-tnfd"</w:instrText>
      </w:r>
      <w:r w:rsidR="00000000">
        <w:fldChar w:fldCharType="separate"/>
      </w:r>
      <w:r w:rsidRPr="00305F38">
        <w:rPr>
          <w:rStyle w:val="Hipervnculo"/>
          <w:lang w:val="en-US"/>
        </w:rPr>
        <w:t>IAS Plus</w:t>
      </w:r>
      <w:r w:rsidR="00000000">
        <w:rPr>
          <w:rStyle w:val="Hipervnculo"/>
          <w:lang w:val="en-US"/>
        </w:rPr>
        <w:fldChar w:fldCharType="end"/>
      </w:r>
      <w:r w:rsidRPr="00305F38">
        <w:rPr>
          <w:lang w:val="en-US"/>
        </w:rPr>
        <w:t xml:space="preserve"> “</w:t>
      </w:r>
      <w:r w:rsidRPr="00305F38">
        <w:rPr>
          <w:i/>
          <w:iCs/>
          <w:lang w:val="en-US"/>
        </w:rPr>
        <w:t xml:space="preserve">EFRAG and TNFD have collaborated closely to </w:t>
      </w:r>
      <w:proofErr w:type="spellStart"/>
      <w:r w:rsidRPr="00305F38">
        <w:rPr>
          <w:i/>
          <w:iCs/>
          <w:lang w:val="en-US"/>
        </w:rPr>
        <w:t>maximise</w:t>
      </w:r>
      <w:proofErr w:type="spellEnd"/>
      <w:r w:rsidRPr="00305F38">
        <w:rPr>
          <w:i/>
          <w:iCs/>
          <w:lang w:val="en-US"/>
        </w:rPr>
        <w:t xml:space="preserve"> the consistency of the ESRS environmental standards and the TNFD recommendations as they were being developed in parallel with the ESRS issued in July 2023 and the TNFD recommendations in September 2023.</w:t>
      </w:r>
      <w:r w:rsidRPr="00305F38">
        <w:rPr>
          <w:lang w:val="en-US"/>
        </w:rPr>
        <w:t xml:space="preserve">” </w:t>
      </w:r>
      <w:r w:rsidR="002B4C0E">
        <w:t xml:space="preserve">Muchas más acciones de este tipo tendrán que llevarse a cabo para que la ola llamada ESG pueda desenvolverse. </w:t>
      </w:r>
      <w:r w:rsidR="002B4C0E" w:rsidRPr="00305F38">
        <w:rPr>
          <w:lang w:val="en-US"/>
        </w:rPr>
        <w:t xml:space="preserve">La </w:t>
      </w:r>
      <w:proofErr w:type="spellStart"/>
      <w:r w:rsidR="002B4C0E" w:rsidRPr="00305F38">
        <w:rPr>
          <w:lang w:val="en-US"/>
        </w:rPr>
        <w:t>tabla</w:t>
      </w:r>
      <w:proofErr w:type="spellEnd"/>
      <w:r w:rsidR="002B4C0E" w:rsidRPr="00305F38">
        <w:rPr>
          <w:lang w:val="en-US"/>
        </w:rPr>
        <w:t xml:space="preserve"> que </w:t>
      </w:r>
      <w:proofErr w:type="spellStart"/>
      <w:r w:rsidR="002B4C0E" w:rsidRPr="00305F38">
        <w:rPr>
          <w:lang w:val="en-US"/>
        </w:rPr>
        <w:t>construyeron</w:t>
      </w:r>
      <w:proofErr w:type="spellEnd"/>
      <w:r w:rsidR="002B4C0E" w:rsidRPr="00305F38">
        <w:rPr>
          <w:lang w:val="en-US"/>
        </w:rPr>
        <w:t xml:space="preserve"> </w:t>
      </w:r>
      <w:proofErr w:type="spellStart"/>
      <w:r w:rsidR="002B4C0E" w:rsidRPr="00305F38">
        <w:rPr>
          <w:lang w:val="en-US"/>
        </w:rPr>
        <w:t>puedo</w:t>
      </w:r>
      <w:proofErr w:type="spellEnd"/>
      <w:r w:rsidR="002B4C0E" w:rsidRPr="00305F38">
        <w:rPr>
          <w:lang w:val="en-US"/>
        </w:rPr>
        <w:t xml:space="preserve"> </w:t>
      </w:r>
      <w:proofErr w:type="spellStart"/>
      <w:r w:rsidR="002B4C0E" w:rsidRPr="00305F38">
        <w:rPr>
          <w:lang w:val="en-US"/>
        </w:rPr>
        <w:t>consultarse</w:t>
      </w:r>
      <w:proofErr w:type="spellEnd"/>
      <w:r w:rsidR="002B4C0E" w:rsidRPr="00305F38">
        <w:rPr>
          <w:lang w:val="en-US"/>
        </w:rPr>
        <w:t xml:space="preserve"> </w:t>
      </w:r>
      <w:proofErr w:type="spellStart"/>
      <w:r w:rsidR="002B4C0E" w:rsidRPr="00305F38">
        <w:rPr>
          <w:lang w:val="en-US"/>
        </w:rPr>
        <w:t>en</w:t>
      </w:r>
      <w:proofErr w:type="spellEnd"/>
      <w:r w:rsidR="002B4C0E" w:rsidRPr="00305F38">
        <w:rPr>
          <w:lang w:val="en-US"/>
        </w:rPr>
        <w:t xml:space="preserve"> </w:t>
      </w:r>
      <w:hyperlink r:id="rId11" w:history="1">
        <w:proofErr w:type="spellStart"/>
        <w:r w:rsidR="002B4C0E" w:rsidRPr="00305F38">
          <w:rPr>
            <w:rStyle w:val="Hipervnculo"/>
            <w:lang w:val="en-US"/>
          </w:rPr>
          <w:t>Efrag</w:t>
        </w:r>
        <w:proofErr w:type="spellEnd"/>
      </w:hyperlink>
      <w:r w:rsidR="002B4C0E" w:rsidRPr="00305F38">
        <w:rPr>
          <w:lang w:val="en-US"/>
        </w:rPr>
        <w:t>.</w:t>
      </w:r>
      <w:r w:rsidR="00FF2A7A" w:rsidRPr="00305F38">
        <w:rPr>
          <w:lang w:val="en-US"/>
        </w:rPr>
        <w:t xml:space="preserve"> </w:t>
      </w:r>
      <w:proofErr w:type="spellStart"/>
      <w:r w:rsidR="00FF2A7A" w:rsidRPr="00305F38">
        <w:rPr>
          <w:lang w:val="en-US"/>
        </w:rPr>
        <w:t>Según</w:t>
      </w:r>
      <w:proofErr w:type="spellEnd"/>
      <w:r w:rsidR="00FF2A7A" w:rsidRPr="00305F38">
        <w:rPr>
          <w:lang w:val="en-US"/>
        </w:rPr>
        <w:t xml:space="preserve"> </w:t>
      </w:r>
      <w:proofErr w:type="spellStart"/>
      <w:r w:rsidR="00FF2A7A" w:rsidRPr="00305F38">
        <w:rPr>
          <w:lang w:val="en-US"/>
        </w:rPr>
        <w:t>su</w:t>
      </w:r>
      <w:proofErr w:type="spellEnd"/>
      <w:r w:rsidR="00FF2A7A" w:rsidRPr="00305F38">
        <w:rPr>
          <w:lang w:val="en-US"/>
        </w:rPr>
        <w:t xml:space="preserve"> </w:t>
      </w:r>
      <w:hyperlink r:id="rId12" w:anchor="funded" w:history="1">
        <w:proofErr w:type="spellStart"/>
        <w:r w:rsidR="00FF2A7A" w:rsidRPr="00305F38">
          <w:rPr>
            <w:rStyle w:val="Hipervnculo"/>
            <w:lang w:val="en-US"/>
          </w:rPr>
          <w:t>propia</w:t>
        </w:r>
        <w:proofErr w:type="spellEnd"/>
        <w:r w:rsidR="00FF2A7A" w:rsidRPr="00305F38">
          <w:rPr>
            <w:rStyle w:val="Hipervnculo"/>
            <w:lang w:val="en-US"/>
          </w:rPr>
          <w:t xml:space="preserve"> </w:t>
        </w:r>
        <w:proofErr w:type="spellStart"/>
        <w:r w:rsidR="00FF2A7A" w:rsidRPr="00305F38">
          <w:rPr>
            <w:rStyle w:val="Hipervnculo"/>
            <w:lang w:val="en-US"/>
          </w:rPr>
          <w:t>página</w:t>
        </w:r>
        <w:proofErr w:type="spellEnd"/>
      </w:hyperlink>
      <w:r w:rsidR="00FF2A7A" w:rsidRPr="00305F38">
        <w:rPr>
          <w:lang w:val="en-US"/>
        </w:rPr>
        <w:t xml:space="preserve"> “</w:t>
      </w:r>
      <w:r w:rsidR="00FF2A7A" w:rsidRPr="00305F38">
        <w:rPr>
          <w:i/>
          <w:iCs/>
          <w:lang w:val="en-US"/>
        </w:rPr>
        <w:t xml:space="preserve">The work of the Taskforce is funded by governments and philanthropic foundations. Funding and in-kind contributions have been provided by the following: the governments of Australia, France, Germany, the Netherlands, Norway, Switzerland and the United Kingdom as well as the Children’s Investment Fund Foundation (CIFF), the Global Environment Facility (GEF), the </w:t>
      </w:r>
      <w:proofErr w:type="spellStart"/>
      <w:r w:rsidR="00FF2A7A" w:rsidRPr="00305F38">
        <w:rPr>
          <w:i/>
          <w:iCs/>
          <w:lang w:val="en-US"/>
        </w:rPr>
        <w:t>Macdoch</w:t>
      </w:r>
      <w:proofErr w:type="spellEnd"/>
      <w:r w:rsidR="00FF2A7A" w:rsidRPr="00305F38">
        <w:rPr>
          <w:i/>
          <w:iCs/>
          <w:lang w:val="en-US"/>
        </w:rPr>
        <w:t xml:space="preserve"> Foundation and the United Nations Development </w:t>
      </w:r>
      <w:proofErr w:type="spellStart"/>
      <w:r w:rsidR="00FF2A7A" w:rsidRPr="00305F38">
        <w:rPr>
          <w:i/>
          <w:iCs/>
          <w:lang w:val="en-US"/>
        </w:rPr>
        <w:t>Programme</w:t>
      </w:r>
      <w:proofErr w:type="spellEnd"/>
      <w:r w:rsidR="00FF2A7A" w:rsidRPr="00305F38">
        <w:rPr>
          <w:i/>
          <w:iCs/>
          <w:lang w:val="en-US"/>
        </w:rPr>
        <w:t xml:space="preserve"> (UNDP).</w:t>
      </w:r>
      <w:r w:rsidR="00FF2A7A" w:rsidRPr="00305F38">
        <w:rPr>
          <w:lang w:val="en-US"/>
        </w:rPr>
        <w:t xml:space="preserve">” </w:t>
      </w:r>
      <w:proofErr w:type="spellStart"/>
      <w:r w:rsidR="00FF2A7A" w:rsidRPr="00305F38">
        <w:rPr>
          <w:lang w:val="en-US"/>
        </w:rPr>
        <w:t>Según</w:t>
      </w:r>
      <w:proofErr w:type="spellEnd"/>
      <w:r w:rsidR="00FF2A7A" w:rsidRPr="00305F38">
        <w:rPr>
          <w:lang w:val="en-US"/>
        </w:rPr>
        <w:t xml:space="preserve"> IAS Plus “</w:t>
      </w:r>
      <w:r w:rsidR="00FF2A7A" w:rsidRPr="00305F38">
        <w:rPr>
          <w:i/>
          <w:iCs/>
          <w:lang w:val="en-US"/>
        </w:rPr>
        <w:t xml:space="preserve">The mapping shows the high level of correspondence between the ESRS and the TNFD recommendations: •Concepts and definitions: Both, the TNFD and ESRS, recommend the need to disclose nature-related impacts, risks and opportunities, including dependencies on nature to the extent that they generate material risks. •Approach to materiality: The ESRS require disclosures to be based on a double materiality principle. The TNFD approach enables different approaches to materiality, including the double materiality approach. •The LEAP approach: The TNFD developed the LEAP approach for market participants to identify and assess their nature-related issues. The ESRS state that companies may </w:t>
      </w:r>
      <w:r w:rsidR="00FF2A7A" w:rsidRPr="00305F38">
        <w:rPr>
          <w:i/>
          <w:iCs/>
          <w:lang w:val="en-US"/>
        </w:rPr>
        <w:t xml:space="preserve">conduct their materiality assessment on the sustainability matters of pollution, water, biodiversity and ecosystems, and circular economy using the LEAP approach. </w:t>
      </w:r>
      <w:r w:rsidR="00FF2A7A" w:rsidRPr="00C272D9">
        <w:rPr>
          <w:i/>
          <w:iCs/>
          <w:lang w:val="en-US"/>
        </w:rPr>
        <w:t>•Reporting pillars: Both, the TNFD recommended disclosures and the ESRS reporting areas, are organised around the four disclosure pillars of the Task Force on Climate-related Financial Disclosures (TCFD). •Recommended disclosures and metrics: All 14 disclosures recommended by the TNFD are reflected in the ESRS.</w:t>
      </w:r>
      <w:r w:rsidR="00FF2A7A" w:rsidRPr="00C272D9">
        <w:rPr>
          <w:lang w:val="en-US"/>
        </w:rPr>
        <w:t xml:space="preserve">” </w:t>
      </w:r>
      <w:r w:rsidR="00FF2A7A">
        <w:t>El pegamento entre las dos organizaciones son los informes de las entidades sobre su situación financiera específicamente en asuntos de sostenibilidad.</w:t>
      </w:r>
      <w:r w:rsidR="002B7056">
        <w:t xml:space="preserve"> Según el </w:t>
      </w:r>
      <w:hyperlink r:id="rId13" w:history="1">
        <w:r w:rsidR="002B7056" w:rsidRPr="002B7056">
          <w:rPr>
            <w:rStyle w:val="Hipervnculo"/>
          </w:rPr>
          <w:t>Pacto Mundial</w:t>
        </w:r>
      </w:hyperlink>
      <w:r w:rsidR="002B7056">
        <w:t xml:space="preserve"> “</w:t>
      </w:r>
      <w:r w:rsidR="002B7056" w:rsidRPr="002B7056">
        <w:rPr>
          <w:i/>
          <w:iCs/>
        </w:rPr>
        <w:t xml:space="preserve">Las siglas ESG, en inglés, o ASG, en castellano, se refieren a los criterios que se utilizan para evaluar el desempeño e impacto de la empresa sobre los ámbitos en “A” o “E” de </w:t>
      </w:r>
      <w:proofErr w:type="spellStart"/>
      <w:r w:rsidR="002B7056" w:rsidRPr="002B7056">
        <w:rPr>
          <w:i/>
          <w:iCs/>
        </w:rPr>
        <w:t>environmental</w:t>
      </w:r>
      <w:proofErr w:type="spellEnd"/>
      <w:r w:rsidR="002B7056" w:rsidRPr="002B7056">
        <w:rPr>
          <w:i/>
          <w:iCs/>
        </w:rPr>
        <w:t xml:space="preserve"> o ambiental, “S” de social y “G” de </w:t>
      </w:r>
      <w:proofErr w:type="spellStart"/>
      <w:r w:rsidR="002B7056" w:rsidRPr="002B7056">
        <w:rPr>
          <w:i/>
          <w:iCs/>
        </w:rPr>
        <w:t>governance</w:t>
      </w:r>
      <w:proofErr w:type="spellEnd"/>
      <w:r w:rsidR="002B7056" w:rsidRPr="002B7056">
        <w:rPr>
          <w:i/>
          <w:iCs/>
        </w:rPr>
        <w:t xml:space="preserve"> o gobernanza. Limitan una terminología que secunda el universo inversor y regulador.</w:t>
      </w:r>
      <w:r w:rsidR="002B7056">
        <w:t>” Mucho mejor social que sostenibilidad. Como se ve están triunfando las propuestas que se hicieron el siglo pasado, sobre todo en los años 70 y 80, en el sentido que era necesario ampliar las divulgaciones de las empresas hasta cubrir todas su</w:t>
      </w:r>
      <w:r w:rsidR="00956D02">
        <w:t>s</w:t>
      </w:r>
      <w:r w:rsidR="002B7056">
        <w:t xml:space="preserve"> manifestaciones, una de las cuales sigue la financiera, que claramente no es la única.</w:t>
      </w:r>
      <w:r w:rsidR="002218D9">
        <w:t xml:space="preserve"> Correlativamente, muchos teóricos de lo contable emigraron de la contabilidad financiera a la información empresarial, nuevo ámbito que para algunos no implica esfuerzos y que para otros es un gran reto. La complejidad empresarial invoca una información compleja.</w:t>
      </w:r>
    </w:p>
    <w:p w14:paraId="3A04FAFE" w14:textId="47FAE1EB" w:rsidR="002218D9" w:rsidRPr="00284E3C" w:rsidRDefault="002218D9" w:rsidP="002218D9">
      <w:pPr>
        <w:jc w:val="right"/>
      </w:pPr>
      <w:r w:rsidRPr="00844BFA">
        <w:rPr>
          <w:i/>
        </w:rPr>
        <w:t>Hernando Bermúdez Gómez</w:t>
      </w:r>
    </w:p>
    <w:sectPr w:rsidR="002218D9" w:rsidRPr="00284E3C" w:rsidSect="000D51F0">
      <w:headerReference w:type="even" r:id="rId14"/>
      <w:headerReference w:type="default" r:id="rId15"/>
      <w:footerReference w:type="even" r:id="rId16"/>
      <w:footerReference w:type="default" r:id="rId17"/>
      <w:headerReference w:type="first" r:id="rId18"/>
      <w:footerReference w:type="first" r:id="rId1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021C0C" w14:textId="77777777" w:rsidR="00044F5E" w:rsidRDefault="00044F5E" w:rsidP="00EE7812">
      <w:pPr>
        <w:spacing w:after="0" w:line="240" w:lineRule="auto"/>
      </w:pPr>
      <w:r>
        <w:separator/>
      </w:r>
    </w:p>
  </w:endnote>
  <w:endnote w:type="continuationSeparator" w:id="0">
    <w:p w14:paraId="2B78CA8C" w14:textId="77777777" w:rsidR="00044F5E" w:rsidRDefault="00044F5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998A51" w14:textId="77777777" w:rsidR="00305F38" w:rsidRDefault="00305F38">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87F15D" w14:textId="15F6FFF6" w:rsidR="0000261B" w:rsidRDefault="00925FFC" w:rsidP="009E770B">
    <w:pPr>
      <w:pStyle w:val="Piedepgina"/>
      <w:jc w:val="center"/>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C10EA0" w14:textId="77777777" w:rsidR="00305F38" w:rsidRDefault="00305F3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FDA530" w14:textId="77777777" w:rsidR="00044F5E" w:rsidRDefault="00044F5E" w:rsidP="00EE7812">
      <w:pPr>
        <w:spacing w:after="0" w:line="240" w:lineRule="auto"/>
      </w:pPr>
      <w:r>
        <w:separator/>
      </w:r>
    </w:p>
  </w:footnote>
  <w:footnote w:type="continuationSeparator" w:id="0">
    <w:p w14:paraId="2F27AD70" w14:textId="77777777" w:rsidR="00044F5E" w:rsidRDefault="00044F5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7FC204" w14:textId="77777777" w:rsidR="00305F38" w:rsidRDefault="00305F3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1F8086" w14:textId="77777777" w:rsidR="00925FFC"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37372BEB" w14:textId="77777777" w:rsidR="00925FFC"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70C8FEB5" w14:textId="4BE073EA" w:rsidR="00237536" w:rsidRDefault="0000261B" w:rsidP="00613BC8">
    <w:pPr>
      <w:pStyle w:val="Encabezado"/>
      <w:tabs>
        <w:tab w:val="left" w:pos="2580"/>
        <w:tab w:val="left" w:pos="2985"/>
      </w:tabs>
      <w:spacing w:line="276" w:lineRule="auto"/>
      <w:jc w:val="right"/>
    </w:pPr>
    <w:r>
      <w:t>Número</w:t>
    </w:r>
    <w:r w:rsidR="001E23A5">
      <w:t xml:space="preserve"> </w:t>
    </w:r>
    <w:r w:rsidR="00D340A9">
      <w:t>8</w:t>
    </w:r>
    <w:r w:rsidR="00690AA6">
      <w:t>1</w:t>
    </w:r>
    <w:r w:rsidR="00712969">
      <w:t>2</w:t>
    </w:r>
    <w:r w:rsidR="00420C0D">
      <w:t>5</w:t>
    </w:r>
    <w:r w:rsidR="00117043">
      <w:t>,</w:t>
    </w:r>
    <w:r w:rsidR="0072346F">
      <w:t xml:space="preserve"> </w:t>
    </w:r>
    <w:r w:rsidR="00305F38">
      <w:t>24</w:t>
    </w:r>
    <w:r w:rsidR="009F7522">
      <w:t xml:space="preserve"> de junio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r w:rsidR="00925FFC">
      <w:t xml:space="preserve"> </w:t>
    </w:r>
  </w:p>
  <w:p w14:paraId="4B337E58" w14:textId="77777777" w:rsidR="00925FFC" w:rsidRDefault="00925FFC" w:rsidP="00613BC8">
    <w:pPr>
      <w:pStyle w:val="Encabezado"/>
      <w:tabs>
        <w:tab w:val="left" w:pos="2580"/>
        <w:tab w:val="left" w:pos="2985"/>
      </w:tabs>
      <w:spacing w:line="276" w:lineRule="auto"/>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643722" w14:textId="77777777" w:rsidR="00305F38" w:rsidRDefault="00305F3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1F7054AE"/>
    <w:multiLevelType w:val="hybridMultilevel"/>
    <w:tmpl w:val="6B0AEAA2"/>
    <w:lvl w:ilvl="0" w:tplc="242E5474">
      <w:start w:val="4"/>
      <w:numFmt w:val="bullet"/>
      <w:lvlText w:val="-"/>
      <w:lvlJc w:val="left"/>
      <w:pPr>
        <w:ind w:left="360" w:hanging="360"/>
      </w:pPr>
      <w:rPr>
        <w:rFonts w:ascii="Calibri" w:eastAsia="Calibri"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CFF43DC"/>
    <w:multiLevelType w:val="hybridMultilevel"/>
    <w:tmpl w:val="153AA27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8"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3"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4"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61040FF3"/>
    <w:multiLevelType w:val="hybridMultilevel"/>
    <w:tmpl w:val="25C68D5E"/>
    <w:lvl w:ilvl="0" w:tplc="240A0015">
      <w:start w:val="1"/>
      <w:numFmt w:val="upp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8AC4A51"/>
    <w:multiLevelType w:val="multilevel"/>
    <w:tmpl w:val="86F4D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38434518">
    <w:abstractNumId w:val="0"/>
  </w:num>
  <w:num w:numId="2" w16cid:durableId="1476531240">
    <w:abstractNumId w:val="22"/>
  </w:num>
  <w:num w:numId="3" w16cid:durableId="609315917">
    <w:abstractNumId w:val="16"/>
  </w:num>
  <w:num w:numId="4" w16cid:durableId="886987634">
    <w:abstractNumId w:val="2"/>
  </w:num>
  <w:num w:numId="5" w16cid:durableId="1622371832">
    <w:abstractNumId w:val="21"/>
  </w:num>
  <w:num w:numId="6" w16cid:durableId="1693801908">
    <w:abstractNumId w:val="39"/>
  </w:num>
  <w:num w:numId="7" w16cid:durableId="1749227405">
    <w:abstractNumId w:val="13"/>
  </w:num>
  <w:num w:numId="8" w16cid:durableId="495144887">
    <w:abstractNumId w:val="36"/>
  </w:num>
  <w:num w:numId="9" w16cid:durableId="1929922872">
    <w:abstractNumId w:val="42"/>
  </w:num>
  <w:num w:numId="10" w16cid:durableId="1215122565">
    <w:abstractNumId w:val="4"/>
  </w:num>
  <w:num w:numId="11" w16cid:durableId="1131166357">
    <w:abstractNumId w:val="6"/>
  </w:num>
  <w:num w:numId="12" w16cid:durableId="2051688691">
    <w:abstractNumId w:val="20"/>
  </w:num>
  <w:num w:numId="13" w16cid:durableId="109472771">
    <w:abstractNumId w:val="23"/>
  </w:num>
  <w:num w:numId="14" w16cid:durableId="896160653">
    <w:abstractNumId w:val="34"/>
  </w:num>
  <w:num w:numId="15" w16cid:durableId="288173084">
    <w:abstractNumId w:val="9"/>
  </w:num>
  <w:num w:numId="16" w16cid:durableId="2113434124">
    <w:abstractNumId w:val="7"/>
  </w:num>
  <w:num w:numId="17" w16cid:durableId="1838494447">
    <w:abstractNumId w:val="18"/>
  </w:num>
  <w:num w:numId="18" w16cid:durableId="961378048">
    <w:abstractNumId w:val="33"/>
  </w:num>
  <w:num w:numId="19" w16cid:durableId="571356270">
    <w:abstractNumId w:val="28"/>
  </w:num>
  <w:num w:numId="20" w16cid:durableId="1897353134">
    <w:abstractNumId w:val="8"/>
  </w:num>
  <w:num w:numId="21" w16cid:durableId="333655996">
    <w:abstractNumId w:val="29"/>
  </w:num>
  <w:num w:numId="22" w16cid:durableId="268584605">
    <w:abstractNumId w:val="30"/>
  </w:num>
  <w:num w:numId="23" w16cid:durableId="1205366194">
    <w:abstractNumId w:val="31"/>
  </w:num>
  <w:num w:numId="24" w16cid:durableId="1031343200">
    <w:abstractNumId w:val="38"/>
  </w:num>
  <w:num w:numId="25" w16cid:durableId="2111506037">
    <w:abstractNumId w:val="25"/>
  </w:num>
  <w:num w:numId="26" w16cid:durableId="1690370364">
    <w:abstractNumId w:val="14"/>
  </w:num>
  <w:num w:numId="27" w16cid:durableId="1162433813">
    <w:abstractNumId w:val="5"/>
  </w:num>
  <w:num w:numId="28" w16cid:durableId="568808227">
    <w:abstractNumId w:val="26"/>
  </w:num>
  <w:num w:numId="29" w16cid:durableId="1430613386">
    <w:abstractNumId w:val="1"/>
  </w:num>
  <w:num w:numId="30" w16cid:durableId="1984501866">
    <w:abstractNumId w:val="27"/>
  </w:num>
  <w:num w:numId="31" w16cid:durableId="1498837714">
    <w:abstractNumId w:val="32"/>
  </w:num>
  <w:num w:numId="32" w16cid:durableId="2060281191">
    <w:abstractNumId w:val="12"/>
  </w:num>
  <w:num w:numId="33" w16cid:durableId="1286347811">
    <w:abstractNumId w:val="19"/>
  </w:num>
  <w:num w:numId="34" w16cid:durableId="783111420">
    <w:abstractNumId w:val="3"/>
  </w:num>
  <w:num w:numId="35" w16cid:durableId="638918374">
    <w:abstractNumId w:val="40"/>
  </w:num>
  <w:num w:numId="36" w16cid:durableId="654837919">
    <w:abstractNumId w:val="10"/>
  </w:num>
  <w:num w:numId="37" w16cid:durableId="477961384">
    <w:abstractNumId w:val="11"/>
  </w:num>
  <w:num w:numId="38" w16cid:durableId="1233465994">
    <w:abstractNumId w:val="41"/>
  </w:num>
  <w:num w:numId="39" w16cid:durableId="486046185">
    <w:abstractNumId w:val="17"/>
  </w:num>
  <w:num w:numId="40" w16cid:durableId="993223698">
    <w:abstractNumId w:val="35"/>
  </w:num>
  <w:num w:numId="41" w16cid:durableId="2029595383">
    <w:abstractNumId w:val="15"/>
  </w:num>
  <w:num w:numId="42" w16cid:durableId="1350256762">
    <w:abstractNumId w:val="24"/>
  </w:num>
  <w:num w:numId="43" w16cid:durableId="452015981">
    <w:abstractNumId w:val="3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0FA7"/>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B6"/>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65"/>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DE"/>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0D"/>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53"/>
    <w:rsid w:val="00004C80"/>
    <w:rsid w:val="00004C94"/>
    <w:rsid w:val="00004C99"/>
    <w:rsid w:val="00004CCB"/>
    <w:rsid w:val="00004CED"/>
    <w:rsid w:val="00004CFD"/>
    <w:rsid w:val="00004D4D"/>
    <w:rsid w:val="00004D77"/>
    <w:rsid w:val="00004DDD"/>
    <w:rsid w:val="00004E0E"/>
    <w:rsid w:val="00004E59"/>
    <w:rsid w:val="00004E88"/>
    <w:rsid w:val="00004E98"/>
    <w:rsid w:val="00004F0B"/>
    <w:rsid w:val="00004F30"/>
    <w:rsid w:val="00004F7C"/>
    <w:rsid w:val="00004F92"/>
    <w:rsid w:val="00004FA6"/>
    <w:rsid w:val="00005030"/>
    <w:rsid w:val="000050FF"/>
    <w:rsid w:val="0000512F"/>
    <w:rsid w:val="0000514E"/>
    <w:rsid w:val="00005174"/>
    <w:rsid w:val="000051B2"/>
    <w:rsid w:val="000052E2"/>
    <w:rsid w:val="00005304"/>
    <w:rsid w:val="000053C6"/>
    <w:rsid w:val="00005452"/>
    <w:rsid w:val="00005484"/>
    <w:rsid w:val="0000548E"/>
    <w:rsid w:val="00005511"/>
    <w:rsid w:val="00005532"/>
    <w:rsid w:val="00005598"/>
    <w:rsid w:val="000055C1"/>
    <w:rsid w:val="000055EA"/>
    <w:rsid w:val="000055FE"/>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8F7"/>
    <w:rsid w:val="00006A78"/>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EEF"/>
    <w:rsid w:val="00012F08"/>
    <w:rsid w:val="00012FC9"/>
    <w:rsid w:val="0001306F"/>
    <w:rsid w:val="0001316E"/>
    <w:rsid w:val="000131C4"/>
    <w:rsid w:val="0001327C"/>
    <w:rsid w:val="00013288"/>
    <w:rsid w:val="000132A5"/>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6DC"/>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6A"/>
    <w:rsid w:val="000154D0"/>
    <w:rsid w:val="000154FC"/>
    <w:rsid w:val="00015530"/>
    <w:rsid w:val="000155C7"/>
    <w:rsid w:val="00015628"/>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4"/>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C2"/>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C5"/>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69A"/>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C8D"/>
    <w:rsid w:val="00020D4E"/>
    <w:rsid w:val="00020D89"/>
    <w:rsid w:val="00020D94"/>
    <w:rsid w:val="00020EFD"/>
    <w:rsid w:val="00020F70"/>
    <w:rsid w:val="00021001"/>
    <w:rsid w:val="00021028"/>
    <w:rsid w:val="000210A2"/>
    <w:rsid w:val="00021114"/>
    <w:rsid w:val="000211C1"/>
    <w:rsid w:val="0002120D"/>
    <w:rsid w:val="000212CE"/>
    <w:rsid w:val="00021341"/>
    <w:rsid w:val="00021369"/>
    <w:rsid w:val="0002139A"/>
    <w:rsid w:val="000214C0"/>
    <w:rsid w:val="00021545"/>
    <w:rsid w:val="00021555"/>
    <w:rsid w:val="0002160A"/>
    <w:rsid w:val="00021634"/>
    <w:rsid w:val="000216EE"/>
    <w:rsid w:val="0002174E"/>
    <w:rsid w:val="0002175A"/>
    <w:rsid w:val="0002179E"/>
    <w:rsid w:val="000217C1"/>
    <w:rsid w:val="000217F8"/>
    <w:rsid w:val="00021876"/>
    <w:rsid w:val="000218C0"/>
    <w:rsid w:val="000218E8"/>
    <w:rsid w:val="0002191E"/>
    <w:rsid w:val="00021991"/>
    <w:rsid w:val="000219D3"/>
    <w:rsid w:val="000219DA"/>
    <w:rsid w:val="000219E1"/>
    <w:rsid w:val="00021B56"/>
    <w:rsid w:val="00021C57"/>
    <w:rsid w:val="00021C83"/>
    <w:rsid w:val="00021CFA"/>
    <w:rsid w:val="00021DA1"/>
    <w:rsid w:val="00021E03"/>
    <w:rsid w:val="00021E0D"/>
    <w:rsid w:val="00021E15"/>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28"/>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BB"/>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AC9"/>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55"/>
    <w:rsid w:val="00025AF5"/>
    <w:rsid w:val="00025B40"/>
    <w:rsid w:val="00025B71"/>
    <w:rsid w:val="00025BA1"/>
    <w:rsid w:val="00025C7D"/>
    <w:rsid w:val="00025D00"/>
    <w:rsid w:val="00025D05"/>
    <w:rsid w:val="00025D08"/>
    <w:rsid w:val="00025D51"/>
    <w:rsid w:val="00025EB3"/>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26"/>
    <w:rsid w:val="000269EE"/>
    <w:rsid w:val="00026A00"/>
    <w:rsid w:val="00026B0A"/>
    <w:rsid w:val="00026B0C"/>
    <w:rsid w:val="00026BAF"/>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2A8"/>
    <w:rsid w:val="000303BE"/>
    <w:rsid w:val="000303F4"/>
    <w:rsid w:val="000304ED"/>
    <w:rsid w:val="00030523"/>
    <w:rsid w:val="00030588"/>
    <w:rsid w:val="000305FF"/>
    <w:rsid w:val="0003064B"/>
    <w:rsid w:val="0003064F"/>
    <w:rsid w:val="000306D0"/>
    <w:rsid w:val="00030783"/>
    <w:rsid w:val="0003078A"/>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82"/>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86"/>
    <w:rsid w:val="00031E9A"/>
    <w:rsid w:val="00031ED9"/>
    <w:rsid w:val="00031F61"/>
    <w:rsid w:val="000321AC"/>
    <w:rsid w:val="000321B4"/>
    <w:rsid w:val="000321BE"/>
    <w:rsid w:val="00032200"/>
    <w:rsid w:val="0003238F"/>
    <w:rsid w:val="00032397"/>
    <w:rsid w:val="000323EC"/>
    <w:rsid w:val="000324B9"/>
    <w:rsid w:val="0003250B"/>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B6"/>
    <w:rsid w:val="00033AF1"/>
    <w:rsid w:val="00033B15"/>
    <w:rsid w:val="00033B2B"/>
    <w:rsid w:val="00033BA9"/>
    <w:rsid w:val="00033BE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BF8"/>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BC"/>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03"/>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B9"/>
    <w:rsid w:val="000408D1"/>
    <w:rsid w:val="000409DF"/>
    <w:rsid w:val="000409FC"/>
    <w:rsid w:val="00040A9F"/>
    <w:rsid w:val="00040ACB"/>
    <w:rsid w:val="00040B53"/>
    <w:rsid w:val="00040BA9"/>
    <w:rsid w:val="00040BC0"/>
    <w:rsid w:val="00040CA3"/>
    <w:rsid w:val="00040CA9"/>
    <w:rsid w:val="00040CCC"/>
    <w:rsid w:val="00040D1F"/>
    <w:rsid w:val="00040D46"/>
    <w:rsid w:val="00040F10"/>
    <w:rsid w:val="00040F5C"/>
    <w:rsid w:val="00040F5F"/>
    <w:rsid w:val="00040FA6"/>
    <w:rsid w:val="00040FF2"/>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4"/>
    <w:rsid w:val="00041F3E"/>
    <w:rsid w:val="00041F65"/>
    <w:rsid w:val="0004206A"/>
    <w:rsid w:val="00042081"/>
    <w:rsid w:val="0004208B"/>
    <w:rsid w:val="000420B7"/>
    <w:rsid w:val="000420C8"/>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2FF5"/>
    <w:rsid w:val="00043028"/>
    <w:rsid w:val="0004306C"/>
    <w:rsid w:val="0004306E"/>
    <w:rsid w:val="00043129"/>
    <w:rsid w:val="00043130"/>
    <w:rsid w:val="00043165"/>
    <w:rsid w:val="000431A4"/>
    <w:rsid w:val="000431B5"/>
    <w:rsid w:val="000431C0"/>
    <w:rsid w:val="00043291"/>
    <w:rsid w:val="0004348D"/>
    <w:rsid w:val="000434C6"/>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A7"/>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9"/>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5E"/>
    <w:rsid w:val="00044F7F"/>
    <w:rsid w:val="00044F99"/>
    <w:rsid w:val="0004504D"/>
    <w:rsid w:val="00045052"/>
    <w:rsid w:val="00045087"/>
    <w:rsid w:val="0004516B"/>
    <w:rsid w:val="00045189"/>
    <w:rsid w:val="000451C9"/>
    <w:rsid w:val="00045242"/>
    <w:rsid w:val="000452CB"/>
    <w:rsid w:val="000452E9"/>
    <w:rsid w:val="000453C5"/>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1A4"/>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8EC"/>
    <w:rsid w:val="00046958"/>
    <w:rsid w:val="00046961"/>
    <w:rsid w:val="000469B6"/>
    <w:rsid w:val="00046A68"/>
    <w:rsid w:val="00046A99"/>
    <w:rsid w:val="00046AC6"/>
    <w:rsid w:val="00046B22"/>
    <w:rsid w:val="00046B25"/>
    <w:rsid w:val="00046BE4"/>
    <w:rsid w:val="00046BE6"/>
    <w:rsid w:val="00046C2F"/>
    <w:rsid w:val="00046D09"/>
    <w:rsid w:val="00046D6D"/>
    <w:rsid w:val="00046D91"/>
    <w:rsid w:val="00046E33"/>
    <w:rsid w:val="00046E75"/>
    <w:rsid w:val="00046F6C"/>
    <w:rsid w:val="00046FE0"/>
    <w:rsid w:val="00047017"/>
    <w:rsid w:val="000470A6"/>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444"/>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0A"/>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1D"/>
    <w:rsid w:val="0005262F"/>
    <w:rsid w:val="00052663"/>
    <w:rsid w:val="00052671"/>
    <w:rsid w:val="000526D0"/>
    <w:rsid w:val="000526DC"/>
    <w:rsid w:val="00052711"/>
    <w:rsid w:val="0005278F"/>
    <w:rsid w:val="00052952"/>
    <w:rsid w:val="0005296B"/>
    <w:rsid w:val="000529E1"/>
    <w:rsid w:val="000529E5"/>
    <w:rsid w:val="000529E7"/>
    <w:rsid w:val="00052B33"/>
    <w:rsid w:val="00052BE1"/>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1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03"/>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470"/>
    <w:rsid w:val="00055569"/>
    <w:rsid w:val="00055577"/>
    <w:rsid w:val="000555C8"/>
    <w:rsid w:val="000556F5"/>
    <w:rsid w:val="000556FC"/>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5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7C"/>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0F93"/>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9A"/>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6C2"/>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5"/>
    <w:rsid w:val="0006462D"/>
    <w:rsid w:val="00064747"/>
    <w:rsid w:val="0006486F"/>
    <w:rsid w:val="000648EC"/>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19"/>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C5"/>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9B"/>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BF5"/>
    <w:rsid w:val="00072C1B"/>
    <w:rsid w:val="00072CCD"/>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78"/>
    <w:rsid w:val="00073AAB"/>
    <w:rsid w:val="00073AEF"/>
    <w:rsid w:val="00073AF0"/>
    <w:rsid w:val="00073B07"/>
    <w:rsid w:val="00073BF3"/>
    <w:rsid w:val="00073C8A"/>
    <w:rsid w:val="00073C9C"/>
    <w:rsid w:val="00073CA9"/>
    <w:rsid w:val="00073D77"/>
    <w:rsid w:val="00073DBE"/>
    <w:rsid w:val="00073E0C"/>
    <w:rsid w:val="00073F03"/>
    <w:rsid w:val="00073F4C"/>
    <w:rsid w:val="00073FAC"/>
    <w:rsid w:val="00073FEA"/>
    <w:rsid w:val="0007402C"/>
    <w:rsid w:val="00074032"/>
    <w:rsid w:val="00074073"/>
    <w:rsid w:val="00074133"/>
    <w:rsid w:val="000741CA"/>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AA5"/>
    <w:rsid w:val="00074BCF"/>
    <w:rsid w:val="00074BDB"/>
    <w:rsid w:val="00074C20"/>
    <w:rsid w:val="00074C48"/>
    <w:rsid w:val="00074D27"/>
    <w:rsid w:val="00074D50"/>
    <w:rsid w:val="00074D59"/>
    <w:rsid w:val="00074D79"/>
    <w:rsid w:val="00074DBA"/>
    <w:rsid w:val="00074F35"/>
    <w:rsid w:val="00074F3A"/>
    <w:rsid w:val="00074F8D"/>
    <w:rsid w:val="00075022"/>
    <w:rsid w:val="00075101"/>
    <w:rsid w:val="0007512A"/>
    <w:rsid w:val="0007516E"/>
    <w:rsid w:val="00075199"/>
    <w:rsid w:val="00075207"/>
    <w:rsid w:val="00075284"/>
    <w:rsid w:val="000752EA"/>
    <w:rsid w:val="00075344"/>
    <w:rsid w:val="0007535E"/>
    <w:rsid w:val="000753E4"/>
    <w:rsid w:val="000754EE"/>
    <w:rsid w:val="000754F0"/>
    <w:rsid w:val="00075512"/>
    <w:rsid w:val="0007552B"/>
    <w:rsid w:val="00075545"/>
    <w:rsid w:val="00075561"/>
    <w:rsid w:val="000755F2"/>
    <w:rsid w:val="000756AE"/>
    <w:rsid w:val="000756C1"/>
    <w:rsid w:val="0007575F"/>
    <w:rsid w:val="000757EA"/>
    <w:rsid w:val="00075918"/>
    <w:rsid w:val="0007591D"/>
    <w:rsid w:val="00075A14"/>
    <w:rsid w:val="00075A64"/>
    <w:rsid w:val="00075AA7"/>
    <w:rsid w:val="00075AC7"/>
    <w:rsid w:val="00075B1A"/>
    <w:rsid w:val="00075B3A"/>
    <w:rsid w:val="00075BE1"/>
    <w:rsid w:val="00075BE9"/>
    <w:rsid w:val="00075BF5"/>
    <w:rsid w:val="00075C41"/>
    <w:rsid w:val="00075CB4"/>
    <w:rsid w:val="00075CD2"/>
    <w:rsid w:val="00075CE5"/>
    <w:rsid w:val="00075D1D"/>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060"/>
    <w:rsid w:val="00081107"/>
    <w:rsid w:val="0008110D"/>
    <w:rsid w:val="00081194"/>
    <w:rsid w:val="00081197"/>
    <w:rsid w:val="00081223"/>
    <w:rsid w:val="0008130A"/>
    <w:rsid w:val="00081351"/>
    <w:rsid w:val="00081365"/>
    <w:rsid w:val="00081375"/>
    <w:rsid w:val="000813D9"/>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33"/>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74B"/>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DDB"/>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69D"/>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A5"/>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416"/>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75"/>
    <w:rsid w:val="00087FA2"/>
    <w:rsid w:val="0009003A"/>
    <w:rsid w:val="00090047"/>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46"/>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9F7"/>
    <w:rsid w:val="00093A10"/>
    <w:rsid w:val="00093A12"/>
    <w:rsid w:val="00093AA0"/>
    <w:rsid w:val="00093BA4"/>
    <w:rsid w:val="00093BCE"/>
    <w:rsid w:val="00093C0C"/>
    <w:rsid w:val="00093C29"/>
    <w:rsid w:val="00093CB3"/>
    <w:rsid w:val="00093CCF"/>
    <w:rsid w:val="00093CD0"/>
    <w:rsid w:val="00093D61"/>
    <w:rsid w:val="00093DA2"/>
    <w:rsid w:val="00093E7D"/>
    <w:rsid w:val="00093ECB"/>
    <w:rsid w:val="00093EDF"/>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9FD"/>
    <w:rsid w:val="00094A23"/>
    <w:rsid w:val="00094B39"/>
    <w:rsid w:val="00094BAC"/>
    <w:rsid w:val="00094BBB"/>
    <w:rsid w:val="00094BC0"/>
    <w:rsid w:val="00094BFD"/>
    <w:rsid w:val="00094C4B"/>
    <w:rsid w:val="00094D35"/>
    <w:rsid w:val="00094D3E"/>
    <w:rsid w:val="00094D45"/>
    <w:rsid w:val="00094DBF"/>
    <w:rsid w:val="00094DE8"/>
    <w:rsid w:val="00094EF5"/>
    <w:rsid w:val="00094F60"/>
    <w:rsid w:val="00094F98"/>
    <w:rsid w:val="00094F9F"/>
    <w:rsid w:val="00095044"/>
    <w:rsid w:val="000950DF"/>
    <w:rsid w:val="0009510B"/>
    <w:rsid w:val="00095165"/>
    <w:rsid w:val="000951A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0D5"/>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8B"/>
    <w:rsid w:val="00096AC3"/>
    <w:rsid w:val="00096AD5"/>
    <w:rsid w:val="00096AD8"/>
    <w:rsid w:val="00096B87"/>
    <w:rsid w:val="00096B8C"/>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1C"/>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20"/>
    <w:rsid w:val="000A4B56"/>
    <w:rsid w:val="000A4C00"/>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A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92"/>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85"/>
    <w:rsid w:val="000A6995"/>
    <w:rsid w:val="000A699D"/>
    <w:rsid w:val="000A69B8"/>
    <w:rsid w:val="000A69DF"/>
    <w:rsid w:val="000A6A2A"/>
    <w:rsid w:val="000A6AD1"/>
    <w:rsid w:val="000A6AFB"/>
    <w:rsid w:val="000A6B87"/>
    <w:rsid w:val="000A6BB3"/>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0FF"/>
    <w:rsid w:val="000B0114"/>
    <w:rsid w:val="000B01AD"/>
    <w:rsid w:val="000B0269"/>
    <w:rsid w:val="000B0338"/>
    <w:rsid w:val="000B0350"/>
    <w:rsid w:val="000B0354"/>
    <w:rsid w:val="000B0390"/>
    <w:rsid w:val="000B03B8"/>
    <w:rsid w:val="000B03EF"/>
    <w:rsid w:val="000B041B"/>
    <w:rsid w:val="000B050E"/>
    <w:rsid w:val="000B0578"/>
    <w:rsid w:val="000B0594"/>
    <w:rsid w:val="000B06C7"/>
    <w:rsid w:val="000B06CE"/>
    <w:rsid w:val="000B0805"/>
    <w:rsid w:val="000B084D"/>
    <w:rsid w:val="000B089D"/>
    <w:rsid w:val="000B090F"/>
    <w:rsid w:val="000B0923"/>
    <w:rsid w:val="000B0961"/>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8F"/>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D9D"/>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65"/>
    <w:rsid w:val="000B5A80"/>
    <w:rsid w:val="000B5ABC"/>
    <w:rsid w:val="000B5BC4"/>
    <w:rsid w:val="000B5BE1"/>
    <w:rsid w:val="000B5C1F"/>
    <w:rsid w:val="000B5D53"/>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CD6"/>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8C"/>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1FFF"/>
    <w:rsid w:val="000C2086"/>
    <w:rsid w:val="000C21EC"/>
    <w:rsid w:val="000C21FA"/>
    <w:rsid w:val="000C227E"/>
    <w:rsid w:val="000C24A7"/>
    <w:rsid w:val="000C25E4"/>
    <w:rsid w:val="000C269E"/>
    <w:rsid w:val="000C26A9"/>
    <w:rsid w:val="000C26DA"/>
    <w:rsid w:val="000C26F4"/>
    <w:rsid w:val="000C276B"/>
    <w:rsid w:val="000C27C8"/>
    <w:rsid w:val="000C28BB"/>
    <w:rsid w:val="000C28E1"/>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3"/>
    <w:rsid w:val="000C449F"/>
    <w:rsid w:val="000C44B9"/>
    <w:rsid w:val="000C45A4"/>
    <w:rsid w:val="000C45CF"/>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6B"/>
    <w:rsid w:val="000C548B"/>
    <w:rsid w:val="000C54BA"/>
    <w:rsid w:val="000C54E5"/>
    <w:rsid w:val="000C5510"/>
    <w:rsid w:val="000C553C"/>
    <w:rsid w:val="000C5582"/>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4DA"/>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0D56"/>
    <w:rsid w:val="000D0EC5"/>
    <w:rsid w:val="000D101B"/>
    <w:rsid w:val="000D109D"/>
    <w:rsid w:val="000D1190"/>
    <w:rsid w:val="000D1381"/>
    <w:rsid w:val="000D13C9"/>
    <w:rsid w:val="000D13D8"/>
    <w:rsid w:val="000D1458"/>
    <w:rsid w:val="000D146E"/>
    <w:rsid w:val="000D149B"/>
    <w:rsid w:val="000D157C"/>
    <w:rsid w:val="000D16EB"/>
    <w:rsid w:val="000D1722"/>
    <w:rsid w:val="000D1761"/>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B5"/>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4F4"/>
    <w:rsid w:val="000D3529"/>
    <w:rsid w:val="000D3575"/>
    <w:rsid w:val="000D359E"/>
    <w:rsid w:val="000D35F7"/>
    <w:rsid w:val="000D360F"/>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02"/>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0"/>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53"/>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48"/>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54"/>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5F"/>
    <w:rsid w:val="000E1EB6"/>
    <w:rsid w:val="000E1F12"/>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31"/>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77"/>
    <w:rsid w:val="000E338F"/>
    <w:rsid w:val="000E339A"/>
    <w:rsid w:val="000E3415"/>
    <w:rsid w:val="000E3483"/>
    <w:rsid w:val="000E358F"/>
    <w:rsid w:val="000E35FC"/>
    <w:rsid w:val="000E36AC"/>
    <w:rsid w:val="000E36CE"/>
    <w:rsid w:val="000E37EC"/>
    <w:rsid w:val="000E390D"/>
    <w:rsid w:val="000E391E"/>
    <w:rsid w:val="000E3991"/>
    <w:rsid w:val="000E3994"/>
    <w:rsid w:val="000E39A4"/>
    <w:rsid w:val="000E3ADB"/>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4D5"/>
    <w:rsid w:val="000E461C"/>
    <w:rsid w:val="000E46D1"/>
    <w:rsid w:val="000E46E9"/>
    <w:rsid w:val="000E4736"/>
    <w:rsid w:val="000E4786"/>
    <w:rsid w:val="000E48C6"/>
    <w:rsid w:val="000E490E"/>
    <w:rsid w:val="000E498E"/>
    <w:rsid w:val="000E49A8"/>
    <w:rsid w:val="000E49F2"/>
    <w:rsid w:val="000E4A43"/>
    <w:rsid w:val="000E4BA2"/>
    <w:rsid w:val="000E4BE0"/>
    <w:rsid w:val="000E4CBA"/>
    <w:rsid w:val="000E4CC7"/>
    <w:rsid w:val="000E4CCC"/>
    <w:rsid w:val="000E4DAE"/>
    <w:rsid w:val="000E4E20"/>
    <w:rsid w:val="000E4E83"/>
    <w:rsid w:val="000E4EE8"/>
    <w:rsid w:val="000E4EEF"/>
    <w:rsid w:val="000E4F74"/>
    <w:rsid w:val="000E4FA7"/>
    <w:rsid w:val="000E512B"/>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A3"/>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CC8"/>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42"/>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D6"/>
    <w:rsid w:val="000F18F2"/>
    <w:rsid w:val="000F1926"/>
    <w:rsid w:val="000F193C"/>
    <w:rsid w:val="000F1A16"/>
    <w:rsid w:val="000F1A1E"/>
    <w:rsid w:val="000F1A47"/>
    <w:rsid w:val="000F1AEC"/>
    <w:rsid w:val="000F1B48"/>
    <w:rsid w:val="000F1BA9"/>
    <w:rsid w:val="000F1BAF"/>
    <w:rsid w:val="000F1BCC"/>
    <w:rsid w:val="000F1C24"/>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62"/>
    <w:rsid w:val="000F2ECF"/>
    <w:rsid w:val="000F2EDD"/>
    <w:rsid w:val="000F2F67"/>
    <w:rsid w:val="000F3019"/>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3F5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0C"/>
    <w:rsid w:val="000F4E32"/>
    <w:rsid w:val="000F4E48"/>
    <w:rsid w:val="000F4EAA"/>
    <w:rsid w:val="000F4F47"/>
    <w:rsid w:val="000F4F56"/>
    <w:rsid w:val="000F5205"/>
    <w:rsid w:val="000F5229"/>
    <w:rsid w:val="000F5275"/>
    <w:rsid w:val="000F528D"/>
    <w:rsid w:val="000F52A8"/>
    <w:rsid w:val="000F52D0"/>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04F"/>
    <w:rsid w:val="000F6128"/>
    <w:rsid w:val="000F6174"/>
    <w:rsid w:val="000F618F"/>
    <w:rsid w:val="000F61BD"/>
    <w:rsid w:val="000F61EA"/>
    <w:rsid w:val="000F6231"/>
    <w:rsid w:val="000F624F"/>
    <w:rsid w:val="000F633B"/>
    <w:rsid w:val="000F635E"/>
    <w:rsid w:val="000F638C"/>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CFB"/>
    <w:rsid w:val="000F7D58"/>
    <w:rsid w:val="000F7EA1"/>
    <w:rsid w:val="000F7EF6"/>
    <w:rsid w:val="000F7EFF"/>
    <w:rsid w:val="000F7F38"/>
    <w:rsid w:val="000F7FB5"/>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9F0"/>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0CA"/>
    <w:rsid w:val="00102135"/>
    <w:rsid w:val="00102137"/>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3E"/>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4E"/>
    <w:rsid w:val="00103B69"/>
    <w:rsid w:val="00103B8D"/>
    <w:rsid w:val="00103B8E"/>
    <w:rsid w:val="00103C5D"/>
    <w:rsid w:val="00103C9D"/>
    <w:rsid w:val="00103DC0"/>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9"/>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6B8"/>
    <w:rsid w:val="00106775"/>
    <w:rsid w:val="00106784"/>
    <w:rsid w:val="001067AC"/>
    <w:rsid w:val="001067CE"/>
    <w:rsid w:val="0010683E"/>
    <w:rsid w:val="0010692D"/>
    <w:rsid w:val="00106956"/>
    <w:rsid w:val="00106970"/>
    <w:rsid w:val="00106AB9"/>
    <w:rsid w:val="00106B1E"/>
    <w:rsid w:val="00106B73"/>
    <w:rsid w:val="00106B7F"/>
    <w:rsid w:val="00106BC1"/>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74"/>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A0"/>
    <w:rsid w:val="001077B1"/>
    <w:rsid w:val="001077C5"/>
    <w:rsid w:val="0010799B"/>
    <w:rsid w:val="00107A9A"/>
    <w:rsid w:val="00107B0D"/>
    <w:rsid w:val="00107B22"/>
    <w:rsid w:val="00107B83"/>
    <w:rsid w:val="00107BB7"/>
    <w:rsid w:val="00107C15"/>
    <w:rsid w:val="00107C6E"/>
    <w:rsid w:val="00107D1D"/>
    <w:rsid w:val="00107D3D"/>
    <w:rsid w:val="00107DA7"/>
    <w:rsid w:val="00107DEA"/>
    <w:rsid w:val="00107E14"/>
    <w:rsid w:val="00107E1D"/>
    <w:rsid w:val="00107E58"/>
    <w:rsid w:val="00107EDD"/>
    <w:rsid w:val="00107F79"/>
    <w:rsid w:val="0011000C"/>
    <w:rsid w:val="00110018"/>
    <w:rsid w:val="00110117"/>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18A"/>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13"/>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8D0"/>
    <w:rsid w:val="00112980"/>
    <w:rsid w:val="00112988"/>
    <w:rsid w:val="001129B2"/>
    <w:rsid w:val="001129D0"/>
    <w:rsid w:val="00112A29"/>
    <w:rsid w:val="00112A98"/>
    <w:rsid w:val="00112B06"/>
    <w:rsid w:val="00112B2B"/>
    <w:rsid w:val="00112B2F"/>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B3"/>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4F2"/>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CCA"/>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65"/>
    <w:rsid w:val="001153F4"/>
    <w:rsid w:val="001154D5"/>
    <w:rsid w:val="00115507"/>
    <w:rsid w:val="0011563F"/>
    <w:rsid w:val="001156BF"/>
    <w:rsid w:val="0011575E"/>
    <w:rsid w:val="00115892"/>
    <w:rsid w:val="0011598C"/>
    <w:rsid w:val="001159B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26A"/>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BE1"/>
    <w:rsid w:val="00116C11"/>
    <w:rsid w:val="00116C30"/>
    <w:rsid w:val="00116C55"/>
    <w:rsid w:val="00116DBD"/>
    <w:rsid w:val="00116E34"/>
    <w:rsid w:val="00116EA5"/>
    <w:rsid w:val="00116EB0"/>
    <w:rsid w:val="00116F23"/>
    <w:rsid w:val="00116F61"/>
    <w:rsid w:val="00116F8D"/>
    <w:rsid w:val="0011702C"/>
    <w:rsid w:val="00117043"/>
    <w:rsid w:val="001170EF"/>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B9E"/>
    <w:rsid w:val="00117C4D"/>
    <w:rsid w:val="00117C6F"/>
    <w:rsid w:val="00117C98"/>
    <w:rsid w:val="00117C9B"/>
    <w:rsid w:val="00117D1B"/>
    <w:rsid w:val="00117DD7"/>
    <w:rsid w:val="00117DEB"/>
    <w:rsid w:val="00117F04"/>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8AE"/>
    <w:rsid w:val="00120A23"/>
    <w:rsid w:val="00120A65"/>
    <w:rsid w:val="00120AAF"/>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798"/>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41"/>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BA"/>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2F5"/>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977"/>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1E"/>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39"/>
    <w:rsid w:val="00125F54"/>
    <w:rsid w:val="00125FDF"/>
    <w:rsid w:val="0012609B"/>
    <w:rsid w:val="001260B4"/>
    <w:rsid w:val="001260D0"/>
    <w:rsid w:val="0012620B"/>
    <w:rsid w:val="001262E3"/>
    <w:rsid w:val="001263B5"/>
    <w:rsid w:val="001263D5"/>
    <w:rsid w:val="001263E4"/>
    <w:rsid w:val="0012640F"/>
    <w:rsid w:val="00126464"/>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4EC"/>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9"/>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984"/>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3F8"/>
    <w:rsid w:val="0013558D"/>
    <w:rsid w:val="0013559F"/>
    <w:rsid w:val="001355EB"/>
    <w:rsid w:val="001355F9"/>
    <w:rsid w:val="0013564C"/>
    <w:rsid w:val="0013566E"/>
    <w:rsid w:val="00135754"/>
    <w:rsid w:val="0013579E"/>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5B5"/>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3F"/>
    <w:rsid w:val="001370AC"/>
    <w:rsid w:val="001370D0"/>
    <w:rsid w:val="00137177"/>
    <w:rsid w:val="001371C0"/>
    <w:rsid w:val="0013721E"/>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68B"/>
    <w:rsid w:val="00137743"/>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7"/>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0"/>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3"/>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CDA"/>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25"/>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336"/>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EDE"/>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81"/>
    <w:rsid w:val="00147B9D"/>
    <w:rsid w:val="00147C79"/>
    <w:rsid w:val="00147CD1"/>
    <w:rsid w:val="00147D1B"/>
    <w:rsid w:val="00147D58"/>
    <w:rsid w:val="00147D68"/>
    <w:rsid w:val="00147D95"/>
    <w:rsid w:val="00147DBF"/>
    <w:rsid w:val="00147E39"/>
    <w:rsid w:val="00147EBA"/>
    <w:rsid w:val="00147EC9"/>
    <w:rsid w:val="00147F1A"/>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7B"/>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BEC"/>
    <w:rsid w:val="00151CCF"/>
    <w:rsid w:val="00151D2B"/>
    <w:rsid w:val="00151D84"/>
    <w:rsid w:val="00151DBE"/>
    <w:rsid w:val="00151DD3"/>
    <w:rsid w:val="00151F99"/>
    <w:rsid w:val="00151FAB"/>
    <w:rsid w:val="00151FDB"/>
    <w:rsid w:val="001520B4"/>
    <w:rsid w:val="0015211A"/>
    <w:rsid w:val="00152194"/>
    <w:rsid w:val="001521B1"/>
    <w:rsid w:val="001521B5"/>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B69"/>
    <w:rsid w:val="00153CAB"/>
    <w:rsid w:val="00153D28"/>
    <w:rsid w:val="00153D2F"/>
    <w:rsid w:val="00153D31"/>
    <w:rsid w:val="00153DC4"/>
    <w:rsid w:val="00153DFC"/>
    <w:rsid w:val="00153E2F"/>
    <w:rsid w:val="00153EFD"/>
    <w:rsid w:val="00153FCC"/>
    <w:rsid w:val="00154019"/>
    <w:rsid w:val="0015401A"/>
    <w:rsid w:val="001540D7"/>
    <w:rsid w:val="00154100"/>
    <w:rsid w:val="00154112"/>
    <w:rsid w:val="0015425F"/>
    <w:rsid w:val="001542B4"/>
    <w:rsid w:val="00154304"/>
    <w:rsid w:val="0015436A"/>
    <w:rsid w:val="001543DF"/>
    <w:rsid w:val="001543EC"/>
    <w:rsid w:val="001544A9"/>
    <w:rsid w:val="0015452B"/>
    <w:rsid w:val="001545C1"/>
    <w:rsid w:val="0015462C"/>
    <w:rsid w:val="00154652"/>
    <w:rsid w:val="001546B0"/>
    <w:rsid w:val="001546FD"/>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16"/>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15"/>
    <w:rsid w:val="00156F68"/>
    <w:rsid w:val="00157029"/>
    <w:rsid w:val="001570BF"/>
    <w:rsid w:val="001570E7"/>
    <w:rsid w:val="0015719E"/>
    <w:rsid w:val="001571F1"/>
    <w:rsid w:val="00157214"/>
    <w:rsid w:val="0015729C"/>
    <w:rsid w:val="001572F0"/>
    <w:rsid w:val="00157309"/>
    <w:rsid w:val="001573E5"/>
    <w:rsid w:val="0015742D"/>
    <w:rsid w:val="00157451"/>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2"/>
    <w:rsid w:val="0016170F"/>
    <w:rsid w:val="00161716"/>
    <w:rsid w:val="00161782"/>
    <w:rsid w:val="00161823"/>
    <w:rsid w:val="00161827"/>
    <w:rsid w:val="001618AB"/>
    <w:rsid w:val="001618D3"/>
    <w:rsid w:val="00161AE9"/>
    <w:rsid w:val="00161AFE"/>
    <w:rsid w:val="00161B47"/>
    <w:rsid w:val="00161BB1"/>
    <w:rsid w:val="00161BF2"/>
    <w:rsid w:val="00161C9A"/>
    <w:rsid w:val="00161CEC"/>
    <w:rsid w:val="00161DA0"/>
    <w:rsid w:val="00161DD3"/>
    <w:rsid w:val="00161EAB"/>
    <w:rsid w:val="00161FC5"/>
    <w:rsid w:val="00162062"/>
    <w:rsid w:val="0016207A"/>
    <w:rsid w:val="0016207B"/>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A9"/>
    <w:rsid w:val="001629B3"/>
    <w:rsid w:val="001629BD"/>
    <w:rsid w:val="001629EA"/>
    <w:rsid w:val="00162A6F"/>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4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3C"/>
    <w:rsid w:val="00164840"/>
    <w:rsid w:val="00164852"/>
    <w:rsid w:val="00164984"/>
    <w:rsid w:val="00164A46"/>
    <w:rsid w:val="00164A99"/>
    <w:rsid w:val="00164B28"/>
    <w:rsid w:val="00164B39"/>
    <w:rsid w:val="00164BA0"/>
    <w:rsid w:val="00164CB8"/>
    <w:rsid w:val="00164CBA"/>
    <w:rsid w:val="00164D31"/>
    <w:rsid w:val="00164D83"/>
    <w:rsid w:val="00164DBC"/>
    <w:rsid w:val="00164E7B"/>
    <w:rsid w:val="00164ED5"/>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6D"/>
    <w:rsid w:val="00166A89"/>
    <w:rsid w:val="00166A8C"/>
    <w:rsid w:val="00166AB2"/>
    <w:rsid w:val="00166AD4"/>
    <w:rsid w:val="00166B2D"/>
    <w:rsid w:val="00166BB0"/>
    <w:rsid w:val="00166BF4"/>
    <w:rsid w:val="00166C3D"/>
    <w:rsid w:val="00166CCC"/>
    <w:rsid w:val="00166D04"/>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2"/>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7C3"/>
    <w:rsid w:val="00170836"/>
    <w:rsid w:val="001708DF"/>
    <w:rsid w:val="0017091E"/>
    <w:rsid w:val="001709D5"/>
    <w:rsid w:val="00170C1B"/>
    <w:rsid w:val="00170CFF"/>
    <w:rsid w:val="00170D09"/>
    <w:rsid w:val="00170D36"/>
    <w:rsid w:val="00170D8C"/>
    <w:rsid w:val="00170DDB"/>
    <w:rsid w:val="00170DF2"/>
    <w:rsid w:val="00170E01"/>
    <w:rsid w:val="00170E09"/>
    <w:rsid w:val="00170E9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02"/>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9B"/>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37"/>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0E9"/>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1CC"/>
    <w:rsid w:val="00175215"/>
    <w:rsid w:val="00175241"/>
    <w:rsid w:val="001752AD"/>
    <w:rsid w:val="001752CD"/>
    <w:rsid w:val="001752E3"/>
    <w:rsid w:val="0017536A"/>
    <w:rsid w:val="001753A6"/>
    <w:rsid w:val="00175445"/>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AE"/>
    <w:rsid w:val="001760CE"/>
    <w:rsid w:val="001760DD"/>
    <w:rsid w:val="0017613F"/>
    <w:rsid w:val="0017624D"/>
    <w:rsid w:val="00176381"/>
    <w:rsid w:val="001763C6"/>
    <w:rsid w:val="001763EF"/>
    <w:rsid w:val="00176422"/>
    <w:rsid w:val="00176439"/>
    <w:rsid w:val="00176442"/>
    <w:rsid w:val="00176507"/>
    <w:rsid w:val="00176581"/>
    <w:rsid w:val="0017659E"/>
    <w:rsid w:val="001765FC"/>
    <w:rsid w:val="0017669D"/>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3C"/>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6BC"/>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3F69"/>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972"/>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41"/>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9E5"/>
    <w:rsid w:val="00185A6F"/>
    <w:rsid w:val="00185ACF"/>
    <w:rsid w:val="00185ADD"/>
    <w:rsid w:val="00185B91"/>
    <w:rsid w:val="00185BBA"/>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135"/>
    <w:rsid w:val="00187348"/>
    <w:rsid w:val="0018736D"/>
    <w:rsid w:val="001873D9"/>
    <w:rsid w:val="00187548"/>
    <w:rsid w:val="00187557"/>
    <w:rsid w:val="00187586"/>
    <w:rsid w:val="0018763E"/>
    <w:rsid w:val="00187641"/>
    <w:rsid w:val="00187643"/>
    <w:rsid w:val="00187735"/>
    <w:rsid w:val="00187759"/>
    <w:rsid w:val="0018780C"/>
    <w:rsid w:val="0018780E"/>
    <w:rsid w:val="001878CE"/>
    <w:rsid w:val="001878E8"/>
    <w:rsid w:val="00187957"/>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6A"/>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573"/>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1FE8"/>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2"/>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AB8"/>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096"/>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77"/>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15"/>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AFE"/>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B11"/>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EA0"/>
    <w:rsid w:val="001A1F39"/>
    <w:rsid w:val="001A1F42"/>
    <w:rsid w:val="001A1F4C"/>
    <w:rsid w:val="001A1F79"/>
    <w:rsid w:val="001A1FD4"/>
    <w:rsid w:val="001A203F"/>
    <w:rsid w:val="001A2064"/>
    <w:rsid w:val="001A2109"/>
    <w:rsid w:val="001A2128"/>
    <w:rsid w:val="001A2183"/>
    <w:rsid w:val="001A21CF"/>
    <w:rsid w:val="001A22FF"/>
    <w:rsid w:val="001A2349"/>
    <w:rsid w:val="001A237D"/>
    <w:rsid w:val="001A23C4"/>
    <w:rsid w:val="001A23C9"/>
    <w:rsid w:val="001A241C"/>
    <w:rsid w:val="001A2497"/>
    <w:rsid w:val="001A2592"/>
    <w:rsid w:val="001A26EA"/>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64"/>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87"/>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3A7"/>
    <w:rsid w:val="001A74FE"/>
    <w:rsid w:val="001A751B"/>
    <w:rsid w:val="001A756A"/>
    <w:rsid w:val="001A7574"/>
    <w:rsid w:val="001A75F8"/>
    <w:rsid w:val="001A767F"/>
    <w:rsid w:val="001A770A"/>
    <w:rsid w:val="001A77A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7BC"/>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4D"/>
    <w:rsid w:val="001B1F68"/>
    <w:rsid w:val="001B1FA8"/>
    <w:rsid w:val="001B2008"/>
    <w:rsid w:val="001B2064"/>
    <w:rsid w:val="001B206E"/>
    <w:rsid w:val="001B20C4"/>
    <w:rsid w:val="001B2183"/>
    <w:rsid w:val="001B21F5"/>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1F"/>
    <w:rsid w:val="001B374E"/>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6F"/>
    <w:rsid w:val="001B47AE"/>
    <w:rsid w:val="001B47CE"/>
    <w:rsid w:val="001B48E0"/>
    <w:rsid w:val="001B493E"/>
    <w:rsid w:val="001B4A2E"/>
    <w:rsid w:val="001B4A5D"/>
    <w:rsid w:val="001B4A6D"/>
    <w:rsid w:val="001B4CB7"/>
    <w:rsid w:val="001B4D16"/>
    <w:rsid w:val="001B4D2E"/>
    <w:rsid w:val="001B4D30"/>
    <w:rsid w:val="001B4DA8"/>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65"/>
    <w:rsid w:val="001B5E77"/>
    <w:rsid w:val="001B5E7A"/>
    <w:rsid w:val="001B5EA6"/>
    <w:rsid w:val="001B5EFF"/>
    <w:rsid w:val="001B5F0F"/>
    <w:rsid w:val="001B5FF1"/>
    <w:rsid w:val="001B609A"/>
    <w:rsid w:val="001B60E1"/>
    <w:rsid w:val="001B6139"/>
    <w:rsid w:val="001B618B"/>
    <w:rsid w:val="001B61DA"/>
    <w:rsid w:val="001B61E1"/>
    <w:rsid w:val="001B61F3"/>
    <w:rsid w:val="001B6213"/>
    <w:rsid w:val="001B6279"/>
    <w:rsid w:val="001B62C4"/>
    <w:rsid w:val="001B62EC"/>
    <w:rsid w:val="001B6309"/>
    <w:rsid w:val="001B63C2"/>
    <w:rsid w:val="001B63F4"/>
    <w:rsid w:val="001B6419"/>
    <w:rsid w:val="001B64BE"/>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29"/>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30"/>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2F1"/>
    <w:rsid w:val="001C1395"/>
    <w:rsid w:val="001C1453"/>
    <w:rsid w:val="001C1468"/>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C4F"/>
    <w:rsid w:val="001C1D29"/>
    <w:rsid w:val="001C1D58"/>
    <w:rsid w:val="001C1D68"/>
    <w:rsid w:val="001C1D6C"/>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AF"/>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1"/>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91"/>
    <w:rsid w:val="001C58BA"/>
    <w:rsid w:val="001C58F4"/>
    <w:rsid w:val="001C5911"/>
    <w:rsid w:val="001C5AB2"/>
    <w:rsid w:val="001C5AE0"/>
    <w:rsid w:val="001C5B1C"/>
    <w:rsid w:val="001C5B82"/>
    <w:rsid w:val="001C5B83"/>
    <w:rsid w:val="001C5B89"/>
    <w:rsid w:val="001C5BE0"/>
    <w:rsid w:val="001C5C1E"/>
    <w:rsid w:val="001C5C6C"/>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DD"/>
    <w:rsid w:val="001C73F5"/>
    <w:rsid w:val="001C741E"/>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01"/>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6F"/>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008"/>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27"/>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7B9"/>
    <w:rsid w:val="001D57D3"/>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DF2"/>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1D0"/>
    <w:rsid w:val="001D7257"/>
    <w:rsid w:val="001D7274"/>
    <w:rsid w:val="001D732F"/>
    <w:rsid w:val="001D7341"/>
    <w:rsid w:val="001D7375"/>
    <w:rsid w:val="001D73B6"/>
    <w:rsid w:val="001D73BC"/>
    <w:rsid w:val="001D73FA"/>
    <w:rsid w:val="001D747C"/>
    <w:rsid w:val="001D7487"/>
    <w:rsid w:val="001D7561"/>
    <w:rsid w:val="001D7638"/>
    <w:rsid w:val="001D7645"/>
    <w:rsid w:val="001D76A0"/>
    <w:rsid w:val="001D7737"/>
    <w:rsid w:val="001D77A2"/>
    <w:rsid w:val="001D781B"/>
    <w:rsid w:val="001D7889"/>
    <w:rsid w:val="001D78FC"/>
    <w:rsid w:val="001D79E7"/>
    <w:rsid w:val="001D79EF"/>
    <w:rsid w:val="001D7A27"/>
    <w:rsid w:val="001D7A9D"/>
    <w:rsid w:val="001D7B7E"/>
    <w:rsid w:val="001D7C2A"/>
    <w:rsid w:val="001D7C61"/>
    <w:rsid w:val="001D7C7B"/>
    <w:rsid w:val="001D7D5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B7"/>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87"/>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6C0"/>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3A4"/>
    <w:rsid w:val="001E4407"/>
    <w:rsid w:val="001E4485"/>
    <w:rsid w:val="001E459F"/>
    <w:rsid w:val="001E45DA"/>
    <w:rsid w:val="001E469B"/>
    <w:rsid w:val="001E46B9"/>
    <w:rsid w:val="001E46F0"/>
    <w:rsid w:val="001E47E8"/>
    <w:rsid w:val="001E4910"/>
    <w:rsid w:val="001E496B"/>
    <w:rsid w:val="001E497E"/>
    <w:rsid w:val="001E49BF"/>
    <w:rsid w:val="001E4A19"/>
    <w:rsid w:val="001E4A52"/>
    <w:rsid w:val="001E4A62"/>
    <w:rsid w:val="001E4ADF"/>
    <w:rsid w:val="001E4B77"/>
    <w:rsid w:val="001E4B85"/>
    <w:rsid w:val="001E4C12"/>
    <w:rsid w:val="001E4CE2"/>
    <w:rsid w:val="001E4D65"/>
    <w:rsid w:val="001E4D83"/>
    <w:rsid w:val="001E4D9F"/>
    <w:rsid w:val="001E4E58"/>
    <w:rsid w:val="001E4F42"/>
    <w:rsid w:val="001E503D"/>
    <w:rsid w:val="001E50A3"/>
    <w:rsid w:val="001E517D"/>
    <w:rsid w:val="001E51DC"/>
    <w:rsid w:val="001E523D"/>
    <w:rsid w:val="001E524E"/>
    <w:rsid w:val="001E5254"/>
    <w:rsid w:val="001E5287"/>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9E5"/>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6F5A"/>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7B"/>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1B0"/>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48B"/>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2C"/>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E2"/>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8E"/>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8D"/>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6E2"/>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8"/>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B7E"/>
    <w:rsid w:val="001F7C1B"/>
    <w:rsid w:val="001F7CCB"/>
    <w:rsid w:val="001F7D4B"/>
    <w:rsid w:val="001F7DCA"/>
    <w:rsid w:val="001F7DFF"/>
    <w:rsid w:val="00200098"/>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5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8A"/>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B0"/>
    <w:rsid w:val="002036FE"/>
    <w:rsid w:val="002037E3"/>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BC"/>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EFA"/>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41"/>
    <w:rsid w:val="002067FA"/>
    <w:rsid w:val="00206954"/>
    <w:rsid w:val="00206962"/>
    <w:rsid w:val="00206965"/>
    <w:rsid w:val="00206A8D"/>
    <w:rsid w:val="00206ADC"/>
    <w:rsid w:val="00206B79"/>
    <w:rsid w:val="00206BA1"/>
    <w:rsid w:val="00206C1C"/>
    <w:rsid w:val="00206C40"/>
    <w:rsid w:val="00206CC9"/>
    <w:rsid w:val="00206D3E"/>
    <w:rsid w:val="00206E3B"/>
    <w:rsid w:val="00206E75"/>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4C5"/>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8"/>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75"/>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EF"/>
    <w:rsid w:val="002133FB"/>
    <w:rsid w:val="00213411"/>
    <w:rsid w:val="0021347A"/>
    <w:rsid w:val="002134A4"/>
    <w:rsid w:val="0021354B"/>
    <w:rsid w:val="0021362D"/>
    <w:rsid w:val="0021362E"/>
    <w:rsid w:val="0021368D"/>
    <w:rsid w:val="0021368E"/>
    <w:rsid w:val="00213729"/>
    <w:rsid w:val="0021378F"/>
    <w:rsid w:val="0021380F"/>
    <w:rsid w:val="002138A3"/>
    <w:rsid w:val="00213949"/>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5E"/>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0D"/>
    <w:rsid w:val="00217477"/>
    <w:rsid w:val="00217515"/>
    <w:rsid w:val="00217634"/>
    <w:rsid w:val="0021767D"/>
    <w:rsid w:val="00217714"/>
    <w:rsid w:val="002177D3"/>
    <w:rsid w:val="002177FB"/>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6D"/>
    <w:rsid w:val="00220675"/>
    <w:rsid w:val="002206E3"/>
    <w:rsid w:val="00220756"/>
    <w:rsid w:val="002207AE"/>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3D"/>
    <w:rsid w:val="002213C2"/>
    <w:rsid w:val="00221496"/>
    <w:rsid w:val="00221532"/>
    <w:rsid w:val="0022160C"/>
    <w:rsid w:val="00221624"/>
    <w:rsid w:val="0022166B"/>
    <w:rsid w:val="0022186A"/>
    <w:rsid w:val="002218C1"/>
    <w:rsid w:val="002218D9"/>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7EB"/>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3F"/>
    <w:rsid w:val="00223BF5"/>
    <w:rsid w:val="00223C13"/>
    <w:rsid w:val="00223D05"/>
    <w:rsid w:val="00223D9E"/>
    <w:rsid w:val="00223E2E"/>
    <w:rsid w:val="00223E2F"/>
    <w:rsid w:val="00223E35"/>
    <w:rsid w:val="00223E44"/>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8"/>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91"/>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14"/>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8E"/>
    <w:rsid w:val="00230BD3"/>
    <w:rsid w:val="00230CC5"/>
    <w:rsid w:val="00230CFC"/>
    <w:rsid w:val="00230D0A"/>
    <w:rsid w:val="00230D95"/>
    <w:rsid w:val="00230FFB"/>
    <w:rsid w:val="00230FFD"/>
    <w:rsid w:val="0023103F"/>
    <w:rsid w:val="0023109D"/>
    <w:rsid w:val="002310AE"/>
    <w:rsid w:val="002310F2"/>
    <w:rsid w:val="00231100"/>
    <w:rsid w:val="002311CE"/>
    <w:rsid w:val="002312AB"/>
    <w:rsid w:val="00231317"/>
    <w:rsid w:val="00231385"/>
    <w:rsid w:val="002313D4"/>
    <w:rsid w:val="002313E3"/>
    <w:rsid w:val="0023144A"/>
    <w:rsid w:val="0023145A"/>
    <w:rsid w:val="00231472"/>
    <w:rsid w:val="00231482"/>
    <w:rsid w:val="002314B4"/>
    <w:rsid w:val="00231504"/>
    <w:rsid w:val="0023168B"/>
    <w:rsid w:val="002316FE"/>
    <w:rsid w:val="00231712"/>
    <w:rsid w:val="0023176B"/>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3AD"/>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4FAC"/>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36"/>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79"/>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CED"/>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6C"/>
    <w:rsid w:val="00243DBD"/>
    <w:rsid w:val="00243E0E"/>
    <w:rsid w:val="00243E18"/>
    <w:rsid w:val="00243E36"/>
    <w:rsid w:val="00243EF0"/>
    <w:rsid w:val="00243F4E"/>
    <w:rsid w:val="00243F9A"/>
    <w:rsid w:val="00244159"/>
    <w:rsid w:val="002441AB"/>
    <w:rsid w:val="0024421D"/>
    <w:rsid w:val="0024432C"/>
    <w:rsid w:val="0024439F"/>
    <w:rsid w:val="00244403"/>
    <w:rsid w:val="002444ED"/>
    <w:rsid w:val="0024459E"/>
    <w:rsid w:val="002445A3"/>
    <w:rsid w:val="00244699"/>
    <w:rsid w:val="002446D1"/>
    <w:rsid w:val="0024479B"/>
    <w:rsid w:val="00244820"/>
    <w:rsid w:val="00244852"/>
    <w:rsid w:val="00244866"/>
    <w:rsid w:val="002448E5"/>
    <w:rsid w:val="002448F8"/>
    <w:rsid w:val="002449DB"/>
    <w:rsid w:val="00244AD4"/>
    <w:rsid w:val="00244AE1"/>
    <w:rsid w:val="00244AED"/>
    <w:rsid w:val="00244B24"/>
    <w:rsid w:val="00244B2D"/>
    <w:rsid w:val="00244B87"/>
    <w:rsid w:val="00244C87"/>
    <w:rsid w:val="00244D41"/>
    <w:rsid w:val="00244E17"/>
    <w:rsid w:val="00244E3D"/>
    <w:rsid w:val="00244E3F"/>
    <w:rsid w:val="00244E6E"/>
    <w:rsid w:val="00244E98"/>
    <w:rsid w:val="00244EBB"/>
    <w:rsid w:val="00244F1A"/>
    <w:rsid w:val="00244FB0"/>
    <w:rsid w:val="002450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9A5"/>
    <w:rsid w:val="00245B34"/>
    <w:rsid w:val="00245B6E"/>
    <w:rsid w:val="00245B72"/>
    <w:rsid w:val="00245B85"/>
    <w:rsid w:val="00245CBE"/>
    <w:rsid w:val="00245DE6"/>
    <w:rsid w:val="00245E27"/>
    <w:rsid w:val="00245E8E"/>
    <w:rsid w:val="00245F1C"/>
    <w:rsid w:val="00245F7E"/>
    <w:rsid w:val="00246011"/>
    <w:rsid w:val="0024604E"/>
    <w:rsid w:val="00246202"/>
    <w:rsid w:val="0024625C"/>
    <w:rsid w:val="002462C5"/>
    <w:rsid w:val="002462FE"/>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5E1"/>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3A"/>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4CD"/>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EA4"/>
    <w:rsid w:val="00252F98"/>
    <w:rsid w:val="002530B0"/>
    <w:rsid w:val="00253158"/>
    <w:rsid w:val="00253167"/>
    <w:rsid w:val="00253196"/>
    <w:rsid w:val="002531C1"/>
    <w:rsid w:val="00253275"/>
    <w:rsid w:val="0025330E"/>
    <w:rsid w:val="0025331F"/>
    <w:rsid w:val="0025337D"/>
    <w:rsid w:val="00253391"/>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AE"/>
    <w:rsid w:val="002541CF"/>
    <w:rsid w:val="002541E3"/>
    <w:rsid w:val="002543C0"/>
    <w:rsid w:val="002543DD"/>
    <w:rsid w:val="0025447E"/>
    <w:rsid w:val="00254488"/>
    <w:rsid w:val="00254495"/>
    <w:rsid w:val="00254609"/>
    <w:rsid w:val="00254610"/>
    <w:rsid w:val="00254612"/>
    <w:rsid w:val="00254642"/>
    <w:rsid w:val="00254652"/>
    <w:rsid w:val="00254751"/>
    <w:rsid w:val="0025477A"/>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8A"/>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961"/>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0F"/>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C5B"/>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9"/>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D34"/>
    <w:rsid w:val="00263E36"/>
    <w:rsid w:val="00263F45"/>
    <w:rsid w:val="00263FED"/>
    <w:rsid w:val="0026409F"/>
    <w:rsid w:val="002640DC"/>
    <w:rsid w:val="0026414E"/>
    <w:rsid w:val="00264186"/>
    <w:rsid w:val="002641A8"/>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7C1"/>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8"/>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9BB"/>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0C"/>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79F"/>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1"/>
    <w:rsid w:val="0027434D"/>
    <w:rsid w:val="00274399"/>
    <w:rsid w:val="002743EF"/>
    <w:rsid w:val="00274400"/>
    <w:rsid w:val="002744D1"/>
    <w:rsid w:val="002745A3"/>
    <w:rsid w:val="002746CE"/>
    <w:rsid w:val="002746DF"/>
    <w:rsid w:val="00274709"/>
    <w:rsid w:val="002747FA"/>
    <w:rsid w:val="00274825"/>
    <w:rsid w:val="0027484E"/>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2E7"/>
    <w:rsid w:val="00275335"/>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06"/>
    <w:rsid w:val="0027599B"/>
    <w:rsid w:val="002759F8"/>
    <w:rsid w:val="00275A28"/>
    <w:rsid w:val="00275C0B"/>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AC"/>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A3F"/>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5FB"/>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2E3"/>
    <w:rsid w:val="002813E3"/>
    <w:rsid w:val="0028141A"/>
    <w:rsid w:val="0028142C"/>
    <w:rsid w:val="002814A8"/>
    <w:rsid w:val="002814C9"/>
    <w:rsid w:val="00281535"/>
    <w:rsid w:val="00281558"/>
    <w:rsid w:val="002816A3"/>
    <w:rsid w:val="002816E1"/>
    <w:rsid w:val="002816E7"/>
    <w:rsid w:val="002817EB"/>
    <w:rsid w:val="0028183C"/>
    <w:rsid w:val="00281855"/>
    <w:rsid w:val="0028189B"/>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8F"/>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BA"/>
    <w:rsid w:val="002840DD"/>
    <w:rsid w:val="00284137"/>
    <w:rsid w:val="00284177"/>
    <w:rsid w:val="00284373"/>
    <w:rsid w:val="00284383"/>
    <w:rsid w:val="002843E4"/>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3C"/>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949"/>
    <w:rsid w:val="00286A1B"/>
    <w:rsid w:val="00286A2C"/>
    <w:rsid w:val="00286A50"/>
    <w:rsid w:val="00286AA9"/>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81"/>
    <w:rsid w:val="002874C5"/>
    <w:rsid w:val="0028766C"/>
    <w:rsid w:val="002876D6"/>
    <w:rsid w:val="00287701"/>
    <w:rsid w:val="0028786D"/>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5F"/>
    <w:rsid w:val="0029077F"/>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7E0"/>
    <w:rsid w:val="00291813"/>
    <w:rsid w:val="0029181C"/>
    <w:rsid w:val="0029185C"/>
    <w:rsid w:val="0029185D"/>
    <w:rsid w:val="00291911"/>
    <w:rsid w:val="002919FA"/>
    <w:rsid w:val="00291A4F"/>
    <w:rsid w:val="00291CB8"/>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1ED"/>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6A"/>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9C"/>
    <w:rsid w:val="002950B8"/>
    <w:rsid w:val="0029516A"/>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1F"/>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70"/>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3E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B97"/>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5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3D1"/>
    <w:rsid w:val="002A2433"/>
    <w:rsid w:val="002A2486"/>
    <w:rsid w:val="002A24B9"/>
    <w:rsid w:val="002A24F8"/>
    <w:rsid w:val="002A2508"/>
    <w:rsid w:val="002A262E"/>
    <w:rsid w:val="002A2730"/>
    <w:rsid w:val="002A28D6"/>
    <w:rsid w:val="002A290A"/>
    <w:rsid w:val="002A2941"/>
    <w:rsid w:val="002A296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CB"/>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85"/>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893"/>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41"/>
    <w:rsid w:val="002B30F9"/>
    <w:rsid w:val="002B310B"/>
    <w:rsid w:val="002B31A1"/>
    <w:rsid w:val="002B322D"/>
    <w:rsid w:val="002B323A"/>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0CE"/>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D7"/>
    <w:rsid w:val="002B49F0"/>
    <w:rsid w:val="002B4A07"/>
    <w:rsid w:val="002B4A96"/>
    <w:rsid w:val="002B4AC9"/>
    <w:rsid w:val="002B4AE3"/>
    <w:rsid w:val="002B4B03"/>
    <w:rsid w:val="002B4C0C"/>
    <w:rsid w:val="002B4C0E"/>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56"/>
    <w:rsid w:val="002B70AF"/>
    <w:rsid w:val="002B70B2"/>
    <w:rsid w:val="002B710E"/>
    <w:rsid w:val="002B715F"/>
    <w:rsid w:val="002B7168"/>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9BA"/>
    <w:rsid w:val="002C0A4D"/>
    <w:rsid w:val="002C0AAB"/>
    <w:rsid w:val="002C0B6E"/>
    <w:rsid w:val="002C0BBF"/>
    <w:rsid w:val="002C0BC7"/>
    <w:rsid w:val="002C0C62"/>
    <w:rsid w:val="002C0C90"/>
    <w:rsid w:val="002C0D5E"/>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17"/>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4"/>
    <w:rsid w:val="002C1DCE"/>
    <w:rsid w:val="002C1E13"/>
    <w:rsid w:val="002C1EBF"/>
    <w:rsid w:val="002C1EE6"/>
    <w:rsid w:val="002C1F6C"/>
    <w:rsid w:val="002C1FD1"/>
    <w:rsid w:val="002C1FDD"/>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1A"/>
    <w:rsid w:val="002C359D"/>
    <w:rsid w:val="002C35A7"/>
    <w:rsid w:val="002C35A8"/>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C92"/>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6E6"/>
    <w:rsid w:val="002C4780"/>
    <w:rsid w:val="002C47DE"/>
    <w:rsid w:val="002C47F9"/>
    <w:rsid w:val="002C4816"/>
    <w:rsid w:val="002C4849"/>
    <w:rsid w:val="002C48D7"/>
    <w:rsid w:val="002C48DF"/>
    <w:rsid w:val="002C4919"/>
    <w:rsid w:val="002C49E9"/>
    <w:rsid w:val="002C4A5D"/>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12"/>
    <w:rsid w:val="002C5528"/>
    <w:rsid w:val="002C5647"/>
    <w:rsid w:val="002C564E"/>
    <w:rsid w:val="002C5656"/>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9AF"/>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4CA"/>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19"/>
    <w:rsid w:val="002D11EF"/>
    <w:rsid w:val="002D11F1"/>
    <w:rsid w:val="002D1258"/>
    <w:rsid w:val="002D1260"/>
    <w:rsid w:val="002D12BB"/>
    <w:rsid w:val="002D12E4"/>
    <w:rsid w:val="002D1453"/>
    <w:rsid w:val="002D149C"/>
    <w:rsid w:val="002D149D"/>
    <w:rsid w:val="002D1541"/>
    <w:rsid w:val="002D15CA"/>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1FD9"/>
    <w:rsid w:val="002D204C"/>
    <w:rsid w:val="002D20A5"/>
    <w:rsid w:val="002D20E0"/>
    <w:rsid w:val="002D20E9"/>
    <w:rsid w:val="002D2172"/>
    <w:rsid w:val="002D21D5"/>
    <w:rsid w:val="002D21DD"/>
    <w:rsid w:val="002D220B"/>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40"/>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3ED7"/>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D8"/>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55"/>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4CB"/>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CC"/>
    <w:rsid w:val="002D72EC"/>
    <w:rsid w:val="002D7350"/>
    <w:rsid w:val="002D7393"/>
    <w:rsid w:val="002D73C6"/>
    <w:rsid w:val="002D74A0"/>
    <w:rsid w:val="002D74D7"/>
    <w:rsid w:val="002D7554"/>
    <w:rsid w:val="002D758B"/>
    <w:rsid w:val="002D759A"/>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75"/>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54"/>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2D"/>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DA"/>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84"/>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A4"/>
    <w:rsid w:val="002E6DE1"/>
    <w:rsid w:val="002E6E63"/>
    <w:rsid w:val="002E6F1E"/>
    <w:rsid w:val="002E7051"/>
    <w:rsid w:val="002E7091"/>
    <w:rsid w:val="002E70A2"/>
    <w:rsid w:val="002E7133"/>
    <w:rsid w:val="002E7162"/>
    <w:rsid w:val="002E71AC"/>
    <w:rsid w:val="002E71D0"/>
    <w:rsid w:val="002E71E7"/>
    <w:rsid w:val="002E7278"/>
    <w:rsid w:val="002E72DF"/>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13"/>
    <w:rsid w:val="002E7E21"/>
    <w:rsid w:val="002E7E5A"/>
    <w:rsid w:val="002F0091"/>
    <w:rsid w:val="002F0205"/>
    <w:rsid w:val="002F024B"/>
    <w:rsid w:val="002F0264"/>
    <w:rsid w:val="002F0297"/>
    <w:rsid w:val="002F02D2"/>
    <w:rsid w:val="002F0361"/>
    <w:rsid w:val="002F04BC"/>
    <w:rsid w:val="002F05E3"/>
    <w:rsid w:val="002F0611"/>
    <w:rsid w:val="002F0666"/>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05"/>
    <w:rsid w:val="002F106B"/>
    <w:rsid w:val="002F119F"/>
    <w:rsid w:val="002F1408"/>
    <w:rsid w:val="002F14EC"/>
    <w:rsid w:val="002F1526"/>
    <w:rsid w:val="002F1572"/>
    <w:rsid w:val="002F1595"/>
    <w:rsid w:val="002F1679"/>
    <w:rsid w:val="002F17EB"/>
    <w:rsid w:val="002F17F8"/>
    <w:rsid w:val="002F18B5"/>
    <w:rsid w:val="002F195B"/>
    <w:rsid w:val="002F199B"/>
    <w:rsid w:val="002F19B6"/>
    <w:rsid w:val="002F19C3"/>
    <w:rsid w:val="002F1A4E"/>
    <w:rsid w:val="002F1AB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2F"/>
    <w:rsid w:val="002F2690"/>
    <w:rsid w:val="002F26AE"/>
    <w:rsid w:val="002F2752"/>
    <w:rsid w:val="002F2790"/>
    <w:rsid w:val="002F284E"/>
    <w:rsid w:val="002F2857"/>
    <w:rsid w:val="002F28BF"/>
    <w:rsid w:val="002F28C2"/>
    <w:rsid w:val="002F290D"/>
    <w:rsid w:val="002F2927"/>
    <w:rsid w:val="002F2982"/>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72B"/>
    <w:rsid w:val="002F37AE"/>
    <w:rsid w:val="002F3859"/>
    <w:rsid w:val="002F386E"/>
    <w:rsid w:val="002F38BA"/>
    <w:rsid w:val="002F3950"/>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58C"/>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58"/>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2C"/>
    <w:rsid w:val="002F6854"/>
    <w:rsid w:val="002F6893"/>
    <w:rsid w:val="002F68F8"/>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51"/>
    <w:rsid w:val="002F6F9E"/>
    <w:rsid w:val="002F7060"/>
    <w:rsid w:val="002F7076"/>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4D"/>
    <w:rsid w:val="002F7683"/>
    <w:rsid w:val="002F7693"/>
    <w:rsid w:val="002F76BF"/>
    <w:rsid w:val="002F7732"/>
    <w:rsid w:val="002F77D8"/>
    <w:rsid w:val="002F78E5"/>
    <w:rsid w:val="002F7943"/>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4B"/>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9B5"/>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70"/>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3FBA"/>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DD"/>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BD7"/>
    <w:rsid w:val="00305C2A"/>
    <w:rsid w:val="00305C53"/>
    <w:rsid w:val="00305C70"/>
    <w:rsid w:val="00305D32"/>
    <w:rsid w:val="00305D36"/>
    <w:rsid w:val="00305D72"/>
    <w:rsid w:val="00305D9A"/>
    <w:rsid w:val="00305E70"/>
    <w:rsid w:val="00305E88"/>
    <w:rsid w:val="00305F38"/>
    <w:rsid w:val="00305FB0"/>
    <w:rsid w:val="00305FB7"/>
    <w:rsid w:val="00305FD2"/>
    <w:rsid w:val="00305FF7"/>
    <w:rsid w:val="0030608C"/>
    <w:rsid w:val="003060E0"/>
    <w:rsid w:val="00306176"/>
    <w:rsid w:val="003061A4"/>
    <w:rsid w:val="003062F7"/>
    <w:rsid w:val="0030635D"/>
    <w:rsid w:val="00306383"/>
    <w:rsid w:val="003063A2"/>
    <w:rsid w:val="003063E6"/>
    <w:rsid w:val="00306510"/>
    <w:rsid w:val="003065EB"/>
    <w:rsid w:val="00306603"/>
    <w:rsid w:val="003066A5"/>
    <w:rsid w:val="003066F0"/>
    <w:rsid w:val="00306794"/>
    <w:rsid w:val="003067AD"/>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B2"/>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38"/>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0F6"/>
    <w:rsid w:val="00314120"/>
    <w:rsid w:val="00314124"/>
    <w:rsid w:val="00314253"/>
    <w:rsid w:val="003142B8"/>
    <w:rsid w:val="00314345"/>
    <w:rsid w:val="00314390"/>
    <w:rsid w:val="003143A0"/>
    <w:rsid w:val="00314408"/>
    <w:rsid w:val="0031451B"/>
    <w:rsid w:val="0031458E"/>
    <w:rsid w:val="00314667"/>
    <w:rsid w:val="003146B4"/>
    <w:rsid w:val="003146E9"/>
    <w:rsid w:val="00314770"/>
    <w:rsid w:val="00314796"/>
    <w:rsid w:val="0031487F"/>
    <w:rsid w:val="0031493E"/>
    <w:rsid w:val="0031498A"/>
    <w:rsid w:val="003149AD"/>
    <w:rsid w:val="003149CD"/>
    <w:rsid w:val="00314A44"/>
    <w:rsid w:val="00314ACA"/>
    <w:rsid w:val="00314CCD"/>
    <w:rsid w:val="00314CFA"/>
    <w:rsid w:val="00314DA1"/>
    <w:rsid w:val="00314E48"/>
    <w:rsid w:val="00314E84"/>
    <w:rsid w:val="00314EA6"/>
    <w:rsid w:val="00314ECD"/>
    <w:rsid w:val="00314F58"/>
    <w:rsid w:val="00314F69"/>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ED"/>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0FC"/>
    <w:rsid w:val="00321101"/>
    <w:rsid w:val="00321140"/>
    <w:rsid w:val="00321188"/>
    <w:rsid w:val="0032121F"/>
    <w:rsid w:val="00321254"/>
    <w:rsid w:val="00321275"/>
    <w:rsid w:val="00321277"/>
    <w:rsid w:val="003212F7"/>
    <w:rsid w:val="0032138E"/>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01"/>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24A"/>
    <w:rsid w:val="0032234B"/>
    <w:rsid w:val="003223C1"/>
    <w:rsid w:val="003223CD"/>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79"/>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2A"/>
    <w:rsid w:val="00324BA2"/>
    <w:rsid w:val="00324BE2"/>
    <w:rsid w:val="00324C75"/>
    <w:rsid w:val="00324C7C"/>
    <w:rsid w:val="00324CD5"/>
    <w:rsid w:val="00324D2C"/>
    <w:rsid w:val="00324D63"/>
    <w:rsid w:val="00324D71"/>
    <w:rsid w:val="00324DA9"/>
    <w:rsid w:val="00324DE3"/>
    <w:rsid w:val="00324E30"/>
    <w:rsid w:val="00324F2C"/>
    <w:rsid w:val="00324F50"/>
    <w:rsid w:val="00324F7D"/>
    <w:rsid w:val="0032500F"/>
    <w:rsid w:val="0032501D"/>
    <w:rsid w:val="0032518F"/>
    <w:rsid w:val="003251DF"/>
    <w:rsid w:val="00325202"/>
    <w:rsid w:val="00325235"/>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9DF"/>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4A"/>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1D4"/>
    <w:rsid w:val="00327212"/>
    <w:rsid w:val="00327283"/>
    <w:rsid w:val="00327333"/>
    <w:rsid w:val="003273B4"/>
    <w:rsid w:val="00327491"/>
    <w:rsid w:val="003275FA"/>
    <w:rsid w:val="00327698"/>
    <w:rsid w:val="00327753"/>
    <w:rsid w:val="0032782E"/>
    <w:rsid w:val="00327871"/>
    <w:rsid w:val="003278A1"/>
    <w:rsid w:val="003278B1"/>
    <w:rsid w:val="003278B3"/>
    <w:rsid w:val="003278CE"/>
    <w:rsid w:val="0032793F"/>
    <w:rsid w:val="003279B2"/>
    <w:rsid w:val="003279C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0F"/>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DC"/>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59"/>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3EA"/>
    <w:rsid w:val="0033549B"/>
    <w:rsid w:val="00335519"/>
    <w:rsid w:val="00335600"/>
    <w:rsid w:val="00335663"/>
    <w:rsid w:val="003356E1"/>
    <w:rsid w:val="003358BD"/>
    <w:rsid w:val="00335984"/>
    <w:rsid w:val="003359D8"/>
    <w:rsid w:val="00335A10"/>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3"/>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EBD"/>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88"/>
    <w:rsid w:val="00340B9F"/>
    <w:rsid w:val="00340C2A"/>
    <w:rsid w:val="00340C58"/>
    <w:rsid w:val="00340C7A"/>
    <w:rsid w:val="00340C8E"/>
    <w:rsid w:val="00340CD0"/>
    <w:rsid w:val="00340D38"/>
    <w:rsid w:val="00340D5B"/>
    <w:rsid w:val="00340E65"/>
    <w:rsid w:val="00340ED5"/>
    <w:rsid w:val="00340EDF"/>
    <w:rsid w:val="00340FE0"/>
    <w:rsid w:val="00340FF5"/>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3"/>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11D"/>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CDF"/>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ECA"/>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6E"/>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3CC"/>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78"/>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410"/>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44"/>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25"/>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60"/>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C50"/>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36"/>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A1"/>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19"/>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D5A"/>
    <w:rsid w:val="00362FA6"/>
    <w:rsid w:val="00362FD7"/>
    <w:rsid w:val="003630F5"/>
    <w:rsid w:val="003631C9"/>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15"/>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00"/>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39"/>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B90"/>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13"/>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C5"/>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1D"/>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AA"/>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82"/>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B7"/>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AE"/>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36"/>
    <w:rsid w:val="00374056"/>
    <w:rsid w:val="0037413F"/>
    <w:rsid w:val="0037417C"/>
    <w:rsid w:val="003741D3"/>
    <w:rsid w:val="00374206"/>
    <w:rsid w:val="00374223"/>
    <w:rsid w:val="003742A1"/>
    <w:rsid w:val="003742E2"/>
    <w:rsid w:val="00374324"/>
    <w:rsid w:val="0037432E"/>
    <w:rsid w:val="00374355"/>
    <w:rsid w:val="003743E7"/>
    <w:rsid w:val="00374429"/>
    <w:rsid w:val="003744A0"/>
    <w:rsid w:val="003744D1"/>
    <w:rsid w:val="003744E8"/>
    <w:rsid w:val="00374633"/>
    <w:rsid w:val="00374635"/>
    <w:rsid w:val="00374642"/>
    <w:rsid w:val="0037465E"/>
    <w:rsid w:val="003746AD"/>
    <w:rsid w:val="003746B3"/>
    <w:rsid w:val="003746C4"/>
    <w:rsid w:val="003746C6"/>
    <w:rsid w:val="00374713"/>
    <w:rsid w:val="0037472D"/>
    <w:rsid w:val="00374899"/>
    <w:rsid w:val="003748A6"/>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6CD"/>
    <w:rsid w:val="0037576F"/>
    <w:rsid w:val="003757B9"/>
    <w:rsid w:val="003757F5"/>
    <w:rsid w:val="003757F7"/>
    <w:rsid w:val="003757FF"/>
    <w:rsid w:val="00375923"/>
    <w:rsid w:val="00375926"/>
    <w:rsid w:val="00375928"/>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51"/>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1B"/>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4E"/>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0B"/>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060"/>
    <w:rsid w:val="003861CE"/>
    <w:rsid w:val="003861FD"/>
    <w:rsid w:val="0038620C"/>
    <w:rsid w:val="003862E6"/>
    <w:rsid w:val="0038637F"/>
    <w:rsid w:val="00386476"/>
    <w:rsid w:val="00386646"/>
    <w:rsid w:val="003866A1"/>
    <w:rsid w:val="003866D8"/>
    <w:rsid w:val="003867E6"/>
    <w:rsid w:val="00386881"/>
    <w:rsid w:val="003868A0"/>
    <w:rsid w:val="003868BA"/>
    <w:rsid w:val="003868D9"/>
    <w:rsid w:val="00386948"/>
    <w:rsid w:val="0038699A"/>
    <w:rsid w:val="00386A1C"/>
    <w:rsid w:val="00386A5A"/>
    <w:rsid w:val="00386A61"/>
    <w:rsid w:val="00386A8F"/>
    <w:rsid w:val="00386AA3"/>
    <w:rsid w:val="00386AA5"/>
    <w:rsid w:val="00386B2D"/>
    <w:rsid w:val="00386B80"/>
    <w:rsid w:val="00386C0F"/>
    <w:rsid w:val="00386C82"/>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775"/>
    <w:rsid w:val="00387811"/>
    <w:rsid w:val="003878AC"/>
    <w:rsid w:val="003878FF"/>
    <w:rsid w:val="0038791E"/>
    <w:rsid w:val="00387932"/>
    <w:rsid w:val="0038793C"/>
    <w:rsid w:val="0038794F"/>
    <w:rsid w:val="003879F1"/>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B1A"/>
    <w:rsid w:val="00390C60"/>
    <w:rsid w:val="00390D09"/>
    <w:rsid w:val="00390D9E"/>
    <w:rsid w:val="00390DC1"/>
    <w:rsid w:val="00390E65"/>
    <w:rsid w:val="00390E8C"/>
    <w:rsid w:val="00390E98"/>
    <w:rsid w:val="00390EA0"/>
    <w:rsid w:val="00390EA3"/>
    <w:rsid w:val="00390EDD"/>
    <w:rsid w:val="00390EF0"/>
    <w:rsid w:val="00390F29"/>
    <w:rsid w:val="00390FF3"/>
    <w:rsid w:val="0039103E"/>
    <w:rsid w:val="003910B9"/>
    <w:rsid w:val="003910F5"/>
    <w:rsid w:val="0039115A"/>
    <w:rsid w:val="003911A7"/>
    <w:rsid w:val="003911C0"/>
    <w:rsid w:val="0039122A"/>
    <w:rsid w:val="003912FA"/>
    <w:rsid w:val="0039131D"/>
    <w:rsid w:val="00391352"/>
    <w:rsid w:val="00391355"/>
    <w:rsid w:val="003914F5"/>
    <w:rsid w:val="00391511"/>
    <w:rsid w:val="0039158D"/>
    <w:rsid w:val="00391681"/>
    <w:rsid w:val="003917B6"/>
    <w:rsid w:val="003917CB"/>
    <w:rsid w:val="003917F7"/>
    <w:rsid w:val="003918C3"/>
    <w:rsid w:val="003918D1"/>
    <w:rsid w:val="00391932"/>
    <w:rsid w:val="00391991"/>
    <w:rsid w:val="003919E0"/>
    <w:rsid w:val="003919FD"/>
    <w:rsid w:val="00391A03"/>
    <w:rsid w:val="00391A10"/>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19A"/>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4A"/>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35"/>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74"/>
    <w:rsid w:val="003934B8"/>
    <w:rsid w:val="0039356F"/>
    <w:rsid w:val="00393595"/>
    <w:rsid w:val="003935A5"/>
    <w:rsid w:val="003935B2"/>
    <w:rsid w:val="00393617"/>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4F3B"/>
    <w:rsid w:val="00394FB9"/>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4C"/>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30"/>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5A2"/>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8A"/>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77C"/>
    <w:rsid w:val="003A2864"/>
    <w:rsid w:val="003A2887"/>
    <w:rsid w:val="003A288A"/>
    <w:rsid w:val="003A2898"/>
    <w:rsid w:val="003A28FE"/>
    <w:rsid w:val="003A2984"/>
    <w:rsid w:val="003A299E"/>
    <w:rsid w:val="003A2A4B"/>
    <w:rsid w:val="003A2B17"/>
    <w:rsid w:val="003A2B38"/>
    <w:rsid w:val="003A2B73"/>
    <w:rsid w:val="003A2BED"/>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CB"/>
    <w:rsid w:val="003A3BEE"/>
    <w:rsid w:val="003A3C15"/>
    <w:rsid w:val="003A3C26"/>
    <w:rsid w:val="003A3C6D"/>
    <w:rsid w:val="003A3D0D"/>
    <w:rsid w:val="003A3D68"/>
    <w:rsid w:val="003A3DC9"/>
    <w:rsid w:val="003A3EAB"/>
    <w:rsid w:val="003A3F7D"/>
    <w:rsid w:val="003A3F92"/>
    <w:rsid w:val="003A3FB3"/>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CD4"/>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9A4"/>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AB7"/>
    <w:rsid w:val="003A7B33"/>
    <w:rsid w:val="003A7B36"/>
    <w:rsid w:val="003A7B56"/>
    <w:rsid w:val="003A7B75"/>
    <w:rsid w:val="003A7C06"/>
    <w:rsid w:val="003A7C80"/>
    <w:rsid w:val="003A7CFF"/>
    <w:rsid w:val="003A7D71"/>
    <w:rsid w:val="003A7DAC"/>
    <w:rsid w:val="003A7DDF"/>
    <w:rsid w:val="003A7E3F"/>
    <w:rsid w:val="003A7E55"/>
    <w:rsid w:val="003A7F0A"/>
    <w:rsid w:val="003A7F15"/>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07"/>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60"/>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5A7"/>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0C3"/>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34"/>
    <w:rsid w:val="003B4B70"/>
    <w:rsid w:val="003B4B7B"/>
    <w:rsid w:val="003B4CCC"/>
    <w:rsid w:val="003B4D2A"/>
    <w:rsid w:val="003B4D77"/>
    <w:rsid w:val="003B4E3C"/>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0A2"/>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CE1"/>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8AA"/>
    <w:rsid w:val="003B791B"/>
    <w:rsid w:val="003B7AF8"/>
    <w:rsid w:val="003B7B08"/>
    <w:rsid w:val="003B7B12"/>
    <w:rsid w:val="003B7B7A"/>
    <w:rsid w:val="003B7BB0"/>
    <w:rsid w:val="003B7BBA"/>
    <w:rsid w:val="003B7C86"/>
    <w:rsid w:val="003B7C9C"/>
    <w:rsid w:val="003B7CA1"/>
    <w:rsid w:val="003B7D0F"/>
    <w:rsid w:val="003B7D7A"/>
    <w:rsid w:val="003B7D8B"/>
    <w:rsid w:val="003B7E67"/>
    <w:rsid w:val="003B7E84"/>
    <w:rsid w:val="003B7FF3"/>
    <w:rsid w:val="003C0037"/>
    <w:rsid w:val="003C00A5"/>
    <w:rsid w:val="003C0100"/>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92"/>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7F"/>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3A2"/>
    <w:rsid w:val="003C5470"/>
    <w:rsid w:val="003C54E0"/>
    <w:rsid w:val="003C5523"/>
    <w:rsid w:val="003C559E"/>
    <w:rsid w:val="003C5624"/>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090"/>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5FE"/>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D2"/>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EA9"/>
    <w:rsid w:val="003D0F15"/>
    <w:rsid w:val="003D0F22"/>
    <w:rsid w:val="003D103F"/>
    <w:rsid w:val="003D1105"/>
    <w:rsid w:val="003D1173"/>
    <w:rsid w:val="003D118F"/>
    <w:rsid w:val="003D119E"/>
    <w:rsid w:val="003D11A6"/>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1F2F"/>
    <w:rsid w:val="003D2036"/>
    <w:rsid w:val="003D2091"/>
    <w:rsid w:val="003D20A7"/>
    <w:rsid w:val="003D20BA"/>
    <w:rsid w:val="003D20F8"/>
    <w:rsid w:val="003D215C"/>
    <w:rsid w:val="003D21D6"/>
    <w:rsid w:val="003D2249"/>
    <w:rsid w:val="003D235B"/>
    <w:rsid w:val="003D237E"/>
    <w:rsid w:val="003D2488"/>
    <w:rsid w:val="003D2494"/>
    <w:rsid w:val="003D24B9"/>
    <w:rsid w:val="003D256D"/>
    <w:rsid w:val="003D25D6"/>
    <w:rsid w:val="003D25F4"/>
    <w:rsid w:val="003D2687"/>
    <w:rsid w:val="003D26A2"/>
    <w:rsid w:val="003D26C6"/>
    <w:rsid w:val="003D2702"/>
    <w:rsid w:val="003D2784"/>
    <w:rsid w:val="003D2894"/>
    <w:rsid w:val="003D28BA"/>
    <w:rsid w:val="003D28C5"/>
    <w:rsid w:val="003D29A1"/>
    <w:rsid w:val="003D2A09"/>
    <w:rsid w:val="003D2A51"/>
    <w:rsid w:val="003D2B28"/>
    <w:rsid w:val="003D2B62"/>
    <w:rsid w:val="003D2CB7"/>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5A"/>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1"/>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5DFA"/>
    <w:rsid w:val="003D608F"/>
    <w:rsid w:val="003D6090"/>
    <w:rsid w:val="003D60D9"/>
    <w:rsid w:val="003D6129"/>
    <w:rsid w:val="003D614A"/>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8F"/>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08B"/>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1C"/>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3"/>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94"/>
    <w:rsid w:val="003F36FB"/>
    <w:rsid w:val="003F3702"/>
    <w:rsid w:val="003F373E"/>
    <w:rsid w:val="003F3757"/>
    <w:rsid w:val="003F3875"/>
    <w:rsid w:val="003F3896"/>
    <w:rsid w:val="003F38C9"/>
    <w:rsid w:val="003F396D"/>
    <w:rsid w:val="003F397A"/>
    <w:rsid w:val="003F39AE"/>
    <w:rsid w:val="003F39DD"/>
    <w:rsid w:val="003F3A0D"/>
    <w:rsid w:val="003F3B45"/>
    <w:rsid w:val="003F3B86"/>
    <w:rsid w:val="003F3BDA"/>
    <w:rsid w:val="003F3C1B"/>
    <w:rsid w:val="003F3C95"/>
    <w:rsid w:val="003F3CEA"/>
    <w:rsid w:val="003F3D04"/>
    <w:rsid w:val="003F3DA5"/>
    <w:rsid w:val="003F3DEB"/>
    <w:rsid w:val="003F3E0E"/>
    <w:rsid w:val="003F3E6C"/>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95E"/>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5D"/>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0D1"/>
    <w:rsid w:val="003F712D"/>
    <w:rsid w:val="003F719E"/>
    <w:rsid w:val="003F71F7"/>
    <w:rsid w:val="003F720F"/>
    <w:rsid w:val="003F72C1"/>
    <w:rsid w:val="003F7321"/>
    <w:rsid w:val="003F7325"/>
    <w:rsid w:val="003F7398"/>
    <w:rsid w:val="003F73E6"/>
    <w:rsid w:val="003F74F5"/>
    <w:rsid w:val="003F7503"/>
    <w:rsid w:val="003F75B9"/>
    <w:rsid w:val="003F75DF"/>
    <w:rsid w:val="003F75F6"/>
    <w:rsid w:val="003F764C"/>
    <w:rsid w:val="003F769C"/>
    <w:rsid w:val="003F76A4"/>
    <w:rsid w:val="003F76E0"/>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EB1"/>
    <w:rsid w:val="003F7F0C"/>
    <w:rsid w:val="003F7F16"/>
    <w:rsid w:val="003F7F37"/>
    <w:rsid w:val="003F7FD2"/>
    <w:rsid w:val="00400011"/>
    <w:rsid w:val="004000F9"/>
    <w:rsid w:val="00400227"/>
    <w:rsid w:val="00400260"/>
    <w:rsid w:val="00400454"/>
    <w:rsid w:val="00400580"/>
    <w:rsid w:val="004005AC"/>
    <w:rsid w:val="004005CB"/>
    <w:rsid w:val="0040060C"/>
    <w:rsid w:val="004006B7"/>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0FAE"/>
    <w:rsid w:val="0040107E"/>
    <w:rsid w:val="004010C5"/>
    <w:rsid w:val="00401105"/>
    <w:rsid w:val="00401173"/>
    <w:rsid w:val="00401179"/>
    <w:rsid w:val="0040119B"/>
    <w:rsid w:val="00401225"/>
    <w:rsid w:val="00401249"/>
    <w:rsid w:val="0040126B"/>
    <w:rsid w:val="004012A1"/>
    <w:rsid w:val="0040134B"/>
    <w:rsid w:val="004013CD"/>
    <w:rsid w:val="00401417"/>
    <w:rsid w:val="004014BD"/>
    <w:rsid w:val="00401521"/>
    <w:rsid w:val="0040156E"/>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31"/>
    <w:rsid w:val="00402274"/>
    <w:rsid w:val="004022DB"/>
    <w:rsid w:val="00402311"/>
    <w:rsid w:val="0040238D"/>
    <w:rsid w:val="00402416"/>
    <w:rsid w:val="00402470"/>
    <w:rsid w:val="004024A4"/>
    <w:rsid w:val="004024DD"/>
    <w:rsid w:val="004025E5"/>
    <w:rsid w:val="00402605"/>
    <w:rsid w:val="0040268F"/>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AF"/>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BC"/>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3F"/>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1BE"/>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3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B6"/>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3B7"/>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1FCD"/>
    <w:rsid w:val="0041208E"/>
    <w:rsid w:val="004120BE"/>
    <w:rsid w:val="004120C1"/>
    <w:rsid w:val="004120EA"/>
    <w:rsid w:val="0041211E"/>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12"/>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EBF"/>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CE"/>
    <w:rsid w:val="004200E1"/>
    <w:rsid w:val="00420140"/>
    <w:rsid w:val="00420166"/>
    <w:rsid w:val="00420230"/>
    <w:rsid w:val="0042039F"/>
    <w:rsid w:val="004203AF"/>
    <w:rsid w:val="004203B1"/>
    <w:rsid w:val="004204A7"/>
    <w:rsid w:val="004204FE"/>
    <w:rsid w:val="00420589"/>
    <w:rsid w:val="0042059B"/>
    <w:rsid w:val="004205D3"/>
    <w:rsid w:val="0042060A"/>
    <w:rsid w:val="00420631"/>
    <w:rsid w:val="0042069F"/>
    <w:rsid w:val="0042078D"/>
    <w:rsid w:val="0042078F"/>
    <w:rsid w:val="00420868"/>
    <w:rsid w:val="004208E7"/>
    <w:rsid w:val="00420909"/>
    <w:rsid w:val="00420958"/>
    <w:rsid w:val="004209FB"/>
    <w:rsid w:val="00420AA2"/>
    <w:rsid w:val="00420C0D"/>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40"/>
    <w:rsid w:val="00421455"/>
    <w:rsid w:val="004216CA"/>
    <w:rsid w:val="004216FC"/>
    <w:rsid w:val="00421702"/>
    <w:rsid w:val="00421752"/>
    <w:rsid w:val="00421776"/>
    <w:rsid w:val="00421780"/>
    <w:rsid w:val="0042179C"/>
    <w:rsid w:val="004217E3"/>
    <w:rsid w:val="004217E6"/>
    <w:rsid w:val="00421832"/>
    <w:rsid w:val="00421947"/>
    <w:rsid w:val="0042199A"/>
    <w:rsid w:val="00421A08"/>
    <w:rsid w:val="00421A34"/>
    <w:rsid w:val="00421A8A"/>
    <w:rsid w:val="00421AA2"/>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46"/>
    <w:rsid w:val="004231C5"/>
    <w:rsid w:val="0042329B"/>
    <w:rsid w:val="00423341"/>
    <w:rsid w:val="00423397"/>
    <w:rsid w:val="00423401"/>
    <w:rsid w:val="004234DD"/>
    <w:rsid w:val="0042355F"/>
    <w:rsid w:val="00423572"/>
    <w:rsid w:val="004235DE"/>
    <w:rsid w:val="00423609"/>
    <w:rsid w:val="0042365E"/>
    <w:rsid w:val="004236C5"/>
    <w:rsid w:val="00423710"/>
    <w:rsid w:val="00423782"/>
    <w:rsid w:val="0042378E"/>
    <w:rsid w:val="00423799"/>
    <w:rsid w:val="004237E9"/>
    <w:rsid w:val="0042398A"/>
    <w:rsid w:val="004239B7"/>
    <w:rsid w:val="004239C6"/>
    <w:rsid w:val="00423A1A"/>
    <w:rsid w:val="00423AA5"/>
    <w:rsid w:val="00423BD8"/>
    <w:rsid w:val="00423CC1"/>
    <w:rsid w:val="00423D1D"/>
    <w:rsid w:val="00423D4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BE0"/>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9B7"/>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B3B"/>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475"/>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74"/>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7B"/>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C5"/>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1F4"/>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AC"/>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2"/>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9"/>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D5"/>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4F4"/>
    <w:rsid w:val="00440598"/>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EAF"/>
    <w:rsid w:val="00441F2D"/>
    <w:rsid w:val="00441F89"/>
    <w:rsid w:val="00441F99"/>
    <w:rsid w:val="00441FDA"/>
    <w:rsid w:val="0044205B"/>
    <w:rsid w:val="0044209B"/>
    <w:rsid w:val="004420C0"/>
    <w:rsid w:val="004421C8"/>
    <w:rsid w:val="004421E4"/>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443"/>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10"/>
    <w:rsid w:val="00443A68"/>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5FD"/>
    <w:rsid w:val="00444681"/>
    <w:rsid w:val="00444791"/>
    <w:rsid w:val="004447B8"/>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5"/>
    <w:rsid w:val="00444C2D"/>
    <w:rsid w:val="00444C3A"/>
    <w:rsid w:val="00444C5E"/>
    <w:rsid w:val="00444D97"/>
    <w:rsid w:val="00444DDF"/>
    <w:rsid w:val="00444DF1"/>
    <w:rsid w:val="00444EAC"/>
    <w:rsid w:val="00444ED2"/>
    <w:rsid w:val="00444EE0"/>
    <w:rsid w:val="00444F08"/>
    <w:rsid w:val="00444F14"/>
    <w:rsid w:val="0044506C"/>
    <w:rsid w:val="0044507D"/>
    <w:rsid w:val="0044513C"/>
    <w:rsid w:val="0044514F"/>
    <w:rsid w:val="0044520A"/>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7E0"/>
    <w:rsid w:val="00445804"/>
    <w:rsid w:val="00445805"/>
    <w:rsid w:val="00445839"/>
    <w:rsid w:val="004458F2"/>
    <w:rsid w:val="00445901"/>
    <w:rsid w:val="00445915"/>
    <w:rsid w:val="00445942"/>
    <w:rsid w:val="004459B7"/>
    <w:rsid w:val="00445A22"/>
    <w:rsid w:val="00445A9F"/>
    <w:rsid w:val="00445AAB"/>
    <w:rsid w:val="00445AF1"/>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D2"/>
    <w:rsid w:val="00446DE4"/>
    <w:rsid w:val="00446EC6"/>
    <w:rsid w:val="00446FB1"/>
    <w:rsid w:val="004470EE"/>
    <w:rsid w:val="004472E4"/>
    <w:rsid w:val="00447323"/>
    <w:rsid w:val="00447384"/>
    <w:rsid w:val="004473AA"/>
    <w:rsid w:val="004473F5"/>
    <w:rsid w:val="00447408"/>
    <w:rsid w:val="004474AA"/>
    <w:rsid w:val="004474C6"/>
    <w:rsid w:val="00447547"/>
    <w:rsid w:val="00447561"/>
    <w:rsid w:val="004475AE"/>
    <w:rsid w:val="0044768C"/>
    <w:rsid w:val="004476A4"/>
    <w:rsid w:val="00447711"/>
    <w:rsid w:val="00447775"/>
    <w:rsid w:val="004477E1"/>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4D"/>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ABD"/>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978"/>
    <w:rsid w:val="00453A70"/>
    <w:rsid w:val="00453A7F"/>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58"/>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68"/>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608"/>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10"/>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7EF"/>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6E8"/>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3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6E"/>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371"/>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EA9"/>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4E"/>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B0"/>
    <w:rsid w:val="004659E4"/>
    <w:rsid w:val="00465A07"/>
    <w:rsid w:val="00465AC9"/>
    <w:rsid w:val="00465B8F"/>
    <w:rsid w:val="00465BCB"/>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6B"/>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D99"/>
    <w:rsid w:val="00470E4C"/>
    <w:rsid w:val="00470EF7"/>
    <w:rsid w:val="00470FFF"/>
    <w:rsid w:val="00471044"/>
    <w:rsid w:val="004710F3"/>
    <w:rsid w:val="00471148"/>
    <w:rsid w:val="0047119A"/>
    <w:rsid w:val="004711AF"/>
    <w:rsid w:val="004711BC"/>
    <w:rsid w:val="0047121E"/>
    <w:rsid w:val="0047123A"/>
    <w:rsid w:val="004712BB"/>
    <w:rsid w:val="004712EE"/>
    <w:rsid w:val="00471327"/>
    <w:rsid w:val="0047140B"/>
    <w:rsid w:val="0047142E"/>
    <w:rsid w:val="0047143D"/>
    <w:rsid w:val="004714BD"/>
    <w:rsid w:val="004714E4"/>
    <w:rsid w:val="004715B7"/>
    <w:rsid w:val="00471679"/>
    <w:rsid w:val="004716AD"/>
    <w:rsid w:val="004716B5"/>
    <w:rsid w:val="004716DB"/>
    <w:rsid w:val="00471722"/>
    <w:rsid w:val="00471797"/>
    <w:rsid w:val="00471825"/>
    <w:rsid w:val="00471862"/>
    <w:rsid w:val="00471883"/>
    <w:rsid w:val="004718BB"/>
    <w:rsid w:val="00471924"/>
    <w:rsid w:val="0047196D"/>
    <w:rsid w:val="0047197C"/>
    <w:rsid w:val="00471A52"/>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64"/>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94"/>
    <w:rsid w:val="004744E9"/>
    <w:rsid w:val="004744EB"/>
    <w:rsid w:val="004744ED"/>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9D"/>
    <w:rsid w:val="00475EDC"/>
    <w:rsid w:val="00475EE2"/>
    <w:rsid w:val="00475F45"/>
    <w:rsid w:val="00475FC3"/>
    <w:rsid w:val="00475FEF"/>
    <w:rsid w:val="0047604D"/>
    <w:rsid w:val="0047607E"/>
    <w:rsid w:val="004760C1"/>
    <w:rsid w:val="0047612E"/>
    <w:rsid w:val="0047616D"/>
    <w:rsid w:val="00476183"/>
    <w:rsid w:val="004761BF"/>
    <w:rsid w:val="00476291"/>
    <w:rsid w:val="004762FD"/>
    <w:rsid w:val="004763BA"/>
    <w:rsid w:val="004763EF"/>
    <w:rsid w:val="0047642D"/>
    <w:rsid w:val="00476478"/>
    <w:rsid w:val="00476504"/>
    <w:rsid w:val="00476554"/>
    <w:rsid w:val="004765FB"/>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7C"/>
    <w:rsid w:val="00476E9C"/>
    <w:rsid w:val="00476EA8"/>
    <w:rsid w:val="00476ED2"/>
    <w:rsid w:val="00476EF9"/>
    <w:rsid w:val="00476F22"/>
    <w:rsid w:val="00476F32"/>
    <w:rsid w:val="00477082"/>
    <w:rsid w:val="00477087"/>
    <w:rsid w:val="00477118"/>
    <w:rsid w:val="00477124"/>
    <w:rsid w:val="0047715D"/>
    <w:rsid w:val="0047716E"/>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04"/>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D0"/>
    <w:rsid w:val="00482BE2"/>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63"/>
    <w:rsid w:val="00483185"/>
    <w:rsid w:val="004831CC"/>
    <w:rsid w:val="004831DF"/>
    <w:rsid w:val="0048327E"/>
    <w:rsid w:val="00483316"/>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44"/>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3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A51"/>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48"/>
    <w:rsid w:val="004878F8"/>
    <w:rsid w:val="00487925"/>
    <w:rsid w:val="00487A28"/>
    <w:rsid w:val="00487B1C"/>
    <w:rsid w:val="00487B4E"/>
    <w:rsid w:val="00487B87"/>
    <w:rsid w:val="00487C7B"/>
    <w:rsid w:val="00487D13"/>
    <w:rsid w:val="00487D88"/>
    <w:rsid w:val="00487D8C"/>
    <w:rsid w:val="00487DA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617"/>
    <w:rsid w:val="0049073E"/>
    <w:rsid w:val="004907A2"/>
    <w:rsid w:val="004908BE"/>
    <w:rsid w:val="00490915"/>
    <w:rsid w:val="00490928"/>
    <w:rsid w:val="004909E9"/>
    <w:rsid w:val="00490A10"/>
    <w:rsid w:val="00490A26"/>
    <w:rsid w:val="00490A5D"/>
    <w:rsid w:val="00490A63"/>
    <w:rsid w:val="00490ACB"/>
    <w:rsid w:val="00490AF9"/>
    <w:rsid w:val="00490B0D"/>
    <w:rsid w:val="00490B62"/>
    <w:rsid w:val="00490B7E"/>
    <w:rsid w:val="00490BAB"/>
    <w:rsid w:val="00490BD3"/>
    <w:rsid w:val="00490BF0"/>
    <w:rsid w:val="00490C25"/>
    <w:rsid w:val="00490CCE"/>
    <w:rsid w:val="00490D56"/>
    <w:rsid w:val="00490DA2"/>
    <w:rsid w:val="00490E00"/>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4"/>
    <w:rsid w:val="00491EDB"/>
    <w:rsid w:val="00491EFD"/>
    <w:rsid w:val="00491F54"/>
    <w:rsid w:val="00491FA0"/>
    <w:rsid w:val="00491FA6"/>
    <w:rsid w:val="00491FFA"/>
    <w:rsid w:val="0049205B"/>
    <w:rsid w:val="00492091"/>
    <w:rsid w:val="004920F4"/>
    <w:rsid w:val="00492137"/>
    <w:rsid w:val="0049220F"/>
    <w:rsid w:val="0049226D"/>
    <w:rsid w:val="004923FF"/>
    <w:rsid w:val="0049241F"/>
    <w:rsid w:val="00492430"/>
    <w:rsid w:val="004924F0"/>
    <w:rsid w:val="004924F8"/>
    <w:rsid w:val="00492501"/>
    <w:rsid w:val="004925CB"/>
    <w:rsid w:val="00492630"/>
    <w:rsid w:val="004926FF"/>
    <w:rsid w:val="0049274A"/>
    <w:rsid w:val="00492752"/>
    <w:rsid w:val="0049279D"/>
    <w:rsid w:val="00492802"/>
    <w:rsid w:val="00492878"/>
    <w:rsid w:val="004928CA"/>
    <w:rsid w:val="0049292D"/>
    <w:rsid w:val="0049293E"/>
    <w:rsid w:val="00492954"/>
    <w:rsid w:val="004929B8"/>
    <w:rsid w:val="004929DF"/>
    <w:rsid w:val="00492AD8"/>
    <w:rsid w:val="00492B3D"/>
    <w:rsid w:val="00492C49"/>
    <w:rsid w:val="00492C5E"/>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54"/>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28"/>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1E"/>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5F8E"/>
    <w:rsid w:val="0049605E"/>
    <w:rsid w:val="0049609A"/>
    <w:rsid w:val="00496100"/>
    <w:rsid w:val="00496197"/>
    <w:rsid w:val="0049622D"/>
    <w:rsid w:val="00496232"/>
    <w:rsid w:val="00496241"/>
    <w:rsid w:val="004962A8"/>
    <w:rsid w:val="004962AF"/>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ED7"/>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AB"/>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A99"/>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19"/>
    <w:rsid w:val="004A318F"/>
    <w:rsid w:val="004A31F8"/>
    <w:rsid w:val="004A31FF"/>
    <w:rsid w:val="004A3252"/>
    <w:rsid w:val="004A331F"/>
    <w:rsid w:val="004A33A3"/>
    <w:rsid w:val="004A3403"/>
    <w:rsid w:val="004A34C2"/>
    <w:rsid w:val="004A34CC"/>
    <w:rsid w:val="004A3555"/>
    <w:rsid w:val="004A355D"/>
    <w:rsid w:val="004A367D"/>
    <w:rsid w:val="004A36B6"/>
    <w:rsid w:val="004A36E8"/>
    <w:rsid w:val="004A37D2"/>
    <w:rsid w:val="004A3814"/>
    <w:rsid w:val="004A387D"/>
    <w:rsid w:val="004A3887"/>
    <w:rsid w:val="004A3921"/>
    <w:rsid w:val="004A396F"/>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2E6"/>
    <w:rsid w:val="004A5407"/>
    <w:rsid w:val="004A5411"/>
    <w:rsid w:val="004A5417"/>
    <w:rsid w:val="004A54C4"/>
    <w:rsid w:val="004A550E"/>
    <w:rsid w:val="004A558C"/>
    <w:rsid w:val="004A558D"/>
    <w:rsid w:val="004A55BF"/>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5FDF"/>
    <w:rsid w:val="004A628C"/>
    <w:rsid w:val="004A62AC"/>
    <w:rsid w:val="004A62D8"/>
    <w:rsid w:val="004A632A"/>
    <w:rsid w:val="004A6375"/>
    <w:rsid w:val="004A6380"/>
    <w:rsid w:val="004A6432"/>
    <w:rsid w:val="004A6467"/>
    <w:rsid w:val="004A646C"/>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C81"/>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0FF8"/>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24"/>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2EA"/>
    <w:rsid w:val="004B2369"/>
    <w:rsid w:val="004B23A2"/>
    <w:rsid w:val="004B24D3"/>
    <w:rsid w:val="004B24EC"/>
    <w:rsid w:val="004B2520"/>
    <w:rsid w:val="004B2655"/>
    <w:rsid w:val="004B26A3"/>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5F"/>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25"/>
    <w:rsid w:val="004B3B30"/>
    <w:rsid w:val="004B3BDB"/>
    <w:rsid w:val="004B3C6A"/>
    <w:rsid w:val="004B3C77"/>
    <w:rsid w:val="004B3D88"/>
    <w:rsid w:val="004B3E0A"/>
    <w:rsid w:val="004B3E55"/>
    <w:rsid w:val="004B3F10"/>
    <w:rsid w:val="004B3F4F"/>
    <w:rsid w:val="004B3FE3"/>
    <w:rsid w:val="004B4054"/>
    <w:rsid w:val="004B40C8"/>
    <w:rsid w:val="004B40D0"/>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4FEB"/>
    <w:rsid w:val="004B5036"/>
    <w:rsid w:val="004B5055"/>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1"/>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9CF"/>
    <w:rsid w:val="004B6A18"/>
    <w:rsid w:val="004B6A62"/>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AA"/>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2B"/>
    <w:rsid w:val="004B7FAC"/>
    <w:rsid w:val="004B7FF5"/>
    <w:rsid w:val="004C0022"/>
    <w:rsid w:val="004C0054"/>
    <w:rsid w:val="004C0086"/>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7"/>
    <w:rsid w:val="004C08AA"/>
    <w:rsid w:val="004C08AD"/>
    <w:rsid w:val="004C08DB"/>
    <w:rsid w:val="004C094D"/>
    <w:rsid w:val="004C0A0E"/>
    <w:rsid w:val="004C0A85"/>
    <w:rsid w:val="004C0AD2"/>
    <w:rsid w:val="004C0ADC"/>
    <w:rsid w:val="004C0BC7"/>
    <w:rsid w:val="004C0CC5"/>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5B"/>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0F2"/>
    <w:rsid w:val="004C3120"/>
    <w:rsid w:val="004C316A"/>
    <w:rsid w:val="004C330B"/>
    <w:rsid w:val="004C3345"/>
    <w:rsid w:val="004C33A8"/>
    <w:rsid w:val="004C33F0"/>
    <w:rsid w:val="004C3413"/>
    <w:rsid w:val="004C3446"/>
    <w:rsid w:val="004C3455"/>
    <w:rsid w:val="004C3483"/>
    <w:rsid w:val="004C3493"/>
    <w:rsid w:val="004C3524"/>
    <w:rsid w:val="004C3540"/>
    <w:rsid w:val="004C35B8"/>
    <w:rsid w:val="004C35C6"/>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CF8"/>
    <w:rsid w:val="004C3D05"/>
    <w:rsid w:val="004C3D44"/>
    <w:rsid w:val="004C3D48"/>
    <w:rsid w:val="004C3D8A"/>
    <w:rsid w:val="004C3E43"/>
    <w:rsid w:val="004C3E5A"/>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8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E9"/>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EC2"/>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77"/>
    <w:rsid w:val="004C6B89"/>
    <w:rsid w:val="004C6BBF"/>
    <w:rsid w:val="004C6C28"/>
    <w:rsid w:val="004C6C33"/>
    <w:rsid w:val="004C6C49"/>
    <w:rsid w:val="004C6C63"/>
    <w:rsid w:val="004C6C84"/>
    <w:rsid w:val="004C6D33"/>
    <w:rsid w:val="004C6E53"/>
    <w:rsid w:val="004C6ECE"/>
    <w:rsid w:val="004C6F07"/>
    <w:rsid w:val="004C6F26"/>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4D"/>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1F"/>
    <w:rsid w:val="004D114B"/>
    <w:rsid w:val="004D1197"/>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55"/>
    <w:rsid w:val="004D1A73"/>
    <w:rsid w:val="004D1B9D"/>
    <w:rsid w:val="004D1BF8"/>
    <w:rsid w:val="004D1C18"/>
    <w:rsid w:val="004D1C64"/>
    <w:rsid w:val="004D1CB5"/>
    <w:rsid w:val="004D1D2F"/>
    <w:rsid w:val="004D1DBB"/>
    <w:rsid w:val="004D1DCC"/>
    <w:rsid w:val="004D1E3E"/>
    <w:rsid w:val="004D1E69"/>
    <w:rsid w:val="004D1E8B"/>
    <w:rsid w:val="004D1E97"/>
    <w:rsid w:val="004D1EB6"/>
    <w:rsid w:val="004D1EC6"/>
    <w:rsid w:val="004D1EFF"/>
    <w:rsid w:val="004D1FA5"/>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0A"/>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9A"/>
    <w:rsid w:val="004D49E4"/>
    <w:rsid w:val="004D49FA"/>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7DC"/>
    <w:rsid w:val="004D5808"/>
    <w:rsid w:val="004D58B0"/>
    <w:rsid w:val="004D58CF"/>
    <w:rsid w:val="004D5A5B"/>
    <w:rsid w:val="004D5B14"/>
    <w:rsid w:val="004D5B24"/>
    <w:rsid w:val="004D5B47"/>
    <w:rsid w:val="004D5B51"/>
    <w:rsid w:val="004D5C40"/>
    <w:rsid w:val="004D5C66"/>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2C"/>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1"/>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9D"/>
    <w:rsid w:val="004E0EEC"/>
    <w:rsid w:val="004E0F16"/>
    <w:rsid w:val="004E1025"/>
    <w:rsid w:val="004E1063"/>
    <w:rsid w:val="004E10B3"/>
    <w:rsid w:val="004E11DF"/>
    <w:rsid w:val="004E1238"/>
    <w:rsid w:val="004E12A3"/>
    <w:rsid w:val="004E12D9"/>
    <w:rsid w:val="004E12EE"/>
    <w:rsid w:val="004E1452"/>
    <w:rsid w:val="004E14A3"/>
    <w:rsid w:val="004E1506"/>
    <w:rsid w:val="004E1518"/>
    <w:rsid w:val="004E155E"/>
    <w:rsid w:val="004E1560"/>
    <w:rsid w:val="004E158A"/>
    <w:rsid w:val="004E1684"/>
    <w:rsid w:val="004E16A8"/>
    <w:rsid w:val="004E16B1"/>
    <w:rsid w:val="004E16E5"/>
    <w:rsid w:val="004E17CE"/>
    <w:rsid w:val="004E18F7"/>
    <w:rsid w:val="004E194B"/>
    <w:rsid w:val="004E19CD"/>
    <w:rsid w:val="004E19F4"/>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142"/>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B49"/>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555"/>
    <w:rsid w:val="004E7616"/>
    <w:rsid w:val="004E7675"/>
    <w:rsid w:val="004E76D8"/>
    <w:rsid w:val="004E76F0"/>
    <w:rsid w:val="004E7710"/>
    <w:rsid w:val="004E772C"/>
    <w:rsid w:val="004E783E"/>
    <w:rsid w:val="004E7855"/>
    <w:rsid w:val="004E78E4"/>
    <w:rsid w:val="004E7909"/>
    <w:rsid w:val="004E7923"/>
    <w:rsid w:val="004E794E"/>
    <w:rsid w:val="004E795E"/>
    <w:rsid w:val="004E7ABF"/>
    <w:rsid w:val="004E7B6C"/>
    <w:rsid w:val="004E7BD6"/>
    <w:rsid w:val="004E7C5A"/>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19"/>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86"/>
    <w:rsid w:val="004F0B95"/>
    <w:rsid w:val="004F0C26"/>
    <w:rsid w:val="004F0CF8"/>
    <w:rsid w:val="004F0D37"/>
    <w:rsid w:val="004F0D41"/>
    <w:rsid w:val="004F0D6B"/>
    <w:rsid w:val="004F0D6C"/>
    <w:rsid w:val="004F0DCD"/>
    <w:rsid w:val="004F0DD9"/>
    <w:rsid w:val="004F0EA9"/>
    <w:rsid w:val="004F0F71"/>
    <w:rsid w:val="004F0FD4"/>
    <w:rsid w:val="004F1023"/>
    <w:rsid w:val="004F10AD"/>
    <w:rsid w:val="004F10EE"/>
    <w:rsid w:val="004F1121"/>
    <w:rsid w:val="004F1164"/>
    <w:rsid w:val="004F1247"/>
    <w:rsid w:val="004F1255"/>
    <w:rsid w:val="004F12A6"/>
    <w:rsid w:val="004F1351"/>
    <w:rsid w:val="004F139F"/>
    <w:rsid w:val="004F1440"/>
    <w:rsid w:val="004F1544"/>
    <w:rsid w:val="004F1665"/>
    <w:rsid w:val="004F166A"/>
    <w:rsid w:val="004F173B"/>
    <w:rsid w:val="004F17DB"/>
    <w:rsid w:val="004F17E6"/>
    <w:rsid w:val="004F18FF"/>
    <w:rsid w:val="004F1902"/>
    <w:rsid w:val="004F1968"/>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B6"/>
    <w:rsid w:val="004F22F2"/>
    <w:rsid w:val="004F23B9"/>
    <w:rsid w:val="004F24BE"/>
    <w:rsid w:val="004F2521"/>
    <w:rsid w:val="004F26AA"/>
    <w:rsid w:val="004F26D6"/>
    <w:rsid w:val="004F26DE"/>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3BF"/>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50"/>
    <w:rsid w:val="004F3DA0"/>
    <w:rsid w:val="004F3DA4"/>
    <w:rsid w:val="004F3E56"/>
    <w:rsid w:val="004F3EC6"/>
    <w:rsid w:val="004F3FBF"/>
    <w:rsid w:val="004F3FC2"/>
    <w:rsid w:val="004F4067"/>
    <w:rsid w:val="004F411A"/>
    <w:rsid w:val="004F4150"/>
    <w:rsid w:val="004F415C"/>
    <w:rsid w:val="004F41A4"/>
    <w:rsid w:val="004F4263"/>
    <w:rsid w:val="004F4294"/>
    <w:rsid w:val="004F42EC"/>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BD"/>
    <w:rsid w:val="004F68CF"/>
    <w:rsid w:val="004F690A"/>
    <w:rsid w:val="004F691A"/>
    <w:rsid w:val="004F69FF"/>
    <w:rsid w:val="004F6A2F"/>
    <w:rsid w:val="004F6AC6"/>
    <w:rsid w:val="004F6B58"/>
    <w:rsid w:val="004F6C0C"/>
    <w:rsid w:val="004F6C5D"/>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11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93D"/>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4E3"/>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D0E"/>
    <w:rsid w:val="00501E40"/>
    <w:rsid w:val="00501E66"/>
    <w:rsid w:val="00501ED0"/>
    <w:rsid w:val="00501F41"/>
    <w:rsid w:val="00502001"/>
    <w:rsid w:val="00502031"/>
    <w:rsid w:val="00502171"/>
    <w:rsid w:val="0050218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03"/>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91"/>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5A"/>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B89"/>
    <w:rsid w:val="00506C70"/>
    <w:rsid w:val="00506CC2"/>
    <w:rsid w:val="00506CFE"/>
    <w:rsid w:val="00506D47"/>
    <w:rsid w:val="00506D6B"/>
    <w:rsid w:val="00506DC6"/>
    <w:rsid w:val="00506DF1"/>
    <w:rsid w:val="00506E17"/>
    <w:rsid w:val="00506E4F"/>
    <w:rsid w:val="00506E5F"/>
    <w:rsid w:val="00506ECE"/>
    <w:rsid w:val="00506EEF"/>
    <w:rsid w:val="00506F4B"/>
    <w:rsid w:val="00506FB8"/>
    <w:rsid w:val="00506FB9"/>
    <w:rsid w:val="00506FED"/>
    <w:rsid w:val="00507021"/>
    <w:rsid w:val="0050713C"/>
    <w:rsid w:val="00507179"/>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731"/>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9EB"/>
    <w:rsid w:val="00510A38"/>
    <w:rsid w:val="00510A3F"/>
    <w:rsid w:val="00510BD6"/>
    <w:rsid w:val="00510BDC"/>
    <w:rsid w:val="00510BE2"/>
    <w:rsid w:val="00510C03"/>
    <w:rsid w:val="00510C7F"/>
    <w:rsid w:val="00510D32"/>
    <w:rsid w:val="00510D34"/>
    <w:rsid w:val="00510D63"/>
    <w:rsid w:val="00510DE4"/>
    <w:rsid w:val="00510E3F"/>
    <w:rsid w:val="00510E58"/>
    <w:rsid w:val="00510EC9"/>
    <w:rsid w:val="00510EEA"/>
    <w:rsid w:val="0051101B"/>
    <w:rsid w:val="00511024"/>
    <w:rsid w:val="0051102C"/>
    <w:rsid w:val="0051102E"/>
    <w:rsid w:val="0051108D"/>
    <w:rsid w:val="00511128"/>
    <w:rsid w:val="00511144"/>
    <w:rsid w:val="005111DF"/>
    <w:rsid w:val="00511395"/>
    <w:rsid w:val="005113B9"/>
    <w:rsid w:val="0051146D"/>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723"/>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5E4"/>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369"/>
    <w:rsid w:val="00517455"/>
    <w:rsid w:val="005174CE"/>
    <w:rsid w:val="005174F4"/>
    <w:rsid w:val="0051754C"/>
    <w:rsid w:val="00517562"/>
    <w:rsid w:val="0051757D"/>
    <w:rsid w:val="005175E2"/>
    <w:rsid w:val="00517642"/>
    <w:rsid w:val="00517647"/>
    <w:rsid w:val="005176B0"/>
    <w:rsid w:val="0051770A"/>
    <w:rsid w:val="00517954"/>
    <w:rsid w:val="00517957"/>
    <w:rsid w:val="00517A38"/>
    <w:rsid w:val="00517A6D"/>
    <w:rsid w:val="00517AA3"/>
    <w:rsid w:val="00517AB3"/>
    <w:rsid w:val="00517BE6"/>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8D"/>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067"/>
    <w:rsid w:val="0052210F"/>
    <w:rsid w:val="0052215F"/>
    <w:rsid w:val="005221A3"/>
    <w:rsid w:val="005221C0"/>
    <w:rsid w:val="005221FC"/>
    <w:rsid w:val="00522233"/>
    <w:rsid w:val="005222C5"/>
    <w:rsid w:val="005222CC"/>
    <w:rsid w:val="005223AA"/>
    <w:rsid w:val="0052241D"/>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490"/>
    <w:rsid w:val="00524574"/>
    <w:rsid w:val="005245AC"/>
    <w:rsid w:val="005245B1"/>
    <w:rsid w:val="00524704"/>
    <w:rsid w:val="005247C6"/>
    <w:rsid w:val="0052483F"/>
    <w:rsid w:val="00524859"/>
    <w:rsid w:val="005249C8"/>
    <w:rsid w:val="00524A3E"/>
    <w:rsid w:val="00524A7C"/>
    <w:rsid w:val="00524AA1"/>
    <w:rsid w:val="00524BE1"/>
    <w:rsid w:val="00524C01"/>
    <w:rsid w:val="00524C0C"/>
    <w:rsid w:val="00524C48"/>
    <w:rsid w:val="00524C80"/>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86"/>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6EC"/>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85"/>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9FE"/>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2CF"/>
    <w:rsid w:val="00534445"/>
    <w:rsid w:val="0053445A"/>
    <w:rsid w:val="00534497"/>
    <w:rsid w:val="005344B9"/>
    <w:rsid w:val="00534614"/>
    <w:rsid w:val="00534629"/>
    <w:rsid w:val="00534735"/>
    <w:rsid w:val="005347B3"/>
    <w:rsid w:val="005347E8"/>
    <w:rsid w:val="005347F4"/>
    <w:rsid w:val="00534849"/>
    <w:rsid w:val="005348A1"/>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34"/>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A5"/>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28"/>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EE"/>
    <w:rsid w:val="00540FF7"/>
    <w:rsid w:val="0054100C"/>
    <w:rsid w:val="0054102A"/>
    <w:rsid w:val="00541042"/>
    <w:rsid w:val="005410DB"/>
    <w:rsid w:val="0054114E"/>
    <w:rsid w:val="005411D3"/>
    <w:rsid w:val="00541259"/>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38"/>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44"/>
    <w:rsid w:val="00543B60"/>
    <w:rsid w:val="00543C08"/>
    <w:rsid w:val="00543C09"/>
    <w:rsid w:val="00543C0F"/>
    <w:rsid w:val="00543C30"/>
    <w:rsid w:val="00543C8B"/>
    <w:rsid w:val="00543CB0"/>
    <w:rsid w:val="00543CB3"/>
    <w:rsid w:val="00543E7A"/>
    <w:rsid w:val="00543E98"/>
    <w:rsid w:val="00543ED6"/>
    <w:rsid w:val="00543EFD"/>
    <w:rsid w:val="00543F86"/>
    <w:rsid w:val="0054402A"/>
    <w:rsid w:val="0054402B"/>
    <w:rsid w:val="005440AD"/>
    <w:rsid w:val="005440EF"/>
    <w:rsid w:val="005441EA"/>
    <w:rsid w:val="005442D3"/>
    <w:rsid w:val="00544308"/>
    <w:rsid w:val="00544377"/>
    <w:rsid w:val="005444A8"/>
    <w:rsid w:val="00544527"/>
    <w:rsid w:val="00544588"/>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1D2"/>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865"/>
    <w:rsid w:val="0054695A"/>
    <w:rsid w:val="00546964"/>
    <w:rsid w:val="005469F8"/>
    <w:rsid w:val="00546A0F"/>
    <w:rsid w:val="00546A10"/>
    <w:rsid w:val="00546A3E"/>
    <w:rsid w:val="00546A67"/>
    <w:rsid w:val="00546C4B"/>
    <w:rsid w:val="00546CFF"/>
    <w:rsid w:val="00546D17"/>
    <w:rsid w:val="00546D95"/>
    <w:rsid w:val="00546D97"/>
    <w:rsid w:val="00546EEB"/>
    <w:rsid w:val="00546F2F"/>
    <w:rsid w:val="00546F60"/>
    <w:rsid w:val="00546F68"/>
    <w:rsid w:val="00546F74"/>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3"/>
    <w:rsid w:val="005475AA"/>
    <w:rsid w:val="00547606"/>
    <w:rsid w:val="00547629"/>
    <w:rsid w:val="0054762F"/>
    <w:rsid w:val="0054764E"/>
    <w:rsid w:val="005476A9"/>
    <w:rsid w:val="005476D5"/>
    <w:rsid w:val="005476FF"/>
    <w:rsid w:val="00547721"/>
    <w:rsid w:val="005477D0"/>
    <w:rsid w:val="005477E8"/>
    <w:rsid w:val="00547844"/>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72"/>
    <w:rsid w:val="00550784"/>
    <w:rsid w:val="0055079D"/>
    <w:rsid w:val="005507A1"/>
    <w:rsid w:val="005507EC"/>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B5"/>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39D"/>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63"/>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A0"/>
    <w:rsid w:val="00554FB7"/>
    <w:rsid w:val="0055500B"/>
    <w:rsid w:val="00555022"/>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1E9"/>
    <w:rsid w:val="005562CC"/>
    <w:rsid w:val="0055646C"/>
    <w:rsid w:val="005564B4"/>
    <w:rsid w:val="005564EB"/>
    <w:rsid w:val="0055658D"/>
    <w:rsid w:val="005565FA"/>
    <w:rsid w:val="00556669"/>
    <w:rsid w:val="0055679A"/>
    <w:rsid w:val="005567DC"/>
    <w:rsid w:val="00556877"/>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0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C4"/>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39"/>
    <w:rsid w:val="005612E3"/>
    <w:rsid w:val="00561486"/>
    <w:rsid w:val="0056148B"/>
    <w:rsid w:val="0056149A"/>
    <w:rsid w:val="0056152B"/>
    <w:rsid w:val="005615D4"/>
    <w:rsid w:val="005615D9"/>
    <w:rsid w:val="005615E3"/>
    <w:rsid w:val="005616ED"/>
    <w:rsid w:val="0056186A"/>
    <w:rsid w:val="00561894"/>
    <w:rsid w:val="0056199B"/>
    <w:rsid w:val="005619A8"/>
    <w:rsid w:val="00561A07"/>
    <w:rsid w:val="00561A0B"/>
    <w:rsid w:val="00561A6B"/>
    <w:rsid w:val="00561B71"/>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ED"/>
    <w:rsid w:val="00562AF9"/>
    <w:rsid w:val="00562B27"/>
    <w:rsid w:val="00562B74"/>
    <w:rsid w:val="00562BC0"/>
    <w:rsid w:val="00562BD9"/>
    <w:rsid w:val="00562C2B"/>
    <w:rsid w:val="00562C41"/>
    <w:rsid w:val="00562C49"/>
    <w:rsid w:val="00562C6C"/>
    <w:rsid w:val="00562CB1"/>
    <w:rsid w:val="00562CD4"/>
    <w:rsid w:val="00562D02"/>
    <w:rsid w:val="00562D33"/>
    <w:rsid w:val="00562D70"/>
    <w:rsid w:val="00562EDB"/>
    <w:rsid w:val="00562EEF"/>
    <w:rsid w:val="00562F39"/>
    <w:rsid w:val="00562F7B"/>
    <w:rsid w:val="005630F9"/>
    <w:rsid w:val="0056314E"/>
    <w:rsid w:val="00563158"/>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1"/>
    <w:rsid w:val="0056376A"/>
    <w:rsid w:val="005637EB"/>
    <w:rsid w:val="005637EF"/>
    <w:rsid w:val="00563872"/>
    <w:rsid w:val="00563898"/>
    <w:rsid w:val="0056397F"/>
    <w:rsid w:val="005639BC"/>
    <w:rsid w:val="005639D0"/>
    <w:rsid w:val="005639FD"/>
    <w:rsid w:val="00563AC9"/>
    <w:rsid w:val="00563AD2"/>
    <w:rsid w:val="00563AD3"/>
    <w:rsid w:val="00563B0A"/>
    <w:rsid w:val="00563B45"/>
    <w:rsid w:val="00563B4A"/>
    <w:rsid w:val="00563B97"/>
    <w:rsid w:val="00563C8B"/>
    <w:rsid w:val="00563C9F"/>
    <w:rsid w:val="00563D44"/>
    <w:rsid w:val="00563D5F"/>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70"/>
    <w:rsid w:val="005655D6"/>
    <w:rsid w:val="005655E9"/>
    <w:rsid w:val="005655FF"/>
    <w:rsid w:val="005656B7"/>
    <w:rsid w:val="00565745"/>
    <w:rsid w:val="0056580F"/>
    <w:rsid w:val="0056585F"/>
    <w:rsid w:val="00565867"/>
    <w:rsid w:val="005658B2"/>
    <w:rsid w:val="005658D3"/>
    <w:rsid w:val="00565939"/>
    <w:rsid w:val="0056596D"/>
    <w:rsid w:val="005659E4"/>
    <w:rsid w:val="00565A0B"/>
    <w:rsid w:val="00565A15"/>
    <w:rsid w:val="00565AD6"/>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E1"/>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5C"/>
    <w:rsid w:val="0057038C"/>
    <w:rsid w:val="00570398"/>
    <w:rsid w:val="00570399"/>
    <w:rsid w:val="005703AD"/>
    <w:rsid w:val="0057046B"/>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974"/>
    <w:rsid w:val="00571A0A"/>
    <w:rsid w:val="00571A10"/>
    <w:rsid w:val="00571A78"/>
    <w:rsid w:val="00571AF0"/>
    <w:rsid w:val="00571B04"/>
    <w:rsid w:val="00571B93"/>
    <w:rsid w:val="00571C19"/>
    <w:rsid w:val="00571C62"/>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BA"/>
    <w:rsid w:val="005721DD"/>
    <w:rsid w:val="005721F1"/>
    <w:rsid w:val="005722AE"/>
    <w:rsid w:val="00572304"/>
    <w:rsid w:val="0057248C"/>
    <w:rsid w:val="005724CE"/>
    <w:rsid w:val="00572551"/>
    <w:rsid w:val="0057256E"/>
    <w:rsid w:val="005725E6"/>
    <w:rsid w:val="005726FB"/>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AF8"/>
    <w:rsid w:val="00573B15"/>
    <w:rsid w:val="00573B17"/>
    <w:rsid w:val="00573B6A"/>
    <w:rsid w:val="00573B94"/>
    <w:rsid w:val="00573C74"/>
    <w:rsid w:val="00573C99"/>
    <w:rsid w:val="00573CA5"/>
    <w:rsid w:val="00573D12"/>
    <w:rsid w:val="00573D1D"/>
    <w:rsid w:val="00573DA8"/>
    <w:rsid w:val="00573DE5"/>
    <w:rsid w:val="00573ED3"/>
    <w:rsid w:val="00573F95"/>
    <w:rsid w:val="00574016"/>
    <w:rsid w:val="00574020"/>
    <w:rsid w:val="0057402D"/>
    <w:rsid w:val="00574166"/>
    <w:rsid w:val="0057420A"/>
    <w:rsid w:val="00574342"/>
    <w:rsid w:val="00574444"/>
    <w:rsid w:val="005744A5"/>
    <w:rsid w:val="0057453F"/>
    <w:rsid w:val="00574549"/>
    <w:rsid w:val="00574555"/>
    <w:rsid w:val="00574599"/>
    <w:rsid w:val="005745A7"/>
    <w:rsid w:val="00574660"/>
    <w:rsid w:val="00574686"/>
    <w:rsid w:val="005746AE"/>
    <w:rsid w:val="0057473F"/>
    <w:rsid w:val="00574741"/>
    <w:rsid w:val="00574779"/>
    <w:rsid w:val="0057477E"/>
    <w:rsid w:val="005747D9"/>
    <w:rsid w:val="005747F2"/>
    <w:rsid w:val="005748F0"/>
    <w:rsid w:val="00574959"/>
    <w:rsid w:val="00574965"/>
    <w:rsid w:val="00574B3B"/>
    <w:rsid w:val="00574B63"/>
    <w:rsid w:val="00574BAB"/>
    <w:rsid w:val="00574C0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DE"/>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253"/>
    <w:rsid w:val="00576386"/>
    <w:rsid w:val="00576400"/>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0C"/>
    <w:rsid w:val="00580A12"/>
    <w:rsid w:val="00580A97"/>
    <w:rsid w:val="00580C2D"/>
    <w:rsid w:val="00580C3D"/>
    <w:rsid w:val="00580CA5"/>
    <w:rsid w:val="00580CC1"/>
    <w:rsid w:val="00580CF1"/>
    <w:rsid w:val="00580D17"/>
    <w:rsid w:val="00580DDA"/>
    <w:rsid w:val="00580E2E"/>
    <w:rsid w:val="00580E9B"/>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566"/>
    <w:rsid w:val="0058161A"/>
    <w:rsid w:val="00581660"/>
    <w:rsid w:val="005816BD"/>
    <w:rsid w:val="00581787"/>
    <w:rsid w:val="00581903"/>
    <w:rsid w:val="0058191D"/>
    <w:rsid w:val="0058193D"/>
    <w:rsid w:val="0058199A"/>
    <w:rsid w:val="005819E5"/>
    <w:rsid w:val="005819FE"/>
    <w:rsid w:val="00581BA4"/>
    <w:rsid w:val="00581BAF"/>
    <w:rsid w:val="00581C60"/>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80"/>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BEE"/>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938"/>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DE2"/>
    <w:rsid w:val="00586E07"/>
    <w:rsid w:val="00586E58"/>
    <w:rsid w:val="00586E83"/>
    <w:rsid w:val="00586EC7"/>
    <w:rsid w:val="00586F33"/>
    <w:rsid w:val="00586F41"/>
    <w:rsid w:val="00586FC6"/>
    <w:rsid w:val="00587077"/>
    <w:rsid w:val="0058709B"/>
    <w:rsid w:val="0058713D"/>
    <w:rsid w:val="00587163"/>
    <w:rsid w:val="00587186"/>
    <w:rsid w:val="005871AE"/>
    <w:rsid w:val="005871BF"/>
    <w:rsid w:val="005872CC"/>
    <w:rsid w:val="005872CE"/>
    <w:rsid w:val="005872F9"/>
    <w:rsid w:val="00587325"/>
    <w:rsid w:val="00587444"/>
    <w:rsid w:val="00587446"/>
    <w:rsid w:val="00587464"/>
    <w:rsid w:val="005874F2"/>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DDB"/>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1"/>
    <w:rsid w:val="00592017"/>
    <w:rsid w:val="00592067"/>
    <w:rsid w:val="005920A0"/>
    <w:rsid w:val="00592129"/>
    <w:rsid w:val="0059213F"/>
    <w:rsid w:val="00592140"/>
    <w:rsid w:val="0059218D"/>
    <w:rsid w:val="005921B6"/>
    <w:rsid w:val="005921C5"/>
    <w:rsid w:val="005923BA"/>
    <w:rsid w:val="0059247C"/>
    <w:rsid w:val="0059247E"/>
    <w:rsid w:val="005924E1"/>
    <w:rsid w:val="0059251D"/>
    <w:rsid w:val="00592560"/>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A"/>
    <w:rsid w:val="00592E6D"/>
    <w:rsid w:val="00592E6F"/>
    <w:rsid w:val="00592EB7"/>
    <w:rsid w:val="00592EEF"/>
    <w:rsid w:val="00592F30"/>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CA"/>
    <w:rsid w:val="00593BE2"/>
    <w:rsid w:val="00593BEA"/>
    <w:rsid w:val="00593C25"/>
    <w:rsid w:val="00593CA6"/>
    <w:rsid w:val="00593D74"/>
    <w:rsid w:val="00593D8C"/>
    <w:rsid w:val="00593D9B"/>
    <w:rsid w:val="00593EC6"/>
    <w:rsid w:val="00593ECF"/>
    <w:rsid w:val="00593FB6"/>
    <w:rsid w:val="0059401A"/>
    <w:rsid w:val="00594026"/>
    <w:rsid w:val="0059402C"/>
    <w:rsid w:val="00594058"/>
    <w:rsid w:val="00594060"/>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0B"/>
    <w:rsid w:val="00594A16"/>
    <w:rsid w:val="00594A4F"/>
    <w:rsid w:val="00594B2A"/>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893"/>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30"/>
    <w:rsid w:val="0059765B"/>
    <w:rsid w:val="0059766D"/>
    <w:rsid w:val="00597832"/>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3F"/>
    <w:rsid w:val="005A0AE5"/>
    <w:rsid w:val="005A0B57"/>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3A"/>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3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98"/>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86"/>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50"/>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EE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4AA"/>
    <w:rsid w:val="005B04F6"/>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56"/>
    <w:rsid w:val="005B117B"/>
    <w:rsid w:val="005B11A2"/>
    <w:rsid w:val="005B1276"/>
    <w:rsid w:val="005B1303"/>
    <w:rsid w:val="005B1318"/>
    <w:rsid w:val="005B131B"/>
    <w:rsid w:val="005B1348"/>
    <w:rsid w:val="005B1446"/>
    <w:rsid w:val="005B14B9"/>
    <w:rsid w:val="005B1525"/>
    <w:rsid w:val="005B158F"/>
    <w:rsid w:val="005B15BA"/>
    <w:rsid w:val="005B15E0"/>
    <w:rsid w:val="005B16AB"/>
    <w:rsid w:val="005B16E5"/>
    <w:rsid w:val="005B1784"/>
    <w:rsid w:val="005B1788"/>
    <w:rsid w:val="005B17B5"/>
    <w:rsid w:val="005B17F6"/>
    <w:rsid w:val="005B1928"/>
    <w:rsid w:val="005B19C1"/>
    <w:rsid w:val="005B19EE"/>
    <w:rsid w:val="005B1A1A"/>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2"/>
    <w:rsid w:val="005B26CA"/>
    <w:rsid w:val="005B27D1"/>
    <w:rsid w:val="005B27F5"/>
    <w:rsid w:val="005B2817"/>
    <w:rsid w:val="005B2919"/>
    <w:rsid w:val="005B2956"/>
    <w:rsid w:val="005B2A2A"/>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A79"/>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CFF"/>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5D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0A2"/>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9F"/>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9"/>
    <w:rsid w:val="005C166D"/>
    <w:rsid w:val="005C16D6"/>
    <w:rsid w:val="005C1725"/>
    <w:rsid w:val="005C1738"/>
    <w:rsid w:val="005C17E9"/>
    <w:rsid w:val="005C1801"/>
    <w:rsid w:val="005C1805"/>
    <w:rsid w:val="005C180E"/>
    <w:rsid w:val="005C186C"/>
    <w:rsid w:val="005C1875"/>
    <w:rsid w:val="005C18D9"/>
    <w:rsid w:val="005C194F"/>
    <w:rsid w:val="005C197D"/>
    <w:rsid w:val="005C19F0"/>
    <w:rsid w:val="005C1A2B"/>
    <w:rsid w:val="005C1A93"/>
    <w:rsid w:val="005C1AEC"/>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9D"/>
    <w:rsid w:val="005C22AC"/>
    <w:rsid w:val="005C22C7"/>
    <w:rsid w:val="005C22CC"/>
    <w:rsid w:val="005C232E"/>
    <w:rsid w:val="005C233B"/>
    <w:rsid w:val="005C2346"/>
    <w:rsid w:val="005C2379"/>
    <w:rsid w:val="005C2480"/>
    <w:rsid w:val="005C24F2"/>
    <w:rsid w:val="005C2518"/>
    <w:rsid w:val="005C25A7"/>
    <w:rsid w:val="005C25E2"/>
    <w:rsid w:val="005C261D"/>
    <w:rsid w:val="005C2656"/>
    <w:rsid w:val="005C2671"/>
    <w:rsid w:val="005C267F"/>
    <w:rsid w:val="005C2721"/>
    <w:rsid w:val="005C27DA"/>
    <w:rsid w:val="005C27FA"/>
    <w:rsid w:val="005C2870"/>
    <w:rsid w:val="005C2983"/>
    <w:rsid w:val="005C2A3E"/>
    <w:rsid w:val="005C2A42"/>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2CD"/>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CC"/>
    <w:rsid w:val="005C55EC"/>
    <w:rsid w:val="005C564A"/>
    <w:rsid w:val="005C568A"/>
    <w:rsid w:val="005C5717"/>
    <w:rsid w:val="005C5719"/>
    <w:rsid w:val="005C5768"/>
    <w:rsid w:val="005C5799"/>
    <w:rsid w:val="005C5815"/>
    <w:rsid w:val="005C5824"/>
    <w:rsid w:val="005C58F4"/>
    <w:rsid w:val="005C58F8"/>
    <w:rsid w:val="005C59B1"/>
    <w:rsid w:val="005C59F5"/>
    <w:rsid w:val="005C5ABD"/>
    <w:rsid w:val="005C5B3C"/>
    <w:rsid w:val="005C5BDA"/>
    <w:rsid w:val="005C5BF9"/>
    <w:rsid w:val="005C5C25"/>
    <w:rsid w:val="005C5D2B"/>
    <w:rsid w:val="005C5DFC"/>
    <w:rsid w:val="005C5E57"/>
    <w:rsid w:val="005C5E66"/>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07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2A"/>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9B2"/>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74"/>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3A"/>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38"/>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28"/>
    <w:rsid w:val="005D308F"/>
    <w:rsid w:val="005D30DB"/>
    <w:rsid w:val="005D3114"/>
    <w:rsid w:val="005D31F1"/>
    <w:rsid w:val="005D321F"/>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4"/>
    <w:rsid w:val="005D3AB8"/>
    <w:rsid w:val="005D3AFF"/>
    <w:rsid w:val="005D3C08"/>
    <w:rsid w:val="005D3C8F"/>
    <w:rsid w:val="005D3DB7"/>
    <w:rsid w:val="005D3E32"/>
    <w:rsid w:val="005D3EA9"/>
    <w:rsid w:val="005D3F5B"/>
    <w:rsid w:val="005D3F63"/>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9D5"/>
    <w:rsid w:val="005D4A70"/>
    <w:rsid w:val="005D4AE5"/>
    <w:rsid w:val="005D4B4A"/>
    <w:rsid w:val="005D4B9F"/>
    <w:rsid w:val="005D4CD5"/>
    <w:rsid w:val="005D4CDC"/>
    <w:rsid w:val="005D4D18"/>
    <w:rsid w:val="005D4D7C"/>
    <w:rsid w:val="005D4E1F"/>
    <w:rsid w:val="005D4E52"/>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15"/>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ECD"/>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D7FB7"/>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EDB"/>
    <w:rsid w:val="005E0F04"/>
    <w:rsid w:val="005E0F1A"/>
    <w:rsid w:val="005E0F4E"/>
    <w:rsid w:val="005E0F87"/>
    <w:rsid w:val="005E0F8C"/>
    <w:rsid w:val="005E0FFB"/>
    <w:rsid w:val="005E101C"/>
    <w:rsid w:val="005E10C4"/>
    <w:rsid w:val="005E10EB"/>
    <w:rsid w:val="005E1130"/>
    <w:rsid w:val="005E11E1"/>
    <w:rsid w:val="005E11F4"/>
    <w:rsid w:val="005E1206"/>
    <w:rsid w:val="005E127D"/>
    <w:rsid w:val="005E12ED"/>
    <w:rsid w:val="005E139C"/>
    <w:rsid w:val="005E13D6"/>
    <w:rsid w:val="005E1480"/>
    <w:rsid w:val="005E1502"/>
    <w:rsid w:val="005E1599"/>
    <w:rsid w:val="005E161E"/>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2D6"/>
    <w:rsid w:val="005E233E"/>
    <w:rsid w:val="005E23AF"/>
    <w:rsid w:val="005E23E7"/>
    <w:rsid w:val="005E24AD"/>
    <w:rsid w:val="005E24B7"/>
    <w:rsid w:val="005E2539"/>
    <w:rsid w:val="005E25A2"/>
    <w:rsid w:val="005E25AC"/>
    <w:rsid w:val="005E25F9"/>
    <w:rsid w:val="005E2615"/>
    <w:rsid w:val="005E2691"/>
    <w:rsid w:val="005E26AC"/>
    <w:rsid w:val="005E2767"/>
    <w:rsid w:val="005E2832"/>
    <w:rsid w:val="005E28C1"/>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AD"/>
    <w:rsid w:val="005E2EE9"/>
    <w:rsid w:val="005E2F06"/>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28"/>
    <w:rsid w:val="005E379F"/>
    <w:rsid w:val="005E37B4"/>
    <w:rsid w:val="005E38F3"/>
    <w:rsid w:val="005E38FC"/>
    <w:rsid w:val="005E39DF"/>
    <w:rsid w:val="005E3ACE"/>
    <w:rsid w:val="005E3BD1"/>
    <w:rsid w:val="005E3C0C"/>
    <w:rsid w:val="005E3C70"/>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B7E"/>
    <w:rsid w:val="005E4C3D"/>
    <w:rsid w:val="005E4D31"/>
    <w:rsid w:val="005E4D83"/>
    <w:rsid w:val="005E4DAA"/>
    <w:rsid w:val="005E4DF0"/>
    <w:rsid w:val="005E4E1E"/>
    <w:rsid w:val="005E4E25"/>
    <w:rsid w:val="005E4E6B"/>
    <w:rsid w:val="005E4EC4"/>
    <w:rsid w:val="005E4EE9"/>
    <w:rsid w:val="005E4FA4"/>
    <w:rsid w:val="005E4FF8"/>
    <w:rsid w:val="005E500F"/>
    <w:rsid w:val="005E5031"/>
    <w:rsid w:val="005E5054"/>
    <w:rsid w:val="005E50B9"/>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0C9"/>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7"/>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97"/>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A4"/>
    <w:rsid w:val="005F08EE"/>
    <w:rsid w:val="005F092F"/>
    <w:rsid w:val="005F09C7"/>
    <w:rsid w:val="005F0A77"/>
    <w:rsid w:val="005F0AE3"/>
    <w:rsid w:val="005F0B0A"/>
    <w:rsid w:val="005F0BFC"/>
    <w:rsid w:val="005F0C42"/>
    <w:rsid w:val="005F0C93"/>
    <w:rsid w:val="005F0CFC"/>
    <w:rsid w:val="005F0DEE"/>
    <w:rsid w:val="005F0ED2"/>
    <w:rsid w:val="005F0F31"/>
    <w:rsid w:val="005F0FE3"/>
    <w:rsid w:val="005F0FE6"/>
    <w:rsid w:val="005F115B"/>
    <w:rsid w:val="005F11A0"/>
    <w:rsid w:val="005F11A5"/>
    <w:rsid w:val="005F11D2"/>
    <w:rsid w:val="005F12A2"/>
    <w:rsid w:val="005F13BE"/>
    <w:rsid w:val="005F14BD"/>
    <w:rsid w:val="005F14E9"/>
    <w:rsid w:val="005F157F"/>
    <w:rsid w:val="005F1583"/>
    <w:rsid w:val="005F1669"/>
    <w:rsid w:val="005F16F6"/>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E4"/>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09"/>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E99"/>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1DB"/>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34"/>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A"/>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4D6"/>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AC4"/>
    <w:rsid w:val="00610B1F"/>
    <w:rsid w:val="00610B54"/>
    <w:rsid w:val="00610B73"/>
    <w:rsid w:val="00610BF3"/>
    <w:rsid w:val="00610C2F"/>
    <w:rsid w:val="00610D33"/>
    <w:rsid w:val="00610DDA"/>
    <w:rsid w:val="00610DE1"/>
    <w:rsid w:val="00610E95"/>
    <w:rsid w:val="00610ECD"/>
    <w:rsid w:val="006110D5"/>
    <w:rsid w:val="0061111D"/>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04B"/>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74"/>
    <w:rsid w:val="006134BD"/>
    <w:rsid w:val="00613509"/>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9FA"/>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5B"/>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B6"/>
    <w:rsid w:val="006166FA"/>
    <w:rsid w:val="00616732"/>
    <w:rsid w:val="00616841"/>
    <w:rsid w:val="0061687A"/>
    <w:rsid w:val="0061687E"/>
    <w:rsid w:val="006168B6"/>
    <w:rsid w:val="00616910"/>
    <w:rsid w:val="00616A07"/>
    <w:rsid w:val="00616AAC"/>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B1"/>
    <w:rsid w:val="00617FE7"/>
    <w:rsid w:val="006200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0F2D"/>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55"/>
    <w:rsid w:val="0062236C"/>
    <w:rsid w:val="006223B7"/>
    <w:rsid w:val="0062240E"/>
    <w:rsid w:val="006224CC"/>
    <w:rsid w:val="006225E5"/>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03"/>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0B"/>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05"/>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A8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90"/>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27FA1"/>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44"/>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4F2"/>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CE5"/>
    <w:rsid w:val="00632D34"/>
    <w:rsid w:val="00632D42"/>
    <w:rsid w:val="00632D88"/>
    <w:rsid w:val="00632D99"/>
    <w:rsid w:val="00632DF4"/>
    <w:rsid w:val="00632EFF"/>
    <w:rsid w:val="00632F3B"/>
    <w:rsid w:val="00633045"/>
    <w:rsid w:val="00633060"/>
    <w:rsid w:val="00633179"/>
    <w:rsid w:val="006331B8"/>
    <w:rsid w:val="00633306"/>
    <w:rsid w:val="00633367"/>
    <w:rsid w:val="0063337D"/>
    <w:rsid w:val="0063341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41C"/>
    <w:rsid w:val="00634535"/>
    <w:rsid w:val="00634572"/>
    <w:rsid w:val="006345A7"/>
    <w:rsid w:val="006345BE"/>
    <w:rsid w:val="006346A5"/>
    <w:rsid w:val="00634754"/>
    <w:rsid w:val="006347F4"/>
    <w:rsid w:val="0063487F"/>
    <w:rsid w:val="006348D3"/>
    <w:rsid w:val="00634925"/>
    <w:rsid w:val="00634990"/>
    <w:rsid w:val="0063499C"/>
    <w:rsid w:val="00634B71"/>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1C8"/>
    <w:rsid w:val="00635320"/>
    <w:rsid w:val="00635356"/>
    <w:rsid w:val="006353E3"/>
    <w:rsid w:val="006353E6"/>
    <w:rsid w:val="0063540C"/>
    <w:rsid w:val="00635485"/>
    <w:rsid w:val="0063557B"/>
    <w:rsid w:val="00635675"/>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AE"/>
    <w:rsid w:val="006362B0"/>
    <w:rsid w:val="00636313"/>
    <w:rsid w:val="00636323"/>
    <w:rsid w:val="0063641A"/>
    <w:rsid w:val="0063649E"/>
    <w:rsid w:val="006364D1"/>
    <w:rsid w:val="0063660A"/>
    <w:rsid w:val="0063666D"/>
    <w:rsid w:val="006366DD"/>
    <w:rsid w:val="006366EE"/>
    <w:rsid w:val="00636731"/>
    <w:rsid w:val="006367E7"/>
    <w:rsid w:val="00636921"/>
    <w:rsid w:val="006369B0"/>
    <w:rsid w:val="00636A12"/>
    <w:rsid w:val="00636A1C"/>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45"/>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A8"/>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0F0"/>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DB7"/>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3F3D"/>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9EF"/>
    <w:rsid w:val="00644A47"/>
    <w:rsid w:val="00644A58"/>
    <w:rsid w:val="00644A79"/>
    <w:rsid w:val="00644AC3"/>
    <w:rsid w:val="00644AE4"/>
    <w:rsid w:val="00644B08"/>
    <w:rsid w:val="00644B1A"/>
    <w:rsid w:val="00644C02"/>
    <w:rsid w:val="00644C3A"/>
    <w:rsid w:val="00644C99"/>
    <w:rsid w:val="00644CF5"/>
    <w:rsid w:val="00644D10"/>
    <w:rsid w:val="00644DBF"/>
    <w:rsid w:val="00644E84"/>
    <w:rsid w:val="00644F02"/>
    <w:rsid w:val="00644F1E"/>
    <w:rsid w:val="00644F2E"/>
    <w:rsid w:val="00644FD9"/>
    <w:rsid w:val="00645069"/>
    <w:rsid w:val="006450DC"/>
    <w:rsid w:val="0064516B"/>
    <w:rsid w:val="006451BD"/>
    <w:rsid w:val="006451E1"/>
    <w:rsid w:val="00645241"/>
    <w:rsid w:val="0064527C"/>
    <w:rsid w:val="00645295"/>
    <w:rsid w:val="0064529B"/>
    <w:rsid w:val="006452EE"/>
    <w:rsid w:val="006452F5"/>
    <w:rsid w:val="0064530A"/>
    <w:rsid w:val="0064551A"/>
    <w:rsid w:val="00645547"/>
    <w:rsid w:val="00645611"/>
    <w:rsid w:val="00645658"/>
    <w:rsid w:val="006456B6"/>
    <w:rsid w:val="006456BD"/>
    <w:rsid w:val="006456C5"/>
    <w:rsid w:val="006456D4"/>
    <w:rsid w:val="006456E1"/>
    <w:rsid w:val="00645709"/>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22"/>
    <w:rsid w:val="00646A57"/>
    <w:rsid w:val="00646BC8"/>
    <w:rsid w:val="00646BF8"/>
    <w:rsid w:val="00646C04"/>
    <w:rsid w:val="00646C0F"/>
    <w:rsid w:val="00646C66"/>
    <w:rsid w:val="00646C82"/>
    <w:rsid w:val="00646D82"/>
    <w:rsid w:val="00646DB8"/>
    <w:rsid w:val="00646DD3"/>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4DC"/>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44"/>
    <w:rsid w:val="00647CD6"/>
    <w:rsid w:val="00647DDC"/>
    <w:rsid w:val="00647DE5"/>
    <w:rsid w:val="00647EF2"/>
    <w:rsid w:val="00647F75"/>
    <w:rsid w:val="00647FC0"/>
    <w:rsid w:val="00647FD2"/>
    <w:rsid w:val="00650078"/>
    <w:rsid w:val="0065007D"/>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33"/>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75"/>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BF"/>
    <w:rsid w:val="006538FA"/>
    <w:rsid w:val="00653961"/>
    <w:rsid w:val="00653972"/>
    <w:rsid w:val="00653AAA"/>
    <w:rsid w:val="00653B23"/>
    <w:rsid w:val="00653BA8"/>
    <w:rsid w:val="00653BBC"/>
    <w:rsid w:val="00653BCF"/>
    <w:rsid w:val="00653D05"/>
    <w:rsid w:val="00653D33"/>
    <w:rsid w:val="00653D74"/>
    <w:rsid w:val="00653ED3"/>
    <w:rsid w:val="00653F01"/>
    <w:rsid w:val="00653F2B"/>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245"/>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57"/>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24"/>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B31"/>
    <w:rsid w:val="00662C20"/>
    <w:rsid w:val="00662C36"/>
    <w:rsid w:val="00662C4B"/>
    <w:rsid w:val="00662CF5"/>
    <w:rsid w:val="00662D0D"/>
    <w:rsid w:val="00662D55"/>
    <w:rsid w:val="00662D56"/>
    <w:rsid w:val="00662E69"/>
    <w:rsid w:val="00662E7E"/>
    <w:rsid w:val="00662E84"/>
    <w:rsid w:val="00662F02"/>
    <w:rsid w:val="00662F54"/>
    <w:rsid w:val="00663194"/>
    <w:rsid w:val="006631EC"/>
    <w:rsid w:val="00663296"/>
    <w:rsid w:val="006633B8"/>
    <w:rsid w:val="00663425"/>
    <w:rsid w:val="00663440"/>
    <w:rsid w:val="006634A8"/>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19"/>
    <w:rsid w:val="00664B21"/>
    <w:rsid w:val="00664B34"/>
    <w:rsid w:val="00664BA2"/>
    <w:rsid w:val="00664C5F"/>
    <w:rsid w:val="00664CA8"/>
    <w:rsid w:val="00664CDE"/>
    <w:rsid w:val="00664DD1"/>
    <w:rsid w:val="00664E21"/>
    <w:rsid w:val="00664EEA"/>
    <w:rsid w:val="00664FF6"/>
    <w:rsid w:val="0066507E"/>
    <w:rsid w:val="00665103"/>
    <w:rsid w:val="0066517A"/>
    <w:rsid w:val="006651EC"/>
    <w:rsid w:val="0066536D"/>
    <w:rsid w:val="00665378"/>
    <w:rsid w:val="006653A2"/>
    <w:rsid w:val="006653F7"/>
    <w:rsid w:val="006654DF"/>
    <w:rsid w:val="0066552B"/>
    <w:rsid w:val="0066556F"/>
    <w:rsid w:val="006655C8"/>
    <w:rsid w:val="006655EF"/>
    <w:rsid w:val="00665624"/>
    <w:rsid w:val="0066567F"/>
    <w:rsid w:val="00665737"/>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1B"/>
    <w:rsid w:val="0067059C"/>
    <w:rsid w:val="006705B4"/>
    <w:rsid w:val="006705E8"/>
    <w:rsid w:val="0067062D"/>
    <w:rsid w:val="00670775"/>
    <w:rsid w:val="0067078E"/>
    <w:rsid w:val="006707FF"/>
    <w:rsid w:val="0067090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D5"/>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C9"/>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7EC"/>
    <w:rsid w:val="006768F7"/>
    <w:rsid w:val="00676949"/>
    <w:rsid w:val="0067696B"/>
    <w:rsid w:val="00676973"/>
    <w:rsid w:val="006769F8"/>
    <w:rsid w:val="00676A9D"/>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4DC"/>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D24"/>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2FE1"/>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1"/>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7D"/>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6E"/>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468"/>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AA6"/>
    <w:rsid w:val="00690B2F"/>
    <w:rsid w:val="00690C00"/>
    <w:rsid w:val="00690CFA"/>
    <w:rsid w:val="00690D37"/>
    <w:rsid w:val="00690D6B"/>
    <w:rsid w:val="00690DE7"/>
    <w:rsid w:val="00690E17"/>
    <w:rsid w:val="00690E9F"/>
    <w:rsid w:val="00690EB1"/>
    <w:rsid w:val="00690F1E"/>
    <w:rsid w:val="00690F2E"/>
    <w:rsid w:val="00690F69"/>
    <w:rsid w:val="00690F89"/>
    <w:rsid w:val="00690F98"/>
    <w:rsid w:val="0069107D"/>
    <w:rsid w:val="00691177"/>
    <w:rsid w:val="006911D1"/>
    <w:rsid w:val="006911E8"/>
    <w:rsid w:val="00691212"/>
    <w:rsid w:val="0069124D"/>
    <w:rsid w:val="006912D4"/>
    <w:rsid w:val="00691329"/>
    <w:rsid w:val="00691356"/>
    <w:rsid w:val="00691381"/>
    <w:rsid w:val="00691461"/>
    <w:rsid w:val="00691482"/>
    <w:rsid w:val="006914A0"/>
    <w:rsid w:val="006914C4"/>
    <w:rsid w:val="006914C6"/>
    <w:rsid w:val="006914D3"/>
    <w:rsid w:val="0069154A"/>
    <w:rsid w:val="00691583"/>
    <w:rsid w:val="00691652"/>
    <w:rsid w:val="00691657"/>
    <w:rsid w:val="00691674"/>
    <w:rsid w:val="00691676"/>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0A6"/>
    <w:rsid w:val="006921F0"/>
    <w:rsid w:val="006922CC"/>
    <w:rsid w:val="006922D2"/>
    <w:rsid w:val="0069232A"/>
    <w:rsid w:val="0069232F"/>
    <w:rsid w:val="00692334"/>
    <w:rsid w:val="006923C0"/>
    <w:rsid w:val="006923F6"/>
    <w:rsid w:val="006924B9"/>
    <w:rsid w:val="00692588"/>
    <w:rsid w:val="0069261C"/>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8D6"/>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6D"/>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1"/>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2BE"/>
    <w:rsid w:val="00695300"/>
    <w:rsid w:val="00695313"/>
    <w:rsid w:val="00695369"/>
    <w:rsid w:val="0069536D"/>
    <w:rsid w:val="006954B8"/>
    <w:rsid w:val="00695555"/>
    <w:rsid w:val="006955AF"/>
    <w:rsid w:val="006955FF"/>
    <w:rsid w:val="00695665"/>
    <w:rsid w:val="00695673"/>
    <w:rsid w:val="0069570F"/>
    <w:rsid w:val="0069571E"/>
    <w:rsid w:val="0069580C"/>
    <w:rsid w:val="00695957"/>
    <w:rsid w:val="00695961"/>
    <w:rsid w:val="0069598B"/>
    <w:rsid w:val="006959B7"/>
    <w:rsid w:val="00695B5C"/>
    <w:rsid w:val="00695BD0"/>
    <w:rsid w:val="00695BFE"/>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7D5"/>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EAD"/>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09"/>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57"/>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49B"/>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1E"/>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1"/>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23"/>
    <w:rsid w:val="006A6573"/>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2B7"/>
    <w:rsid w:val="006A73EA"/>
    <w:rsid w:val="006A74A5"/>
    <w:rsid w:val="006A74BC"/>
    <w:rsid w:val="006A74F4"/>
    <w:rsid w:val="006A7507"/>
    <w:rsid w:val="006A752B"/>
    <w:rsid w:val="006A75D1"/>
    <w:rsid w:val="006A762D"/>
    <w:rsid w:val="006A7683"/>
    <w:rsid w:val="006A76EB"/>
    <w:rsid w:val="006A76F1"/>
    <w:rsid w:val="006A77EE"/>
    <w:rsid w:val="006A782E"/>
    <w:rsid w:val="006A7982"/>
    <w:rsid w:val="006A79A0"/>
    <w:rsid w:val="006A79C3"/>
    <w:rsid w:val="006A7A40"/>
    <w:rsid w:val="006A7AD9"/>
    <w:rsid w:val="006A7AF3"/>
    <w:rsid w:val="006A7B62"/>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A8"/>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3B"/>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90"/>
    <w:rsid w:val="006B40F8"/>
    <w:rsid w:val="006B414A"/>
    <w:rsid w:val="006B41AF"/>
    <w:rsid w:val="006B41BF"/>
    <w:rsid w:val="006B430C"/>
    <w:rsid w:val="006B43A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1D"/>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5BB"/>
    <w:rsid w:val="006B5710"/>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ED4"/>
    <w:rsid w:val="006B5F17"/>
    <w:rsid w:val="006B5F1B"/>
    <w:rsid w:val="006B5FCA"/>
    <w:rsid w:val="006B60F3"/>
    <w:rsid w:val="006B618E"/>
    <w:rsid w:val="006B6276"/>
    <w:rsid w:val="006B62D2"/>
    <w:rsid w:val="006B62F2"/>
    <w:rsid w:val="006B645E"/>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5EC"/>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7D"/>
    <w:rsid w:val="006C13BD"/>
    <w:rsid w:val="006C13E6"/>
    <w:rsid w:val="006C1533"/>
    <w:rsid w:val="006C1546"/>
    <w:rsid w:val="006C1554"/>
    <w:rsid w:val="006C1749"/>
    <w:rsid w:val="006C1788"/>
    <w:rsid w:val="006C1919"/>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56"/>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195"/>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681"/>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24"/>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45"/>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3B"/>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84"/>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0D"/>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34"/>
    <w:rsid w:val="006D4281"/>
    <w:rsid w:val="006D42F3"/>
    <w:rsid w:val="006D4363"/>
    <w:rsid w:val="006D437B"/>
    <w:rsid w:val="006D43F1"/>
    <w:rsid w:val="006D446A"/>
    <w:rsid w:val="006D4492"/>
    <w:rsid w:val="006D4512"/>
    <w:rsid w:val="006D4515"/>
    <w:rsid w:val="006D457B"/>
    <w:rsid w:val="006D4591"/>
    <w:rsid w:val="006D45AB"/>
    <w:rsid w:val="006D45BA"/>
    <w:rsid w:val="006D45E4"/>
    <w:rsid w:val="006D45EB"/>
    <w:rsid w:val="006D460E"/>
    <w:rsid w:val="006D4676"/>
    <w:rsid w:val="006D467C"/>
    <w:rsid w:val="006D4848"/>
    <w:rsid w:val="006D49C1"/>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C9"/>
    <w:rsid w:val="006D51E8"/>
    <w:rsid w:val="006D53CF"/>
    <w:rsid w:val="006D5405"/>
    <w:rsid w:val="006D54F5"/>
    <w:rsid w:val="006D5550"/>
    <w:rsid w:val="006D55B5"/>
    <w:rsid w:val="006D5640"/>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03"/>
    <w:rsid w:val="006D6853"/>
    <w:rsid w:val="006D6A49"/>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A5"/>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7C"/>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6A0"/>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42"/>
    <w:rsid w:val="006E3359"/>
    <w:rsid w:val="006E338B"/>
    <w:rsid w:val="006E3462"/>
    <w:rsid w:val="006E34B4"/>
    <w:rsid w:val="006E350A"/>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3AA"/>
    <w:rsid w:val="006E54A1"/>
    <w:rsid w:val="006E55D7"/>
    <w:rsid w:val="006E5730"/>
    <w:rsid w:val="006E5740"/>
    <w:rsid w:val="006E5789"/>
    <w:rsid w:val="006E57A3"/>
    <w:rsid w:val="006E5805"/>
    <w:rsid w:val="006E583C"/>
    <w:rsid w:val="006E584C"/>
    <w:rsid w:val="006E5ADB"/>
    <w:rsid w:val="006E5B69"/>
    <w:rsid w:val="006E5B6B"/>
    <w:rsid w:val="006E5BB9"/>
    <w:rsid w:val="006E5C6D"/>
    <w:rsid w:val="006E5C7C"/>
    <w:rsid w:val="006E5CB3"/>
    <w:rsid w:val="006E5D05"/>
    <w:rsid w:val="006E5D3D"/>
    <w:rsid w:val="006E5DF8"/>
    <w:rsid w:val="006E5E33"/>
    <w:rsid w:val="006E5F31"/>
    <w:rsid w:val="006E5FCE"/>
    <w:rsid w:val="006E6009"/>
    <w:rsid w:val="006E6086"/>
    <w:rsid w:val="006E60F1"/>
    <w:rsid w:val="006E610E"/>
    <w:rsid w:val="006E6145"/>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22"/>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97"/>
    <w:rsid w:val="006E75DA"/>
    <w:rsid w:val="006E7645"/>
    <w:rsid w:val="006E7660"/>
    <w:rsid w:val="006E77B7"/>
    <w:rsid w:val="006E77E7"/>
    <w:rsid w:val="006E77F8"/>
    <w:rsid w:val="006E7871"/>
    <w:rsid w:val="006E7880"/>
    <w:rsid w:val="006E78EC"/>
    <w:rsid w:val="006E790B"/>
    <w:rsid w:val="006E79A3"/>
    <w:rsid w:val="006E7A34"/>
    <w:rsid w:val="006E7A3A"/>
    <w:rsid w:val="006E7A71"/>
    <w:rsid w:val="006E7B23"/>
    <w:rsid w:val="006E7B42"/>
    <w:rsid w:val="006E7B8F"/>
    <w:rsid w:val="006E7CA8"/>
    <w:rsid w:val="006E7D4A"/>
    <w:rsid w:val="006E7D4B"/>
    <w:rsid w:val="006E7D60"/>
    <w:rsid w:val="006E7D63"/>
    <w:rsid w:val="006E7DA9"/>
    <w:rsid w:val="006E7E3A"/>
    <w:rsid w:val="006E7ECC"/>
    <w:rsid w:val="006E7F0C"/>
    <w:rsid w:val="006E7F33"/>
    <w:rsid w:val="006E7FDE"/>
    <w:rsid w:val="006F0097"/>
    <w:rsid w:val="006F00D4"/>
    <w:rsid w:val="006F00DC"/>
    <w:rsid w:val="006F00E1"/>
    <w:rsid w:val="006F00E2"/>
    <w:rsid w:val="006F0145"/>
    <w:rsid w:val="006F0175"/>
    <w:rsid w:val="006F01A7"/>
    <w:rsid w:val="006F021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3D"/>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7DB"/>
    <w:rsid w:val="006F1920"/>
    <w:rsid w:val="006F1927"/>
    <w:rsid w:val="006F1961"/>
    <w:rsid w:val="006F197B"/>
    <w:rsid w:val="006F1A10"/>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7D"/>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A"/>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1C"/>
    <w:rsid w:val="006F4022"/>
    <w:rsid w:val="006F4031"/>
    <w:rsid w:val="006F4034"/>
    <w:rsid w:val="006F403E"/>
    <w:rsid w:val="006F4049"/>
    <w:rsid w:val="006F40D2"/>
    <w:rsid w:val="006F415A"/>
    <w:rsid w:val="006F4206"/>
    <w:rsid w:val="006F4248"/>
    <w:rsid w:val="006F428D"/>
    <w:rsid w:val="006F42DC"/>
    <w:rsid w:val="006F42E9"/>
    <w:rsid w:val="006F43AD"/>
    <w:rsid w:val="006F43E6"/>
    <w:rsid w:val="006F43FF"/>
    <w:rsid w:val="006F4596"/>
    <w:rsid w:val="006F4652"/>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59"/>
    <w:rsid w:val="006F4F68"/>
    <w:rsid w:val="006F4F7B"/>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4"/>
    <w:rsid w:val="006F5A57"/>
    <w:rsid w:val="006F5A72"/>
    <w:rsid w:val="006F5A9E"/>
    <w:rsid w:val="006F5B13"/>
    <w:rsid w:val="006F5B1C"/>
    <w:rsid w:val="006F5C7D"/>
    <w:rsid w:val="006F5D78"/>
    <w:rsid w:val="006F5DAE"/>
    <w:rsid w:val="006F5E2A"/>
    <w:rsid w:val="006F5EB8"/>
    <w:rsid w:val="006F5EF5"/>
    <w:rsid w:val="006F602A"/>
    <w:rsid w:val="006F6149"/>
    <w:rsid w:val="006F615E"/>
    <w:rsid w:val="006F6293"/>
    <w:rsid w:val="006F62A4"/>
    <w:rsid w:val="006F62AD"/>
    <w:rsid w:val="006F6348"/>
    <w:rsid w:val="006F6371"/>
    <w:rsid w:val="006F6374"/>
    <w:rsid w:val="006F642E"/>
    <w:rsid w:val="006F644C"/>
    <w:rsid w:val="006F64D5"/>
    <w:rsid w:val="006F655A"/>
    <w:rsid w:val="006F6662"/>
    <w:rsid w:val="006F6695"/>
    <w:rsid w:val="006F66C1"/>
    <w:rsid w:val="006F66FA"/>
    <w:rsid w:val="006F671F"/>
    <w:rsid w:val="006F673C"/>
    <w:rsid w:val="006F673E"/>
    <w:rsid w:val="006F6813"/>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1C9"/>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5F2"/>
    <w:rsid w:val="00700654"/>
    <w:rsid w:val="0070065C"/>
    <w:rsid w:val="00700819"/>
    <w:rsid w:val="00700867"/>
    <w:rsid w:val="00700936"/>
    <w:rsid w:val="00700979"/>
    <w:rsid w:val="007009EA"/>
    <w:rsid w:val="00700A38"/>
    <w:rsid w:val="00700AF9"/>
    <w:rsid w:val="00700B33"/>
    <w:rsid w:val="00700B3F"/>
    <w:rsid w:val="00700B45"/>
    <w:rsid w:val="00700C84"/>
    <w:rsid w:val="00700DA3"/>
    <w:rsid w:val="00700DB8"/>
    <w:rsid w:val="00700E26"/>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2D"/>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84"/>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5"/>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A7C"/>
    <w:rsid w:val="00704A8C"/>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88"/>
    <w:rsid w:val="00705999"/>
    <w:rsid w:val="007059B2"/>
    <w:rsid w:val="00705A01"/>
    <w:rsid w:val="00705AA9"/>
    <w:rsid w:val="00705B1F"/>
    <w:rsid w:val="00705B32"/>
    <w:rsid w:val="00705B54"/>
    <w:rsid w:val="00705B76"/>
    <w:rsid w:val="00705BEF"/>
    <w:rsid w:val="00705C05"/>
    <w:rsid w:val="00705C2A"/>
    <w:rsid w:val="00705C58"/>
    <w:rsid w:val="00705C78"/>
    <w:rsid w:val="00705CB6"/>
    <w:rsid w:val="00705CD6"/>
    <w:rsid w:val="00705CFD"/>
    <w:rsid w:val="00705D05"/>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8D"/>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7CA"/>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40"/>
    <w:rsid w:val="00707D7C"/>
    <w:rsid w:val="00707D89"/>
    <w:rsid w:val="00707D8C"/>
    <w:rsid w:val="00707DAF"/>
    <w:rsid w:val="00707E02"/>
    <w:rsid w:val="00707E22"/>
    <w:rsid w:val="00707E40"/>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49"/>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D7"/>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0C9"/>
    <w:rsid w:val="00712106"/>
    <w:rsid w:val="00712165"/>
    <w:rsid w:val="00712268"/>
    <w:rsid w:val="007122EC"/>
    <w:rsid w:val="007122FB"/>
    <w:rsid w:val="007122FE"/>
    <w:rsid w:val="00712363"/>
    <w:rsid w:val="00712383"/>
    <w:rsid w:val="00712397"/>
    <w:rsid w:val="007123AC"/>
    <w:rsid w:val="00712415"/>
    <w:rsid w:val="0071241F"/>
    <w:rsid w:val="0071244F"/>
    <w:rsid w:val="0071247C"/>
    <w:rsid w:val="0071247E"/>
    <w:rsid w:val="0071248B"/>
    <w:rsid w:val="00712595"/>
    <w:rsid w:val="007125B7"/>
    <w:rsid w:val="00712633"/>
    <w:rsid w:val="0071280A"/>
    <w:rsid w:val="007128A3"/>
    <w:rsid w:val="007128A6"/>
    <w:rsid w:val="007128B9"/>
    <w:rsid w:val="007128E0"/>
    <w:rsid w:val="00712969"/>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8E5"/>
    <w:rsid w:val="0071491B"/>
    <w:rsid w:val="0071494D"/>
    <w:rsid w:val="0071495E"/>
    <w:rsid w:val="00714966"/>
    <w:rsid w:val="00714A08"/>
    <w:rsid w:val="00714A0D"/>
    <w:rsid w:val="00714A46"/>
    <w:rsid w:val="00714A4C"/>
    <w:rsid w:val="00714AC2"/>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61"/>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6C1"/>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05C"/>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24"/>
    <w:rsid w:val="0072075C"/>
    <w:rsid w:val="00720763"/>
    <w:rsid w:val="00720769"/>
    <w:rsid w:val="007207F7"/>
    <w:rsid w:val="00720844"/>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0"/>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2E"/>
    <w:rsid w:val="00722B86"/>
    <w:rsid w:val="00722CA4"/>
    <w:rsid w:val="00722CA8"/>
    <w:rsid w:val="00722D38"/>
    <w:rsid w:val="00722D7E"/>
    <w:rsid w:val="00722E00"/>
    <w:rsid w:val="00722E03"/>
    <w:rsid w:val="00722E4F"/>
    <w:rsid w:val="00722F7C"/>
    <w:rsid w:val="00722FED"/>
    <w:rsid w:val="00723027"/>
    <w:rsid w:val="00723031"/>
    <w:rsid w:val="007230AB"/>
    <w:rsid w:val="007230DA"/>
    <w:rsid w:val="0072312A"/>
    <w:rsid w:val="00723274"/>
    <w:rsid w:val="0072338E"/>
    <w:rsid w:val="00723450"/>
    <w:rsid w:val="0072346F"/>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B7"/>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7D"/>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5F28"/>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3"/>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38"/>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ABD"/>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B0"/>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38"/>
    <w:rsid w:val="00730D4B"/>
    <w:rsid w:val="00730E1E"/>
    <w:rsid w:val="00730E26"/>
    <w:rsid w:val="00730EA1"/>
    <w:rsid w:val="00730FC5"/>
    <w:rsid w:val="00731037"/>
    <w:rsid w:val="00731041"/>
    <w:rsid w:val="0073106B"/>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4D"/>
    <w:rsid w:val="00731B8D"/>
    <w:rsid w:val="00731C52"/>
    <w:rsid w:val="00731C98"/>
    <w:rsid w:val="00731CDE"/>
    <w:rsid w:val="00731D3A"/>
    <w:rsid w:val="00731D5D"/>
    <w:rsid w:val="00731DF9"/>
    <w:rsid w:val="00731E60"/>
    <w:rsid w:val="00731E88"/>
    <w:rsid w:val="00731EB2"/>
    <w:rsid w:val="00731F15"/>
    <w:rsid w:val="00731F21"/>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45"/>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006"/>
    <w:rsid w:val="00736044"/>
    <w:rsid w:val="007361E3"/>
    <w:rsid w:val="00736251"/>
    <w:rsid w:val="00736253"/>
    <w:rsid w:val="0073629B"/>
    <w:rsid w:val="007362ED"/>
    <w:rsid w:val="00736344"/>
    <w:rsid w:val="007363B4"/>
    <w:rsid w:val="00736506"/>
    <w:rsid w:val="00736528"/>
    <w:rsid w:val="0073659D"/>
    <w:rsid w:val="007365AD"/>
    <w:rsid w:val="007365B8"/>
    <w:rsid w:val="007365C1"/>
    <w:rsid w:val="0073666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C2"/>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37E50"/>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ABC"/>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CE"/>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CE"/>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7B"/>
    <w:rsid w:val="00742EA8"/>
    <w:rsid w:val="00742EE5"/>
    <w:rsid w:val="00742EFF"/>
    <w:rsid w:val="00742F17"/>
    <w:rsid w:val="0074301F"/>
    <w:rsid w:val="00743041"/>
    <w:rsid w:val="0074304F"/>
    <w:rsid w:val="007430C9"/>
    <w:rsid w:val="007430E9"/>
    <w:rsid w:val="007431FB"/>
    <w:rsid w:val="0074322C"/>
    <w:rsid w:val="0074331F"/>
    <w:rsid w:val="007434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A"/>
    <w:rsid w:val="00743ABD"/>
    <w:rsid w:val="00743B9F"/>
    <w:rsid w:val="00743BB4"/>
    <w:rsid w:val="00743BDB"/>
    <w:rsid w:val="00743C1D"/>
    <w:rsid w:val="00743C22"/>
    <w:rsid w:val="00743C48"/>
    <w:rsid w:val="00743C95"/>
    <w:rsid w:val="00743D34"/>
    <w:rsid w:val="00743DB6"/>
    <w:rsid w:val="00743DFE"/>
    <w:rsid w:val="00743E38"/>
    <w:rsid w:val="00743E8D"/>
    <w:rsid w:val="00743FDD"/>
    <w:rsid w:val="00743FE8"/>
    <w:rsid w:val="00744037"/>
    <w:rsid w:val="007440B9"/>
    <w:rsid w:val="007440DA"/>
    <w:rsid w:val="007440DE"/>
    <w:rsid w:val="007440EF"/>
    <w:rsid w:val="00744130"/>
    <w:rsid w:val="007441B7"/>
    <w:rsid w:val="007441EC"/>
    <w:rsid w:val="00744209"/>
    <w:rsid w:val="0074424C"/>
    <w:rsid w:val="007443C6"/>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9BC"/>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1B"/>
    <w:rsid w:val="00746823"/>
    <w:rsid w:val="00746904"/>
    <w:rsid w:val="0074693E"/>
    <w:rsid w:val="0074699D"/>
    <w:rsid w:val="007469D5"/>
    <w:rsid w:val="00746A48"/>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B1"/>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08"/>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98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2FDE"/>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EF2"/>
    <w:rsid w:val="00753F18"/>
    <w:rsid w:val="00754012"/>
    <w:rsid w:val="007540CA"/>
    <w:rsid w:val="00754138"/>
    <w:rsid w:val="00754147"/>
    <w:rsid w:val="0075419C"/>
    <w:rsid w:val="007541C3"/>
    <w:rsid w:val="007541C4"/>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4FF5"/>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85"/>
    <w:rsid w:val="007569BD"/>
    <w:rsid w:val="007569C3"/>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7E7"/>
    <w:rsid w:val="007608E8"/>
    <w:rsid w:val="00760968"/>
    <w:rsid w:val="00760991"/>
    <w:rsid w:val="007609B8"/>
    <w:rsid w:val="007609EF"/>
    <w:rsid w:val="00760A71"/>
    <w:rsid w:val="00760AA7"/>
    <w:rsid w:val="00760AB5"/>
    <w:rsid w:val="00760AC0"/>
    <w:rsid w:val="00760B38"/>
    <w:rsid w:val="00760BB9"/>
    <w:rsid w:val="00760BED"/>
    <w:rsid w:val="00760D0F"/>
    <w:rsid w:val="00760D41"/>
    <w:rsid w:val="00760EA0"/>
    <w:rsid w:val="00760EA5"/>
    <w:rsid w:val="00760EDB"/>
    <w:rsid w:val="00760FA3"/>
    <w:rsid w:val="0076107A"/>
    <w:rsid w:val="00761122"/>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2DC"/>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0D"/>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2FD0"/>
    <w:rsid w:val="0076302C"/>
    <w:rsid w:val="0076307D"/>
    <w:rsid w:val="0076309C"/>
    <w:rsid w:val="00763144"/>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BCC"/>
    <w:rsid w:val="00763C2F"/>
    <w:rsid w:val="00763CCB"/>
    <w:rsid w:val="00763CE9"/>
    <w:rsid w:val="00763D27"/>
    <w:rsid w:val="00763DDF"/>
    <w:rsid w:val="00763EC2"/>
    <w:rsid w:val="00763ECD"/>
    <w:rsid w:val="00763F42"/>
    <w:rsid w:val="00763F7A"/>
    <w:rsid w:val="00763FA1"/>
    <w:rsid w:val="00763FE7"/>
    <w:rsid w:val="0076400F"/>
    <w:rsid w:val="00764083"/>
    <w:rsid w:val="007640E6"/>
    <w:rsid w:val="0076427E"/>
    <w:rsid w:val="00764339"/>
    <w:rsid w:val="00764361"/>
    <w:rsid w:val="0076439C"/>
    <w:rsid w:val="00764430"/>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90"/>
    <w:rsid w:val="007650CC"/>
    <w:rsid w:val="0076517A"/>
    <w:rsid w:val="0076523F"/>
    <w:rsid w:val="00765295"/>
    <w:rsid w:val="007652CA"/>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9C8"/>
    <w:rsid w:val="00766A16"/>
    <w:rsid w:val="00766A22"/>
    <w:rsid w:val="00766AC5"/>
    <w:rsid w:val="00766ADB"/>
    <w:rsid w:val="00766ADD"/>
    <w:rsid w:val="00766AF3"/>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7C"/>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0A"/>
    <w:rsid w:val="007715A5"/>
    <w:rsid w:val="007715F4"/>
    <w:rsid w:val="007716F1"/>
    <w:rsid w:val="007717EF"/>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19"/>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8B"/>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66"/>
    <w:rsid w:val="0077557A"/>
    <w:rsid w:val="00775608"/>
    <w:rsid w:val="007756F2"/>
    <w:rsid w:val="00775710"/>
    <w:rsid w:val="00775861"/>
    <w:rsid w:val="007758AC"/>
    <w:rsid w:val="007758B3"/>
    <w:rsid w:val="007759F0"/>
    <w:rsid w:val="00775A76"/>
    <w:rsid w:val="00775B26"/>
    <w:rsid w:val="00775B58"/>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75C"/>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EAD"/>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04"/>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93"/>
    <w:rsid w:val="00780DD6"/>
    <w:rsid w:val="00780E14"/>
    <w:rsid w:val="00780E1C"/>
    <w:rsid w:val="00780E1D"/>
    <w:rsid w:val="00780E28"/>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D15"/>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872"/>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71F"/>
    <w:rsid w:val="0078372D"/>
    <w:rsid w:val="007838B8"/>
    <w:rsid w:val="0078394E"/>
    <w:rsid w:val="00783985"/>
    <w:rsid w:val="00783A2F"/>
    <w:rsid w:val="00783A3A"/>
    <w:rsid w:val="00783A7D"/>
    <w:rsid w:val="00783A9C"/>
    <w:rsid w:val="00783B38"/>
    <w:rsid w:val="00783C6D"/>
    <w:rsid w:val="00783CC6"/>
    <w:rsid w:val="00783D3C"/>
    <w:rsid w:val="00783D51"/>
    <w:rsid w:val="00783D76"/>
    <w:rsid w:val="00783F24"/>
    <w:rsid w:val="00783FBC"/>
    <w:rsid w:val="0078401D"/>
    <w:rsid w:val="00784099"/>
    <w:rsid w:val="00784191"/>
    <w:rsid w:val="007841E6"/>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5"/>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0"/>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EF6"/>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01"/>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42"/>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5F"/>
    <w:rsid w:val="007924BD"/>
    <w:rsid w:val="00792520"/>
    <w:rsid w:val="00792636"/>
    <w:rsid w:val="0079265C"/>
    <w:rsid w:val="0079267A"/>
    <w:rsid w:val="007926F3"/>
    <w:rsid w:val="00792738"/>
    <w:rsid w:val="00792764"/>
    <w:rsid w:val="007927C4"/>
    <w:rsid w:val="0079287E"/>
    <w:rsid w:val="0079287F"/>
    <w:rsid w:val="007928B6"/>
    <w:rsid w:val="00792932"/>
    <w:rsid w:val="00792935"/>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4D"/>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CDF"/>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8A"/>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25"/>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AC7"/>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DE"/>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8D"/>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1C"/>
    <w:rsid w:val="007A1854"/>
    <w:rsid w:val="007A18BA"/>
    <w:rsid w:val="007A18D4"/>
    <w:rsid w:val="007A18DE"/>
    <w:rsid w:val="007A1939"/>
    <w:rsid w:val="007A19DF"/>
    <w:rsid w:val="007A1A07"/>
    <w:rsid w:val="007A1B37"/>
    <w:rsid w:val="007A1BF4"/>
    <w:rsid w:val="007A1CA7"/>
    <w:rsid w:val="007A1CED"/>
    <w:rsid w:val="007A1DEF"/>
    <w:rsid w:val="007A1E3D"/>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6B"/>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C1"/>
    <w:rsid w:val="007A56EE"/>
    <w:rsid w:val="007A5761"/>
    <w:rsid w:val="007A5781"/>
    <w:rsid w:val="007A579C"/>
    <w:rsid w:val="007A57B4"/>
    <w:rsid w:val="007A581E"/>
    <w:rsid w:val="007A5896"/>
    <w:rsid w:val="007A5984"/>
    <w:rsid w:val="007A598C"/>
    <w:rsid w:val="007A59DA"/>
    <w:rsid w:val="007A5A21"/>
    <w:rsid w:val="007A5A38"/>
    <w:rsid w:val="007A5B04"/>
    <w:rsid w:val="007A5CB6"/>
    <w:rsid w:val="007A5CCE"/>
    <w:rsid w:val="007A5CF8"/>
    <w:rsid w:val="007A5D88"/>
    <w:rsid w:val="007A5DB2"/>
    <w:rsid w:val="007A5DC4"/>
    <w:rsid w:val="007A5DF2"/>
    <w:rsid w:val="007A5E1F"/>
    <w:rsid w:val="007A5E94"/>
    <w:rsid w:val="007A5EAC"/>
    <w:rsid w:val="007A5F65"/>
    <w:rsid w:val="007A60B9"/>
    <w:rsid w:val="007A61D6"/>
    <w:rsid w:val="007A627D"/>
    <w:rsid w:val="007A629C"/>
    <w:rsid w:val="007A62AF"/>
    <w:rsid w:val="007A62FF"/>
    <w:rsid w:val="007A632A"/>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99"/>
    <w:rsid w:val="007B16BF"/>
    <w:rsid w:val="007B17C3"/>
    <w:rsid w:val="007B180F"/>
    <w:rsid w:val="007B186B"/>
    <w:rsid w:val="007B18A3"/>
    <w:rsid w:val="007B18B7"/>
    <w:rsid w:val="007B18C5"/>
    <w:rsid w:val="007B18D1"/>
    <w:rsid w:val="007B1947"/>
    <w:rsid w:val="007B1A21"/>
    <w:rsid w:val="007B1A6E"/>
    <w:rsid w:val="007B1B7B"/>
    <w:rsid w:val="007B1C12"/>
    <w:rsid w:val="007B1C29"/>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521"/>
    <w:rsid w:val="007B2650"/>
    <w:rsid w:val="007B279F"/>
    <w:rsid w:val="007B27EA"/>
    <w:rsid w:val="007B284E"/>
    <w:rsid w:val="007B289D"/>
    <w:rsid w:val="007B2916"/>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8A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40"/>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33D"/>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5FBE"/>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14"/>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32"/>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22"/>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0B"/>
    <w:rsid w:val="007C7C40"/>
    <w:rsid w:val="007C7C91"/>
    <w:rsid w:val="007C7C99"/>
    <w:rsid w:val="007C7DCE"/>
    <w:rsid w:val="007C7E35"/>
    <w:rsid w:val="007C7EA9"/>
    <w:rsid w:val="007C7F34"/>
    <w:rsid w:val="007C7F85"/>
    <w:rsid w:val="007C7FCB"/>
    <w:rsid w:val="007C7FF3"/>
    <w:rsid w:val="007D010A"/>
    <w:rsid w:val="007D010C"/>
    <w:rsid w:val="007D0114"/>
    <w:rsid w:val="007D0137"/>
    <w:rsid w:val="007D018A"/>
    <w:rsid w:val="007D0284"/>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99"/>
    <w:rsid w:val="007D0CBF"/>
    <w:rsid w:val="007D0CDA"/>
    <w:rsid w:val="007D0CE2"/>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DA4"/>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8F"/>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6D7"/>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3FF3"/>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5D"/>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795"/>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3E3"/>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94"/>
    <w:rsid w:val="007E0EC7"/>
    <w:rsid w:val="007E0ED6"/>
    <w:rsid w:val="007E0FA9"/>
    <w:rsid w:val="007E0FB3"/>
    <w:rsid w:val="007E0FD0"/>
    <w:rsid w:val="007E1085"/>
    <w:rsid w:val="007E10B3"/>
    <w:rsid w:val="007E11AB"/>
    <w:rsid w:val="007E11B5"/>
    <w:rsid w:val="007E11C6"/>
    <w:rsid w:val="007E11DF"/>
    <w:rsid w:val="007E1285"/>
    <w:rsid w:val="007E128B"/>
    <w:rsid w:val="007E13D0"/>
    <w:rsid w:val="007E1468"/>
    <w:rsid w:val="007E147C"/>
    <w:rsid w:val="007E1535"/>
    <w:rsid w:val="007E1579"/>
    <w:rsid w:val="007E15CE"/>
    <w:rsid w:val="007E16B8"/>
    <w:rsid w:val="007E1706"/>
    <w:rsid w:val="007E1755"/>
    <w:rsid w:val="007E1785"/>
    <w:rsid w:val="007E188A"/>
    <w:rsid w:val="007E18D9"/>
    <w:rsid w:val="007E1987"/>
    <w:rsid w:val="007E1AC4"/>
    <w:rsid w:val="007E1ADB"/>
    <w:rsid w:val="007E1B2C"/>
    <w:rsid w:val="007E1B52"/>
    <w:rsid w:val="007E1C06"/>
    <w:rsid w:val="007E1CE8"/>
    <w:rsid w:val="007E1D94"/>
    <w:rsid w:val="007E1DCA"/>
    <w:rsid w:val="007E1E79"/>
    <w:rsid w:val="007E1E88"/>
    <w:rsid w:val="007E1EA0"/>
    <w:rsid w:val="007E1F0D"/>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A5"/>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5F"/>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6E"/>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5A"/>
    <w:rsid w:val="007E6D86"/>
    <w:rsid w:val="007E6D91"/>
    <w:rsid w:val="007E6DDD"/>
    <w:rsid w:val="007E6E2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3DE"/>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DE"/>
    <w:rsid w:val="007F1AFF"/>
    <w:rsid w:val="007F1B13"/>
    <w:rsid w:val="007F1B34"/>
    <w:rsid w:val="007F1B51"/>
    <w:rsid w:val="007F1BC1"/>
    <w:rsid w:val="007F1BFB"/>
    <w:rsid w:val="007F1C6D"/>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8F"/>
    <w:rsid w:val="007F26BB"/>
    <w:rsid w:val="007F270C"/>
    <w:rsid w:val="007F2731"/>
    <w:rsid w:val="007F2798"/>
    <w:rsid w:val="007F27BB"/>
    <w:rsid w:val="007F27CC"/>
    <w:rsid w:val="007F281D"/>
    <w:rsid w:val="007F2830"/>
    <w:rsid w:val="007F284B"/>
    <w:rsid w:val="007F2851"/>
    <w:rsid w:val="007F2864"/>
    <w:rsid w:val="007F2872"/>
    <w:rsid w:val="007F29A8"/>
    <w:rsid w:val="007F2A8D"/>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EE8"/>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2F"/>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3D"/>
    <w:rsid w:val="007F6B6C"/>
    <w:rsid w:val="007F6BD3"/>
    <w:rsid w:val="007F6C07"/>
    <w:rsid w:val="007F6C47"/>
    <w:rsid w:val="007F6D12"/>
    <w:rsid w:val="007F6D1B"/>
    <w:rsid w:val="007F6DDD"/>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2F"/>
    <w:rsid w:val="007F7554"/>
    <w:rsid w:val="007F755C"/>
    <w:rsid w:val="007F75F0"/>
    <w:rsid w:val="007F7636"/>
    <w:rsid w:val="007F76BA"/>
    <w:rsid w:val="007F7748"/>
    <w:rsid w:val="007F782B"/>
    <w:rsid w:val="007F78D0"/>
    <w:rsid w:val="007F7A06"/>
    <w:rsid w:val="007F7A61"/>
    <w:rsid w:val="007F7AD6"/>
    <w:rsid w:val="007F7B2A"/>
    <w:rsid w:val="007F7BC7"/>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0"/>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5A"/>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35"/>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3EC"/>
    <w:rsid w:val="0080440D"/>
    <w:rsid w:val="00804413"/>
    <w:rsid w:val="00804420"/>
    <w:rsid w:val="00804434"/>
    <w:rsid w:val="0080447E"/>
    <w:rsid w:val="008044E3"/>
    <w:rsid w:val="00804502"/>
    <w:rsid w:val="008045AF"/>
    <w:rsid w:val="0080467F"/>
    <w:rsid w:val="008046B4"/>
    <w:rsid w:val="0080470E"/>
    <w:rsid w:val="00804874"/>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33"/>
    <w:rsid w:val="00804D59"/>
    <w:rsid w:val="00804DE6"/>
    <w:rsid w:val="00804DEE"/>
    <w:rsid w:val="00804E43"/>
    <w:rsid w:val="00804E68"/>
    <w:rsid w:val="00804EB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4C"/>
    <w:rsid w:val="0080629A"/>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6"/>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A1"/>
    <w:rsid w:val="008101B3"/>
    <w:rsid w:val="008102BE"/>
    <w:rsid w:val="008102C7"/>
    <w:rsid w:val="008102F4"/>
    <w:rsid w:val="00810305"/>
    <w:rsid w:val="008103C9"/>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BCE"/>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1AA"/>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16"/>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44"/>
    <w:rsid w:val="00813C7B"/>
    <w:rsid w:val="00813CB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DF"/>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C0"/>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5F0"/>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D8"/>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4F2"/>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8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2CB"/>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663"/>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2D"/>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1FA"/>
    <w:rsid w:val="0083132D"/>
    <w:rsid w:val="00831375"/>
    <w:rsid w:val="0083137A"/>
    <w:rsid w:val="0083137B"/>
    <w:rsid w:val="008313C0"/>
    <w:rsid w:val="00831464"/>
    <w:rsid w:val="008314C4"/>
    <w:rsid w:val="00831527"/>
    <w:rsid w:val="0083159C"/>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DFD"/>
    <w:rsid w:val="00831E38"/>
    <w:rsid w:val="00831EA4"/>
    <w:rsid w:val="00831F1C"/>
    <w:rsid w:val="00831F4D"/>
    <w:rsid w:val="00831FAE"/>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82"/>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64"/>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4B"/>
    <w:rsid w:val="00834468"/>
    <w:rsid w:val="008344FF"/>
    <w:rsid w:val="00834515"/>
    <w:rsid w:val="00834526"/>
    <w:rsid w:val="008346AF"/>
    <w:rsid w:val="008346BA"/>
    <w:rsid w:val="008346BC"/>
    <w:rsid w:val="008348E5"/>
    <w:rsid w:val="008348EC"/>
    <w:rsid w:val="00834915"/>
    <w:rsid w:val="00834965"/>
    <w:rsid w:val="00834B1C"/>
    <w:rsid w:val="00834B2C"/>
    <w:rsid w:val="00834B2F"/>
    <w:rsid w:val="00834B6A"/>
    <w:rsid w:val="00834BEC"/>
    <w:rsid w:val="00834BF2"/>
    <w:rsid w:val="00834BF6"/>
    <w:rsid w:val="00834C0F"/>
    <w:rsid w:val="00834CF7"/>
    <w:rsid w:val="00834D2F"/>
    <w:rsid w:val="00834D44"/>
    <w:rsid w:val="00834D4D"/>
    <w:rsid w:val="00834DD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08"/>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4A"/>
    <w:rsid w:val="008360C8"/>
    <w:rsid w:val="00836189"/>
    <w:rsid w:val="008362C1"/>
    <w:rsid w:val="0083633E"/>
    <w:rsid w:val="0083647D"/>
    <w:rsid w:val="0083654E"/>
    <w:rsid w:val="0083656F"/>
    <w:rsid w:val="00836576"/>
    <w:rsid w:val="008365C6"/>
    <w:rsid w:val="008365EB"/>
    <w:rsid w:val="00836614"/>
    <w:rsid w:val="00836633"/>
    <w:rsid w:val="00836698"/>
    <w:rsid w:val="00836799"/>
    <w:rsid w:val="008367CB"/>
    <w:rsid w:val="008367D5"/>
    <w:rsid w:val="008367EE"/>
    <w:rsid w:val="008367FF"/>
    <w:rsid w:val="0083681D"/>
    <w:rsid w:val="00836953"/>
    <w:rsid w:val="008369B3"/>
    <w:rsid w:val="00836A01"/>
    <w:rsid w:val="00836A40"/>
    <w:rsid w:val="00836A90"/>
    <w:rsid w:val="00836AA8"/>
    <w:rsid w:val="00836C06"/>
    <w:rsid w:val="00836C73"/>
    <w:rsid w:val="00836D31"/>
    <w:rsid w:val="00836D6C"/>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E98"/>
    <w:rsid w:val="00837F2A"/>
    <w:rsid w:val="0084000F"/>
    <w:rsid w:val="00840091"/>
    <w:rsid w:val="008400F0"/>
    <w:rsid w:val="00840108"/>
    <w:rsid w:val="008401E9"/>
    <w:rsid w:val="0084021A"/>
    <w:rsid w:val="00840220"/>
    <w:rsid w:val="00840245"/>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AD9"/>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E0"/>
    <w:rsid w:val="008413F2"/>
    <w:rsid w:val="008414A2"/>
    <w:rsid w:val="008414E1"/>
    <w:rsid w:val="0084150A"/>
    <w:rsid w:val="008415A8"/>
    <w:rsid w:val="008415BF"/>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5BF"/>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54"/>
    <w:rsid w:val="008436CD"/>
    <w:rsid w:val="0084370B"/>
    <w:rsid w:val="0084373E"/>
    <w:rsid w:val="00843799"/>
    <w:rsid w:val="0084380C"/>
    <w:rsid w:val="00843846"/>
    <w:rsid w:val="008438BC"/>
    <w:rsid w:val="008438FE"/>
    <w:rsid w:val="0084390B"/>
    <w:rsid w:val="008439D2"/>
    <w:rsid w:val="008439D4"/>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DA"/>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7ED"/>
    <w:rsid w:val="00844868"/>
    <w:rsid w:val="0084489D"/>
    <w:rsid w:val="00844903"/>
    <w:rsid w:val="00844980"/>
    <w:rsid w:val="008449CF"/>
    <w:rsid w:val="00844A21"/>
    <w:rsid w:val="00844ADF"/>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EF9"/>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6F"/>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75"/>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BEB"/>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79"/>
    <w:rsid w:val="00850DD9"/>
    <w:rsid w:val="00850E4D"/>
    <w:rsid w:val="00850E6A"/>
    <w:rsid w:val="00850E70"/>
    <w:rsid w:val="00850ED7"/>
    <w:rsid w:val="00850EE5"/>
    <w:rsid w:val="00850F32"/>
    <w:rsid w:val="00850F69"/>
    <w:rsid w:val="0085100F"/>
    <w:rsid w:val="00851014"/>
    <w:rsid w:val="00851025"/>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A55"/>
    <w:rsid w:val="00852B04"/>
    <w:rsid w:val="00852B6B"/>
    <w:rsid w:val="00852BA1"/>
    <w:rsid w:val="00852C4A"/>
    <w:rsid w:val="00852C78"/>
    <w:rsid w:val="00852C82"/>
    <w:rsid w:val="00852CB5"/>
    <w:rsid w:val="00852CCD"/>
    <w:rsid w:val="00852CDF"/>
    <w:rsid w:val="00852CE2"/>
    <w:rsid w:val="00852DC5"/>
    <w:rsid w:val="00852E0B"/>
    <w:rsid w:val="00852E49"/>
    <w:rsid w:val="00852EB2"/>
    <w:rsid w:val="00852F01"/>
    <w:rsid w:val="00852F03"/>
    <w:rsid w:val="00852F76"/>
    <w:rsid w:val="00852FAB"/>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0"/>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5D6"/>
    <w:rsid w:val="00854648"/>
    <w:rsid w:val="0085468C"/>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46"/>
    <w:rsid w:val="00855154"/>
    <w:rsid w:val="0085517E"/>
    <w:rsid w:val="0085520D"/>
    <w:rsid w:val="008554D3"/>
    <w:rsid w:val="008554D6"/>
    <w:rsid w:val="0085550E"/>
    <w:rsid w:val="008555D9"/>
    <w:rsid w:val="00855630"/>
    <w:rsid w:val="0085568E"/>
    <w:rsid w:val="00855704"/>
    <w:rsid w:val="008557FF"/>
    <w:rsid w:val="00855820"/>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7"/>
    <w:rsid w:val="0085604F"/>
    <w:rsid w:val="0085613B"/>
    <w:rsid w:val="0085613E"/>
    <w:rsid w:val="00856185"/>
    <w:rsid w:val="00856192"/>
    <w:rsid w:val="00856199"/>
    <w:rsid w:val="008561E7"/>
    <w:rsid w:val="0085620C"/>
    <w:rsid w:val="00856227"/>
    <w:rsid w:val="008562D3"/>
    <w:rsid w:val="0085631C"/>
    <w:rsid w:val="00856338"/>
    <w:rsid w:val="008563B2"/>
    <w:rsid w:val="00856476"/>
    <w:rsid w:val="0085648E"/>
    <w:rsid w:val="00856490"/>
    <w:rsid w:val="008564C7"/>
    <w:rsid w:val="0085650C"/>
    <w:rsid w:val="0085652D"/>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405"/>
    <w:rsid w:val="00857520"/>
    <w:rsid w:val="00857541"/>
    <w:rsid w:val="00857600"/>
    <w:rsid w:val="0085767C"/>
    <w:rsid w:val="00857693"/>
    <w:rsid w:val="008576B2"/>
    <w:rsid w:val="00857705"/>
    <w:rsid w:val="008577B7"/>
    <w:rsid w:val="008577CC"/>
    <w:rsid w:val="00857812"/>
    <w:rsid w:val="00857822"/>
    <w:rsid w:val="0085782F"/>
    <w:rsid w:val="0085784E"/>
    <w:rsid w:val="00857869"/>
    <w:rsid w:val="00857876"/>
    <w:rsid w:val="008578F2"/>
    <w:rsid w:val="00857976"/>
    <w:rsid w:val="008579BD"/>
    <w:rsid w:val="008579EC"/>
    <w:rsid w:val="00857A01"/>
    <w:rsid w:val="00857A58"/>
    <w:rsid w:val="00857A72"/>
    <w:rsid w:val="00857B1B"/>
    <w:rsid w:val="00857B58"/>
    <w:rsid w:val="00857CA5"/>
    <w:rsid w:val="00857CF6"/>
    <w:rsid w:val="00857D14"/>
    <w:rsid w:val="00857D18"/>
    <w:rsid w:val="00857DB6"/>
    <w:rsid w:val="00857E08"/>
    <w:rsid w:val="00857E2F"/>
    <w:rsid w:val="00857ED8"/>
    <w:rsid w:val="00857F0C"/>
    <w:rsid w:val="00857F31"/>
    <w:rsid w:val="00857F4B"/>
    <w:rsid w:val="00857F65"/>
    <w:rsid w:val="00857FDF"/>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57"/>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1"/>
    <w:rsid w:val="00863C72"/>
    <w:rsid w:val="00863CD7"/>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6F1"/>
    <w:rsid w:val="00864753"/>
    <w:rsid w:val="00864767"/>
    <w:rsid w:val="00864770"/>
    <w:rsid w:val="00864774"/>
    <w:rsid w:val="008647A5"/>
    <w:rsid w:val="00864885"/>
    <w:rsid w:val="008648B3"/>
    <w:rsid w:val="008648B6"/>
    <w:rsid w:val="008648BC"/>
    <w:rsid w:val="008648D6"/>
    <w:rsid w:val="00864923"/>
    <w:rsid w:val="00864935"/>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0DC"/>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625"/>
    <w:rsid w:val="00866759"/>
    <w:rsid w:val="008667E1"/>
    <w:rsid w:val="0086680C"/>
    <w:rsid w:val="00866823"/>
    <w:rsid w:val="00866913"/>
    <w:rsid w:val="00866994"/>
    <w:rsid w:val="008669A2"/>
    <w:rsid w:val="00866A07"/>
    <w:rsid w:val="00866AC3"/>
    <w:rsid w:val="00866B00"/>
    <w:rsid w:val="00866B33"/>
    <w:rsid w:val="00866B70"/>
    <w:rsid w:val="00866BF3"/>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28D"/>
    <w:rsid w:val="0086731C"/>
    <w:rsid w:val="00867327"/>
    <w:rsid w:val="008674FA"/>
    <w:rsid w:val="0086758E"/>
    <w:rsid w:val="00867684"/>
    <w:rsid w:val="0086769D"/>
    <w:rsid w:val="008676E3"/>
    <w:rsid w:val="0086779B"/>
    <w:rsid w:val="008677D3"/>
    <w:rsid w:val="008678B8"/>
    <w:rsid w:val="0086791C"/>
    <w:rsid w:val="0086793C"/>
    <w:rsid w:val="00867983"/>
    <w:rsid w:val="00867A42"/>
    <w:rsid w:val="00867A97"/>
    <w:rsid w:val="00867ADA"/>
    <w:rsid w:val="00867AF6"/>
    <w:rsid w:val="00867B0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4FC"/>
    <w:rsid w:val="008705C1"/>
    <w:rsid w:val="008705D3"/>
    <w:rsid w:val="008705EC"/>
    <w:rsid w:val="008706AA"/>
    <w:rsid w:val="00870720"/>
    <w:rsid w:val="00870722"/>
    <w:rsid w:val="00870774"/>
    <w:rsid w:val="0087078E"/>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64"/>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5E"/>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EE5"/>
    <w:rsid w:val="00871F84"/>
    <w:rsid w:val="00871FCD"/>
    <w:rsid w:val="00871FE9"/>
    <w:rsid w:val="0087201D"/>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346"/>
    <w:rsid w:val="00874474"/>
    <w:rsid w:val="0087465F"/>
    <w:rsid w:val="008746B1"/>
    <w:rsid w:val="008746BD"/>
    <w:rsid w:val="00874778"/>
    <w:rsid w:val="00874782"/>
    <w:rsid w:val="00874865"/>
    <w:rsid w:val="0087487B"/>
    <w:rsid w:val="008748B5"/>
    <w:rsid w:val="0087494A"/>
    <w:rsid w:val="0087497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27"/>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3B"/>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D44"/>
    <w:rsid w:val="00876ECA"/>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7B"/>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0"/>
    <w:rsid w:val="0088117C"/>
    <w:rsid w:val="0088118A"/>
    <w:rsid w:val="00881195"/>
    <w:rsid w:val="0088123D"/>
    <w:rsid w:val="00881268"/>
    <w:rsid w:val="008812A5"/>
    <w:rsid w:val="008812D9"/>
    <w:rsid w:val="008812FB"/>
    <w:rsid w:val="00881355"/>
    <w:rsid w:val="00881477"/>
    <w:rsid w:val="008814F0"/>
    <w:rsid w:val="0088156D"/>
    <w:rsid w:val="00881818"/>
    <w:rsid w:val="00881863"/>
    <w:rsid w:val="0088187F"/>
    <w:rsid w:val="0088189C"/>
    <w:rsid w:val="008819AB"/>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28"/>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AC"/>
    <w:rsid w:val="00884AC7"/>
    <w:rsid w:val="00884AF8"/>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0A"/>
    <w:rsid w:val="00885191"/>
    <w:rsid w:val="00885203"/>
    <w:rsid w:val="00885228"/>
    <w:rsid w:val="00885256"/>
    <w:rsid w:val="00885278"/>
    <w:rsid w:val="008852ED"/>
    <w:rsid w:val="0088538D"/>
    <w:rsid w:val="0088538E"/>
    <w:rsid w:val="008853B3"/>
    <w:rsid w:val="00885408"/>
    <w:rsid w:val="00885439"/>
    <w:rsid w:val="00885575"/>
    <w:rsid w:val="00885674"/>
    <w:rsid w:val="008856B9"/>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78"/>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DD6"/>
    <w:rsid w:val="00886E5D"/>
    <w:rsid w:val="00886E6B"/>
    <w:rsid w:val="00886F0F"/>
    <w:rsid w:val="00886FD3"/>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0B2"/>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294"/>
    <w:rsid w:val="0089138F"/>
    <w:rsid w:val="00891428"/>
    <w:rsid w:val="0089148A"/>
    <w:rsid w:val="00891508"/>
    <w:rsid w:val="0089150B"/>
    <w:rsid w:val="008915F5"/>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21"/>
    <w:rsid w:val="008952A0"/>
    <w:rsid w:val="008952CE"/>
    <w:rsid w:val="008952F0"/>
    <w:rsid w:val="00895337"/>
    <w:rsid w:val="0089537A"/>
    <w:rsid w:val="0089538C"/>
    <w:rsid w:val="008953E3"/>
    <w:rsid w:val="0089540F"/>
    <w:rsid w:val="0089543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C45"/>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67"/>
    <w:rsid w:val="008967B0"/>
    <w:rsid w:val="008967BC"/>
    <w:rsid w:val="0089688E"/>
    <w:rsid w:val="0089688F"/>
    <w:rsid w:val="008968F0"/>
    <w:rsid w:val="008969A1"/>
    <w:rsid w:val="00896AD8"/>
    <w:rsid w:val="00896B67"/>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5D6"/>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9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3A"/>
    <w:rsid w:val="008A2B69"/>
    <w:rsid w:val="008A2BC5"/>
    <w:rsid w:val="008A2C1A"/>
    <w:rsid w:val="008A2C32"/>
    <w:rsid w:val="008A2C70"/>
    <w:rsid w:val="008A2CBE"/>
    <w:rsid w:val="008A2D3D"/>
    <w:rsid w:val="008A2E72"/>
    <w:rsid w:val="008A2EB3"/>
    <w:rsid w:val="008A2EE6"/>
    <w:rsid w:val="008A2F8B"/>
    <w:rsid w:val="008A3007"/>
    <w:rsid w:val="008A30A0"/>
    <w:rsid w:val="008A30A7"/>
    <w:rsid w:val="008A30F0"/>
    <w:rsid w:val="008A30FB"/>
    <w:rsid w:val="008A3236"/>
    <w:rsid w:val="008A3256"/>
    <w:rsid w:val="008A3290"/>
    <w:rsid w:val="008A32FE"/>
    <w:rsid w:val="008A3372"/>
    <w:rsid w:val="008A33DB"/>
    <w:rsid w:val="008A3450"/>
    <w:rsid w:val="008A346C"/>
    <w:rsid w:val="008A358B"/>
    <w:rsid w:val="008A35A6"/>
    <w:rsid w:val="008A3646"/>
    <w:rsid w:val="008A36C4"/>
    <w:rsid w:val="008A36C7"/>
    <w:rsid w:val="008A370C"/>
    <w:rsid w:val="008A37D5"/>
    <w:rsid w:val="008A382C"/>
    <w:rsid w:val="008A383B"/>
    <w:rsid w:val="008A38B8"/>
    <w:rsid w:val="008A38C0"/>
    <w:rsid w:val="008A38C8"/>
    <w:rsid w:val="008A38C9"/>
    <w:rsid w:val="008A38DD"/>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84"/>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7EE"/>
    <w:rsid w:val="008A5983"/>
    <w:rsid w:val="008A59CA"/>
    <w:rsid w:val="008A5A2B"/>
    <w:rsid w:val="008A5A36"/>
    <w:rsid w:val="008A5D46"/>
    <w:rsid w:val="008A5D49"/>
    <w:rsid w:val="008A5D59"/>
    <w:rsid w:val="008A5F2F"/>
    <w:rsid w:val="008A5F33"/>
    <w:rsid w:val="008A6029"/>
    <w:rsid w:val="008A607A"/>
    <w:rsid w:val="008A60FC"/>
    <w:rsid w:val="008A611D"/>
    <w:rsid w:val="008A615E"/>
    <w:rsid w:val="008A61A5"/>
    <w:rsid w:val="008A61AA"/>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3CC"/>
    <w:rsid w:val="008A7409"/>
    <w:rsid w:val="008A7431"/>
    <w:rsid w:val="008A7445"/>
    <w:rsid w:val="008A74A4"/>
    <w:rsid w:val="008A74B3"/>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A9"/>
    <w:rsid w:val="008A7FB2"/>
    <w:rsid w:val="008B0094"/>
    <w:rsid w:val="008B0258"/>
    <w:rsid w:val="008B02E9"/>
    <w:rsid w:val="008B03BA"/>
    <w:rsid w:val="008B03C3"/>
    <w:rsid w:val="008B0490"/>
    <w:rsid w:val="008B04C6"/>
    <w:rsid w:val="008B0621"/>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3C"/>
    <w:rsid w:val="008B116A"/>
    <w:rsid w:val="008B119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1F"/>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96F"/>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00"/>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0DD"/>
    <w:rsid w:val="008B511D"/>
    <w:rsid w:val="008B5150"/>
    <w:rsid w:val="008B527E"/>
    <w:rsid w:val="008B5316"/>
    <w:rsid w:val="008B537C"/>
    <w:rsid w:val="008B53D6"/>
    <w:rsid w:val="008B53DE"/>
    <w:rsid w:val="008B553F"/>
    <w:rsid w:val="008B5557"/>
    <w:rsid w:val="008B555C"/>
    <w:rsid w:val="008B5597"/>
    <w:rsid w:val="008B55B8"/>
    <w:rsid w:val="008B561A"/>
    <w:rsid w:val="008B5719"/>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18"/>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8D"/>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AE"/>
    <w:rsid w:val="008C02EC"/>
    <w:rsid w:val="008C0326"/>
    <w:rsid w:val="008C035A"/>
    <w:rsid w:val="008C03AB"/>
    <w:rsid w:val="008C03D6"/>
    <w:rsid w:val="008C0631"/>
    <w:rsid w:val="008C0632"/>
    <w:rsid w:val="008C06D2"/>
    <w:rsid w:val="008C07C7"/>
    <w:rsid w:val="008C08DD"/>
    <w:rsid w:val="008C0997"/>
    <w:rsid w:val="008C099C"/>
    <w:rsid w:val="008C099D"/>
    <w:rsid w:val="008C0A49"/>
    <w:rsid w:val="008C0A55"/>
    <w:rsid w:val="008C0B2D"/>
    <w:rsid w:val="008C0C26"/>
    <w:rsid w:val="008C0C2C"/>
    <w:rsid w:val="008C0CBC"/>
    <w:rsid w:val="008C0CC6"/>
    <w:rsid w:val="008C0CF8"/>
    <w:rsid w:val="008C0CFF"/>
    <w:rsid w:val="008C0D54"/>
    <w:rsid w:val="008C0DCB"/>
    <w:rsid w:val="008C0DDB"/>
    <w:rsid w:val="008C0E22"/>
    <w:rsid w:val="008C0E33"/>
    <w:rsid w:val="008C0E37"/>
    <w:rsid w:val="008C0F0F"/>
    <w:rsid w:val="008C1040"/>
    <w:rsid w:val="008C1079"/>
    <w:rsid w:val="008C1085"/>
    <w:rsid w:val="008C1112"/>
    <w:rsid w:val="008C111C"/>
    <w:rsid w:val="008C1121"/>
    <w:rsid w:val="008C1164"/>
    <w:rsid w:val="008C1171"/>
    <w:rsid w:val="008C11F6"/>
    <w:rsid w:val="008C126C"/>
    <w:rsid w:val="008C12B2"/>
    <w:rsid w:val="008C12BB"/>
    <w:rsid w:val="008C1305"/>
    <w:rsid w:val="008C135A"/>
    <w:rsid w:val="008C136F"/>
    <w:rsid w:val="008C13D0"/>
    <w:rsid w:val="008C148C"/>
    <w:rsid w:val="008C14C6"/>
    <w:rsid w:val="008C155F"/>
    <w:rsid w:val="008C1566"/>
    <w:rsid w:val="008C15B4"/>
    <w:rsid w:val="008C15C4"/>
    <w:rsid w:val="008C167E"/>
    <w:rsid w:val="008C1700"/>
    <w:rsid w:val="008C1809"/>
    <w:rsid w:val="008C1850"/>
    <w:rsid w:val="008C1898"/>
    <w:rsid w:val="008C18AB"/>
    <w:rsid w:val="008C1905"/>
    <w:rsid w:val="008C1980"/>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BD0"/>
    <w:rsid w:val="008C2CC5"/>
    <w:rsid w:val="008C2CE4"/>
    <w:rsid w:val="008C2CFD"/>
    <w:rsid w:val="008C2D5C"/>
    <w:rsid w:val="008C2DD6"/>
    <w:rsid w:val="008C2E43"/>
    <w:rsid w:val="008C2E5E"/>
    <w:rsid w:val="008C2E67"/>
    <w:rsid w:val="008C2F12"/>
    <w:rsid w:val="008C2F1B"/>
    <w:rsid w:val="008C2F36"/>
    <w:rsid w:val="008C306D"/>
    <w:rsid w:val="008C3099"/>
    <w:rsid w:val="008C3141"/>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06"/>
    <w:rsid w:val="008C3D52"/>
    <w:rsid w:val="008C3DDF"/>
    <w:rsid w:val="008C3DED"/>
    <w:rsid w:val="008C3DF9"/>
    <w:rsid w:val="008C3E80"/>
    <w:rsid w:val="008C3E9A"/>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86"/>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43"/>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6F9"/>
    <w:rsid w:val="008C571A"/>
    <w:rsid w:val="008C5792"/>
    <w:rsid w:val="008C57E8"/>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C1"/>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1C2"/>
    <w:rsid w:val="008C7252"/>
    <w:rsid w:val="008C7296"/>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33E"/>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ADB"/>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0BE"/>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5D"/>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D6"/>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01"/>
    <w:rsid w:val="008D5376"/>
    <w:rsid w:val="008D53B7"/>
    <w:rsid w:val="008D53D0"/>
    <w:rsid w:val="008D5417"/>
    <w:rsid w:val="008D54FF"/>
    <w:rsid w:val="008D5579"/>
    <w:rsid w:val="008D55A4"/>
    <w:rsid w:val="008D55DF"/>
    <w:rsid w:val="008D562D"/>
    <w:rsid w:val="008D56AC"/>
    <w:rsid w:val="008D56C9"/>
    <w:rsid w:val="008D56E7"/>
    <w:rsid w:val="008D5754"/>
    <w:rsid w:val="008D57EB"/>
    <w:rsid w:val="008D582E"/>
    <w:rsid w:val="008D58A4"/>
    <w:rsid w:val="008D590B"/>
    <w:rsid w:val="008D595C"/>
    <w:rsid w:val="008D5971"/>
    <w:rsid w:val="008D5993"/>
    <w:rsid w:val="008D5A07"/>
    <w:rsid w:val="008D5B2A"/>
    <w:rsid w:val="008D5C01"/>
    <w:rsid w:val="008D5C09"/>
    <w:rsid w:val="008D5CC0"/>
    <w:rsid w:val="008D5D08"/>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4C"/>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C5"/>
    <w:rsid w:val="008E0DEE"/>
    <w:rsid w:val="008E0DF8"/>
    <w:rsid w:val="008E0E76"/>
    <w:rsid w:val="008E0EB5"/>
    <w:rsid w:val="008E0FB0"/>
    <w:rsid w:val="008E105B"/>
    <w:rsid w:val="008E1154"/>
    <w:rsid w:val="008E11C1"/>
    <w:rsid w:val="008E1260"/>
    <w:rsid w:val="008E1296"/>
    <w:rsid w:val="008E12E4"/>
    <w:rsid w:val="008E13FD"/>
    <w:rsid w:val="008E142B"/>
    <w:rsid w:val="008E146D"/>
    <w:rsid w:val="008E14AB"/>
    <w:rsid w:val="008E1510"/>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7EF"/>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8A"/>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4A"/>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1E6"/>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75"/>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45D"/>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E9"/>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67"/>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BDB"/>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5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CD7"/>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0A"/>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24"/>
    <w:rsid w:val="008F75EA"/>
    <w:rsid w:val="008F7676"/>
    <w:rsid w:val="008F7698"/>
    <w:rsid w:val="008F7775"/>
    <w:rsid w:val="008F77C4"/>
    <w:rsid w:val="008F7810"/>
    <w:rsid w:val="008F7859"/>
    <w:rsid w:val="008F7873"/>
    <w:rsid w:val="008F7877"/>
    <w:rsid w:val="008F789B"/>
    <w:rsid w:val="008F78C1"/>
    <w:rsid w:val="008F792E"/>
    <w:rsid w:val="008F7945"/>
    <w:rsid w:val="008F798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483"/>
    <w:rsid w:val="00900888"/>
    <w:rsid w:val="00900899"/>
    <w:rsid w:val="009008DC"/>
    <w:rsid w:val="009008FF"/>
    <w:rsid w:val="00900920"/>
    <w:rsid w:val="00900932"/>
    <w:rsid w:val="00900956"/>
    <w:rsid w:val="00900996"/>
    <w:rsid w:val="00900AC4"/>
    <w:rsid w:val="00900B73"/>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57"/>
    <w:rsid w:val="00901CDF"/>
    <w:rsid w:val="00901D41"/>
    <w:rsid w:val="00901D63"/>
    <w:rsid w:val="00901DB9"/>
    <w:rsid w:val="00901E8D"/>
    <w:rsid w:val="00901E96"/>
    <w:rsid w:val="00901EA3"/>
    <w:rsid w:val="00901EE9"/>
    <w:rsid w:val="00901F78"/>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1C"/>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DFE"/>
    <w:rsid w:val="00902E0F"/>
    <w:rsid w:val="00902EBF"/>
    <w:rsid w:val="00902F16"/>
    <w:rsid w:val="00903019"/>
    <w:rsid w:val="0090304F"/>
    <w:rsid w:val="00903095"/>
    <w:rsid w:val="00903100"/>
    <w:rsid w:val="0090314F"/>
    <w:rsid w:val="0090318A"/>
    <w:rsid w:val="00903236"/>
    <w:rsid w:val="009032B5"/>
    <w:rsid w:val="009032CF"/>
    <w:rsid w:val="009033C5"/>
    <w:rsid w:val="0090355E"/>
    <w:rsid w:val="009035A9"/>
    <w:rsid w:val="009035AD"/>
    <w:rsid w:val="009035BB"/>
    <w:rsid w:val="009035D6"/>
    <w:rsid w:val="00903609"/>
    <w:rsid w:val="00903704"/>
    <w:rsid w:val="009037BD"/>
    <w:rsid w:val="009038C0"/>
    <w:rsid w:val="009038E2"/>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A3"/>
    <w:rsid w:val="009045DB"/>
    <w:rsid w:val="0090465C"/>
    <w:rsid w:val="00904721"/>
    <w:rsid w:val="0090478A"/>
    <w:rsid w:val="00904803"/>
    <w:rsid w:val="009048A6"/>
    <w:rsid w:val="0090490D"/>
    <w:rsid w:val="009049FA"/>
    <w:rsid w:val="00904A21"/>
    <w:rsid w:val="00904A90"/>
    <w:rsid w:val="00904B05"/>
    <w:rsid w:val="00904B0D"/>
    <w:rsid w:val="00904B32"/>
    <w:rsid w:val="00904B51"/>
    <w:rsid w:val="00904BD5"/>
    <w:rsid w:val="00904C0C"/>
    <w:rsid w:val="00904C3B"/>
    <w:rsid w:val="00904CBA"/>
    <w:rsid w:val="00904CE3"/>
    <w:rsid w:val="00904E31"/>
    <w:rsid w:val="00904E59"/>
    <w:rsid w:val="00904E8B"/>
    <w:rsid w:val="00904E9C"/>
    <w:rsid w:val="00904F54"/>
    <w:rsid w:val="00904FEC"/>
    <w:rsid w:val="0090517E"/>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3D2"/>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353"/>
    <w:rsid w:val="00913460"/>
    <w:rsid w:val="0091348F"/>
    <w:rsid w:val="009134C2"/>
    <w:rsid w:val="0091353E"/>
    <w:rsid w:val="0091369C"/>
    <w:rsid w:val="009136AC"/>
    <w:rsid w:val="0091372D"/>
    <w:rsid w:val="0091372E"/>
    <w:rsid w:val="00913796"/>
    <w:rsid w:val="009137E3"/>
    <w:rsid w:val="009138D6"/>
    <w:rsid w:val="00913900"/>
    <w:rsid w:val="00913AEE"/>
    <w:rsid w:val="00913B93"/>
    <w:rsid w:val="00913B9F"/>
    <w:rsid w:val="00913BDC"/>
    <w:rsid w:val="00913C6B"/>
    <w:rsid w:val="00913C6C"/>
    <w:rsid w:val="00913CAC"/>
    <w:rsid w:val="00913CB1"/>
    <w:rsid w:val="00913CD2"/>
    <w:rsid w:val="00913D34"/>
    <w:rsid w:val="00913E19"/>
    <w:rsid w:val="00913F83"/>
    <w:rsid w:val="00913FB9"/>
    <w:rsid w:val="0091403A"/>
    <w:rsid w:val="0091418B"/>
    <w:rsid w:val="009141A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56"/>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0D2"/>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6F9"/>
    <w:rsid w:val="009167AB"/>
    <w:rsid w:val="0091684A"/>
    <w:rsid w:val="00916888"/>
    <w:rsid w:val="00916893"/>
    <w:rsid w:val="009168A0"/>
    <w:rsid w:val="009168A8"/>
    <w:rsid w:val="009168FA"/>
    <w:rsid w:val="00916914"/>
    <w:rsid w:val="0091697B"/>
    <w:rsid w:val="00916B60"/>
    <w:rsid w:val="00916B77"/>
    <w:rsid w:val="00916BD1"/>
    <w:rsid w:val="00916D47"/>
    <w:rsid w:val="00916EF1"/>
    <w:rsid w:val="00916FAF"/>
    <w:rsid w:val="00916FEE"/>
    <w:rsid w:val="00917155"/>
    <w:rsid w:val="009171BD"/>
    <w:rsid w:val="0091720F"/>
    <w:rsid w:val="009172D5"/>
    <w:rsid w:val="009172F3"/>
    <w:rsid w:val="00917300"/>
    <w:rsid w:val="00917358"/>
    <w:rsid w:val="0091738A"/>
    <w:rsid w:val="009173FE"/>
    <w:rsid w:val="00917418"/>
    <w:rsid w:val="00917453"/>
    <w:rsid w:val="009174E9"/>
    <w:rsid w:val="009175B8"/>
    <w:rsid w:val="00917616"/>
    <w:rsid w:val="0091765D"/>
    <w:rsid w:val="0091767E"/>
    <w:rsid w:val="009176E3"/>
    <w:rsid w:val="0091770E"/>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10"/>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2"/>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6D8"/>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5FFC"/>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21"/>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0F3"/>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CF"/>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13"/>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A7"/>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45"/>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4E1"/>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CE3"/>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25"/>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89"/>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4C"/>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540"/>
    <w:rsid w:val="00943632"/>
    <w:rsid w:val="00943763"/>
    <w:rsid w:val="009437A0"/>
    <w:rsid w:val="00943884"/>
    <w:rsid w:val="0094388F"/>
    <w:rsid w:val="0094389D"/>
    <w:rsid w:val="009438D2"/>
    <w:rsid w:val="0094397E"/>
    <w:rsid w:val="009439F8"/>
    <w:rsid w:val="00943A49"/>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22"/>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CF0"/>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BF8"/>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7EC"/>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59"/>
    <w:rsid w:val="00951167"/>
    <w:rsid w:val="009511AE"/>
    <w:rsid w:val="00951245"/>
    <w:rsid w:val="009512AC"/>
    <w:rsid w:val="00951327"/>
    <w:rsid w:val="00951379"/>
    <w:rsid w:val="0095140A"/>
    <w:rsid w:val="0095142B"/>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9B9"/>
    <w:rsid w:val="00951A00"/>
    <w:rsid w:val="00951AC7"/>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4C"/>
    <w:rsid w:val="009524AF"/>
    <w:rsid w:val="00952545"/>
    <w:rsid w:val="0095266D"/>
    <w:rsid w:val="00952696"/>
    <w:rsid w:val="0095269F"/>
    <w:rsid w:val="009526D2"/>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2D"/>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2E"/>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648"/>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BEE"/>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2"/>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67"/>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89"/>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49"/>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2F8A"/>
    <w:rsid w:val="00963025"/>
    <w:rsid w:val="0096302D"/>
    <w:rsid w:val="0096302F"/>
    <w:rsid w:val="00963051"/>
    <w:rsid w:val="00963082"/>
    <w:rsid w:val="009630A0"/>
    <w:rsid w:val="009630F5"/>
    <w:rsid w:val="00963133"/>
    <w:rsid w:val="009631E4"/>
    <w:rsid w:val="009632BB"/>
    <w:rsid w:val="009632E1"/>
    <w:rsid w:val="00963392"/>
    <w:rsid w:val="009633AB"/>
    <w:rsid w:val="009633B9"/>
    <w:rsid w:val="00963435"/>
    <w:rsid w:val="00963494"/>
    <w:rsid w:val="009634CF"/>
    <w:rsid w:val="009634FD"/>
    <w:rsid w:val="00963589"/>
    <w:rsid w:val="00963742"/>
    <w:rsid w:val="009637F6"/>
    <w:rsid w:val="0096382C"/>
    <w:rsid w:val="0096388E"/>
    <w:rsid w:val="009638B5"/>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CA"/>
    <w:rsid w:val="009645F6"/>
    <w:rsid w:val="009646DF"/>
    <w:rsid w:val="009647C8"/>
    <w:rsid w:val="009648F2"/>
    <w:rsid w:val="00964948"/>
    <w:rsid w:val="0096496D"/>
    <w:rsid w:val="009649A3"/>
    <w:rsid w:val="009649B4"/>
    <w:rsid w:val="00964A18"/>
    <w:rsid w:val="00964A28"/>
    <w:rsid w:val="00964A3B"/>
    <w:rsid w:val="00964A5D"/>
    <w:rsid w:val="00964A8C"/>
    <w:rsid w:val="00964AC3"/>
    <w:rsid w:val="00964AD4"/>
    <w:rsid w:val="00964CBA"/>
    <w:rsid w:val="00964D81"/>
    <w:rsid w:val="00964D8F"/>
    <w:rsid w:val="00964DB5"/>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03"/>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1E3"/>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55"/>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19"/>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87E"/>
    <w:rsid w:val="0097092D"/>
    <w:rsid w:val="009709B8"/>
    <w:rsid w:val="009709C5"/>
    <w:rsid w:val="009709F7"/>
    <w:rsid w:val="00970A3E"/>
    <w:rsid w:val="00970A56"/>
    <w:rsid w:val="00970A82"/>
    <w:rsid w:val="00970B5D"/>
    <w:rsid w:val="00970B5E"/>
    <w:rsid w:val="00970BEE"/>
    <w:rsid w:val="00970C0D"/>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93"/>
    <w:rsid w:val="009720AE"/>
    <w:rsid w:val="009720E2"/>
    <w:rsid w:val="009720EC"/>
    <w:rsid w:val="009720FE"/>
    <w:rsid w:val="0097215A"/>
    <w:rsid w:val="009721AD"/>
    <w:rsid w:val="00972268"/>
    <w:rsid w:val="00972303"/>
    <w:rsid w:val="00972398"/>
    <w:rsid w:val="009723FC"/>
    <w:rsid w:val="0097247B"/>
    <w:rsid w:val="00972493"/>
    <w:rsid w:val="009725C2"/>
    <w:rsid w:val="009725E0"/>
    <w:rsid w:val="00972634"/>
    <w:rsid w:val="00972664"/>
    <w:rsid w:val="009726ED"/>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1E"/>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5D2"/>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77"/>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04"/>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62"/>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55D"/>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2A6"/>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AFE"/>
    <w:rsid w:val="00982B14"/>
    <w:rsid w:val="00982B76"/>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6F5"/>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378"/>
    <w:rsid w:val="00986425"/>
    <w:rsid w:val="009864F5"/>
    <w:rsid w:val="00986555"/>
    <w:rsid w:val="00986577"/>
    <w:rsid w:val="009865AB"/>
    <w:rsid w:val="009865DA"/>
    <w:rsid w:val="009865F4"/>
    <w:rsid w:val="00986605"/>
    <w:rsid w:val="00986626"/>
    <w:rsid w:val="0098662F"/>
    <w:rsid w:val="00986668"/>
    <w:rsid w:val="00986688"/>
    <w:rsid w:val="00986695"/>
    <w:rsid w:val="00986703"/>
    <w:rsid w:val="00986707"/>
    <w:rsid w:val="0098673C"/>
    <w:rsid w:val="00986867"/>
    <w:rsid w:val="0098694E"/>
    <w:rsid w:val="00986A59"/>
    <w:rsid w:val="00986A7F"/>
    <w:rsid w:val="00986ACD"/>
    <w:rsid w:val="00986B4A"/>
    <w:rsid w:val="00986BE2"/>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49"/>
    <w:rsid w:val="00987F6E"/>
    <w:rsid w:val="00987FDB"/>
    <w:rsid w:val="0099009A"/>
    <w:rsid w:val="009900C1"/>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2"/>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AA"/>
    <w:rsid w:val="009927E3"/>
    <w:rsid w:val="00992882"/>
    <w:rsid w:val="009928EE"/>
    <w:rsid w:val="009928FA"/>
    <w:rsid w:val="0099292A"/>
    <w:rsid w:val="0099296A"/>
    <w:rsid w:val="00992A27"/>
    <w:rsid w:val="00992ABF"/>
    <w:rsid w:val="00992AC1"/>
    <w:rsid w:val="00992B05"/>
    <w:rsid w:val="00992B08"/>
    <w:rsid w:val="00992B7C"/>
    <w:rsid w:val="00992BA0"/>
    <w:rsid w:val="00992BA1"/>
    <w:rsid w:val="00992BCD"/>
    <w:rsid w:val="00992BCE"/>
    <w:rsid w:val="00992D2B"/>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CC"/>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D"/>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18"/>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C7B"/>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5A1"/>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27"/>
    <w:rsid w:val="00997E5B"/>
    <w:rsid w:val="00997EA1"/>
    <w:rsid w:val="00997F06"/>
    <w:rsid w:val="00997FC5"/>
    <w:rsid w:val="009A0013"/>
    <w:rsid w:val="009A0064"/>
    <w:rsid w:val="009A0082"/>
    <w:rsid w:val="009A0093"/>
    <w:rsid w:val="009A00DE"/>
    <w:rsid w:val="009A00EB"/>
    <w:rsid w:val="009A0160"/>
    <w:rsid w:val="009A01B2"/>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77"/>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0D"/>
    <w:rsid w:val="009A2746"/>
    <w:rsid w:val="009A27AE"/>
    <w:rsid w:val="009A27BD"/>
    <w:rsid w:val="009A27FC"/>
    <w:rsid w:val="009A28BB"/>
    <w:rsid w:val="009A2968"/>
    <w:rsid w:val="009A2A85"/>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30"/>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21"/>
    <w:rsid w:val="009A4C95"/>
    <w:rsid w:val="009A4D35"/>
    <w:rsid w:val="009A4DA0"/>
    <w:rsid w:val="009A4DE6"/>
    <w:rsid w:val="009A4E76"/>
    <w:rsid w:val="009A4FCB"/>
    <w:rsid w:val="009A5052"/>
    <w:rsid w:val="009A518B"/>
    <w:rsid w:val="009A51C2"/>
    <w:rsid w:val="009A5205"/>
    <w:rsid w:val="009A526F"/>
    <w:rsid w:val="009A5283"/>
    <w:rsid w:val="009A52FA"/>
    <w:rsid w:val="009A5336"/>
    <w:rsid w:val="009A5389"/>
    <w:rsid w:val="009A53B1"/>
    <w:rsid w:val="009A53B7"/>
    <w:rsid w:val="009A53FE"/>
    <w:rsid w:val="009A54A5"/>
    <w:rsid w:val="009A54C4"/>
    <w:rsid w:val="009A54C9"/>
    <w:rsid w:val="009A5556"/>
    <w:rsid w:val="009A5622"/>
    <w:rsid w:val="009A5644"/>
    <w:rsid w:val="009A5680"/>
    <w:rsid w:val="009A56DA"/>
    <w:rsid w:val="009A56FE"/>
    <w:rsid w:val="009A5777"/>
    <w:rsid w:val="009A57FE"/>
    <w:rsid w:val="009A5812"/>
    <w:rsid w:val="009A5829"/>
    <w:rsid w:val="009A5929"/>
    <w:rsid w:val="009A593A"/>
    <w:rsid w:val="009A5A93"/>
    <w:rsid w:val="009A5A94"/>
    <w:rsid w:val="009A5AB0"/>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4D"/>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9E4"/>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5FD6"/>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4F"/>
    <w:rsid w:val="009B7E53"/>
    <w:rsid w:val="009B7EC9"/>
    <w:rsid w:val="009B7EFA"/>
    <w:rsid w:val="009B7FA8"/>
    <w:rsid w:val="009C003F"/>
    <w:rsid w:val="009C00B1"/>
    <w:rsid w:val="009C0126"/>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DD3"/>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43"/>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3"/>
    <w:rsid w:val="009C38EC"/>
    <w:rsid w:val="009C3933"/>
    <w:rsid w:val="009C3981"/>
    <w:rsid w:val="009C39DE"/>
    <w:rsid w:val="009C39EC"/>
    <w:rsid w:val="009C3A8B"/>
    <w:rsid w:val="009C3BD1"/>
    <w:rsid w:val="009C3CC1"/>
    <w:rsid w:val="009C3CF5"/>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081"/>
    <w:rsid w:val="009C510A"/>
    <w:rsid w:val="009C51A8"/>
    <w:rsid w:val="009C51FF"/>
    <w:rsid w:val="009C527E"/>
    <w:rsid w:val="009C52AD"/>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990"/>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83"/>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44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05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CF"/>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11"/>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E2"/>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51"/>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4"/>
    <w:rsid w:val="009D632C"/>
    <w:rsid w:val="009D638A"/>
    <w:rsid w:val="009D63D7"/>
    <w:rsid w:val="009D6430"/>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1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270"/>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DE"/>
    <w:rsid w:val="009E48EF"/>
    <w:rsid w:val="009E492A"/>
    <w:rsid w:val="009E4A07"/>
    <w:rsid w:val="009E4A92"/>
    <w:rsid w:val="009E4A9E"/>
    <w:rsid w:val="009E4AA0"/>
    <w:rsid w:val="009E4AF7"/>
    <w:rsid w:val="009E4B17"/>
    <w:rsid w:val="009E4B55"/>
    <w:rsid w:val="009E4BA4"/>
    <w:rsid w:val="009E4C1A"/>
    <w:rsid w:val="009E4D8A"/>
    <w:rsid w:val="009E4DD0"/>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E5"/>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9D7"/>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28"/>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79"/>
    <w:rsid w:val="009F268E"/>
    <w:rsid w:val="009F269E"/>
    <w:rsid w:val="009F26AD"/>
    <w:rsid w:val="009F2728"/>
    <w:rsid w:val="009F27BD"/>
    <w:rsid w:val="009F27FA"/>
    <w:rsid w:val="009F28A3"/>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ABA"/>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22"/>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53"/>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22"/>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73"/>
    <w:rsid w:val="00A009BF"/>
    <w:rsid w:val="00A00A53"/>
    <w:rsid w:val="00A00A57"/>
    <w:rsid w:val="00A00AB0"/>
    <w:rsid w:val="00A00ADA"/>
    <w:rsid w:val="00A00AF4"/>
    <w:rsid w:val="00A00B58"/>
    <w:rsid w:val="00A00BA2"/>
    <w:rsid w:val="00A00C5B"/>
    <w:rsid w:val="00A00C69"/>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2D7"/>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E0"/>
    <w:rsid w:val="00A030FD"/>
    <w:rsid w:val="00A0315E"/>
    <w:rsid w:val="00A03177"/>
    <w:rsid w:val="00A031E9"/>
    <w:rsid w:val="00A0320F"/>
    <w:rsid w:val="00A03227"/>
    <w:rsid w:val="00A0323D"/>
    <w:rsid w:val="00A03274"/>
    <w:rsid w:val="00A032C4"/>
    <w:rsid w:val="00A0331A"/>
    <w:rsid w:val="00A033A1"/>
    <w:rsid w:val="00A0345C"/>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A16"/>
    <w:rsid w:val="00A03B65"/>
    <w:rsid w:val="00A03B7D"/>
    <w:rsid w:val="00A03BD1"/>
    <w:rsid w:val="00A03BE3"/>
    <w:rsid w:val="00A03BE5"/>
    <w:rsid w:val="00A03CC4"/>
    <w:rsid w:val="00A03D57"/>
    <w:rsid w:val="00A03D79"/>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5C"/>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19"/>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A20"/>
    <w:rsid w:val="00A11B34"/>
    <w:rsid w:val="00A11B84"/>
    <w:rsid w:val="00A11B97"/>
    <w:rsid w:val="00A11D94"/>
    <w:rsid w:val="00A11DEA"/>
    <w:rsid w:val="00A11E17"/>
    <w:rsid w:val="00A11E24"/>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7AF"/>
    <w:rsid w:val="00A1280B"/>
    <w:rsid w:val="00A128AB"/>
    <w:rsid w:val="00A128B0"/>
    <w:rsid w:val="00A128D5"/>
    <w:rsid w:val="00A128F8"/>
    <w:rsid w:val="00A12901"/>
    <w:rsid w:val="00A129C7"/>
    <w:rsid w:val="00A12CA1"/>
    <w:rsid w:val="00A12CAD"/>
    <w:rsid w:val="00A12D30"/>
    <w:rsid w:val="00A12D57"/>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6D9"/>
    <w:rsid w:val="00A1370F"/>
    <w:rsid w:val="00A13719"/>
    <w:rsid w:val="00A13747"/>
    <w:rsid w:val="00A13788"/>
    <w:rsid w:val="00A138C5"/>
    <w:rsid w:val="00A138D0"/>
    <w:rsid w:val="00A1390C"/>
    <w:rsid w:val="00A13912"/>
    <w:rsid w:val="00A13915"/>
    <w:rsid w:val="00A13922"/>
    <w:rsid w:val="00A13967"/>
    <w:rsid w:val="00A13989"/>
    <w:rsid w:val="00A13AB0"/>
    <w:rsid w:val="00A13B8E"/>
    <w:rsid w:val="00A13C39"/>
    <w:rsid w:val="00A13D4C"/>
    <w:rsid w:val="00A13EEF"/>
    <w:rsid w:val="00A13F81"/>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6C4"/>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6"/>
    <w:rsid w:val="00A169A7"/>
    <w:rsid w:val="00A16A39"/>
    <w:rsid w:val="00A16A55"/>
    <w:rsid w:val="00A16A69"/>
    <w:rsid w:val="00A16B14"/>
    <w:rsid w:val="00A16B45"/>
    <w:rsid w:val="00A16B70"/>
    <w:rsid w:val="00A16B7F"/>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00"/>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52"/>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1C"/>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DD"/>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687"/>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1C"/>
    <w:rsid w:val="00A256E3"/>
    <w:rsid w:val="00A256EC"/>
    <w:rsid w:val="00A256FF"/>
    <w:rsid w:val="00A25716"/>
    <w:rsid w:val="00A2576F"/>
    <w:rsid w:val="00A257B8"/>
    <w:rsid w:val="00A25864"/>
    <w:rsid w:val="00A25878"/>
    <w:rsid w:val="00A2590A"/>
    <w:rsid w:val="00A2590E"/>
    <w:rsid w:val="00A25937"/>
    <w:rsid w:val="00A2594B"/>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2E"/>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72"/>
    <w:rsid w:val="00A31783"/>
    <w:rsid w:val="00A3178C"/>
    <w:rsid w:val="00A317D3"/>
    <w:rsid w:val="00A317D8"/>
    <w:rsid w:val="00A317E1"/>
    <w:rsid w:val="00A317E6"/>
    <w:rsid w:val="00A317F3"/>
    <w:rsid w:val="00A31859"/>
    <w:rsid w:val="00A31874"/>
    <w:rsid w:val="00A31877"/>
    <w:rsid w:val="00A3187F"/>
    <w:rsid w:val="00A3188E"/>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60"/>
    <w:rsid w:val="00A32F7B"/>
    <w:rsid w:val="00A32F85"/>
    <w:rsid w:val="00A33108"/>
    <w:rsid w:val="00A331A2"/>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823"/>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15"/>
    <w:rsid w:val="00A34766"/>
    <w:rsid w:val="00A347D8"/>
    <w:rsid w:val="00A348CC"/>
    <w:rsid w:val="00A3499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09D"/>
    <w:rsid w:val="00A350F6"/>
    <w:rsid w:val="00A35117"/>
    <w:rsid w:val="00A35154"/>
    <w:rsid w:val="00A351B4"/>
    <w:rsid w:val="00A351C2"/>
    <w:rsid w:val="00A351FA"/>
    <w:rsid w:val="00A35277"/>
    <w:rsid w:val="00A352B3"/>
    <w:rsid w:val="00A3530B"/>
    <w:rsid w:val="00A35373"/>
    <w:rsid w:val="00A3539B"/>
    <w:rsid w:val="00A3544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4"/>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73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01"/>
    <w:rsid w:val="00A404CC"/>
    <w:rsid w:val="00A4050D"/>
    <w:rsid w:val="00A40524"/>
    <w:rsid w:val="00A4058A"/>
    <w:rsid w:val="00A405B3"/>
    <w:rsid w:val="00A40631"/>
    <w:rsid w:val="00A4067A"/>
    <w:rsid w:val="00A40693"/>
    <w:rsid w:val="00A406F5"/>
    <w:rsid w:val="00A40713"/>
    <w:rsid w:val="00A407F8"/>
    <w:rsid w:val="00A407FA"/>
    <w:rsid w:val="00A40823"/>
    <w:rsid w:val="00A40859"/>
    <w:rsid w:val="00A4085E"/>
    <w:rsid w:val="00A4096B"/>
    <w:rsid w:val="00A4096C"/>
    <w:rsid w:val="00A409A8"/>
    <w:rsid w:val="00A40A81"/>
    <w:rsid w:val="00A40A88"/>
    <w:rsid w:val="00A40A8F"/>
    <w:rsid w:val="00A40ADD"/>
    <w:rsid w:val="00A40AF2"/>
    <w:rsid w:val="00A40B31"/>
    <w:rsid w:val="00A40B3B"/>
    <w:rsid w:val="00A40BEA"/>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3F3"/>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C22"/>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47"/>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B2"/>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990"/>
    <w:rsid w:val="00A45A13"/>
    <w:rsid w:val="00A45A65"/>
    <w:rsid w:val="00A45A67"/>
    <w:rsid w:val="00A45A8C"/>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4D"/>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4C8"/>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1B"/>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AB3"/>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86"/>
    <w:rsid w:val="00A537D6"/>
    <w:rsid w:val="00A53976"/>
    <w:rsid w:val="00A53981"/>
    <w:rsid w:val="00A5399A"/>
    <w:rsid w:val="00A53A04"/>
    <w:rsid w:val="00A53A1F"/>
    <w:rsid w:val="00A53A43"/>
    <w:rsid w:val="00A53A59"/>
    <w:rsid w:val="00A53B33"/>
    <w:rsid w:val="00A53B90"/>
    <w:rsid w:val="00A53BCF"/>
    <w:rsid w:val="00A53C9F"/>
    <w:rsid w:val="00A53D98"/>
    <w:rsid w:val="00A53ECC"/>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74"/>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D4"/>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1"/>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19"/>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DCF"/>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49F"/>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6"/>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41"/>
    <w:rsid w:val="00A634EA"/>
    <w:rsid w:val="00A634FA"/>
    <w:rsid w:val="00A634FB"/>
    <w:rsid w:val="00A6351E"/>
    <w:rsid w:val="00A6352D"/>
    <w:rsid w:val="00A63548"/>
    <w:rsid w:val="00A6355B"/>
    <w:rsid w:val="00A63638"/>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CC"/>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90"/>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BD6"/>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1C"/>
    <w:rsid w:val="00A67E33"/>
    <w:rsid w:val="00A67EB8"/>
    <w:rsid w:val="00A67F66"/>
    <w:rsid w:val="00A67FCB"/>
    <w:rsid w:val="00A70035"/>
    <w:rsid w:val="00A701EE"/>
    <w:rsid w:val="00A7031F"/>
    <w:rsid w:val="00A70389"/>
    <w:rsid w:val="00A7039A"/>
    <w:rsid w:val="00A7041C"/>
    <w:rsid w:val="00A704E1"/>
    <w:rsid w:val="00A70554"/>
    <w:rsid w:val="00A705BE"/>
    <w:rsid w:val="00A70604"/>
    <w:rsid w:val="00A70631"/>
    <w:rsid w:val="00A70747"/>
    <w:rsid w:val="00A707B7"/>
    <w:rsid w:val="00A70887"/>
    <w:rsid w:val="00A70977"/>
    <w:rsid w:val="00A70986"/>
    <w:rsid w:val="00A70BD5"/>
    <w:rsid w:val="00A70C28"/>
    <w:rsid w:val="00A70C81"/>
    <w:rsid w:val="00A70C8F"/>
    <w:rsid w:val="00A70CBA"/>
    <w:rsid w:val="00A70D02"/>
    <w:rsid w:val="00A70D2E"/>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5F"/>
    <w:rsid w:val="00A726AC"/>
    <w:rsid w:val="00A72728"/>
    <w:rsid w:val="00A727BB"/>
    <w:rsid w:val="00A7295B"/>
    <w:rsid w:val="00A72979"/>
    <w:rsid w:val="00A729C0"/>
    <w:rsid w:val="00A729D9"/>
    <w:rsid w:val="00A72AC8"/>
    <w:rsid w:val="00A72AFE"/>
    <w:rsid w:val="00A72B4B"/>
    <w:rsid w:val="00A72BC0"/>
    <w:rsid w:val="00A72BCE"/>
    <w:rsid w:val="00A72BD3"/>
    <w:rsid w:val="00A72C0C"/>
    <w:rsid w:val="00A72CA8"/>
    <w:rsid w:val="00A72CD2"/>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581"/>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14"/>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7"/>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3DC"/>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08"/>
    <w:rsid w:val="00A81F1C"/>
    <w:rsid w:val="00A81F7F"/>
    <w:rsid w:val="00A81FAD"/>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11"/>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45"/>
    <w:rsid w:val="00A83770"/>
    <w:rsid w:val="00A83781"/>
    <w:rsid w:val="00A83891"/>
    <w:rsid w:val="00A8395D"/>
    <w:rsid w:val="00A83968"/>
    <w:rsid w:val="00A83A72"/>
    <w:rsid w:val="00A83A75"/>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3"/>
    <w:rsid w:val="00A85595"/>
    <w:rsid w:val="00A85660"/>
    <w:rsid w:val="00A856AE"/>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DF3"/>
    <w:rsid w:val="00A87E46"/>
    <w:rsid w:val="00A87E5B"/>
    <w:rsid w:val="00A87ED8"/>
    <w:rsid w:val="00A87F23"/>
    <w:rsid w:val="00A87F65"/>
    <w:rsid w:val="00A87F7E"/>
    <w:rsid w:val="00A9007E"/>
    <w:rsid w:val="00A90091"/>
    <w:rsid w:val="00A90095"/>
    <w:rsid w:val="00A90112"/>
    <w:rsid w:val="00A901B8"/>
    <w:rsid w:val="00A901EA"/>
    <w:rsid w:val="00A901EF"/>
    <w:rsid w:val="00A90271"/>
    <w:rsid w:val="00A902AA"/>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19"/>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4"/>
    <w:rsid w:val="00A9421C"/>
    <w:rsid w:val="00A942EC"/>
    <w:rsid w:val="00A9437C"/>
    <w:rsid w:val="00A9439D"/>
    <w:rsid w:val="00A943E7"/>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98C"/>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E6"/>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45"/>
    <w:rsid w:val="00A9687C"/>
    <w:rsid w:val="00A9689D"/>
    <w:rsid w:val="00A968AE"/>
    <w:rsid w:val="00A96932"/>
    <w:rsid w:val="00A969AA"/>
    <w:rsid w:val="00A96A22"/>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58F"/>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D3"/>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1C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CDA"/>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42"/>
    <w:rsid w:val="00AA47B4"/>
    <w:rsid w:val="00AA486A"/>
    <w:rsid w:val="00AA4938"/>
    <w:rsid w:val="00AA49D9"/>
    <w:rsid w:val="00AA4AB5"/>
    <w:rsid w:val="00AA4ACF"/>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3B"/>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3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7E6"/>
    <w:rsid w:val="00AB284D"/>
    <w:rsid w:val="00AB2885"/>
    <w:rsid w:val="00AB28A7"/>
    <w:rsid w:val="00AB2925"/>
    <w:rsid w:val="00AB299D"/>
    <w:rsid w:val="00AB2A01"/>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67"/>
    <w:rsid w:val="00AB6DC6"/>
    <w:rsid w:val="00AB6DE8"/>
    <w:rsid w:val="00AB6DF0"/>
    <w:rsid w:val="00AB6E04"/>
    <w:rsid w:val="00AB6EBA"/>
    <w:rsid w:val="00AB6ED9"/>
    <w:rsid w:val="00AB6F0F"/>
    <w:rsid w:val="00AB6F7D"/>
    <w:rsid w:val="00AB721A"/>
    <w:rsid w:val="00AB7236"/>
    <w:rsid w:val="00AB7313"/>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83"/>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C6"/>
    <w:rsid w:val="00AC0EF9"/>
    <w:rsid w:val="00AC0F2E"/>
    <w:rsid w:val="00AC0F4C"/>
    <w:rsid w:val="00AC0F50"/>
    <w:rsid w:val="00AC0F83"/>
    <w:rsid w:val="00AC0FD3"/>
    <w:rsid w:val="00AC102E"/>
    <w:rsid w:val="00AC104B"/>
    <w:rsid w:val="00AC1075"/>
    <w:rsid w:val="00AC10A0"/>
    <w:rsid w:val="00AC10A4"/>
    <w:rsid w:val="00AC10B2"/>
    <w:rsid w:val="00AC10D1"/>
    <w:rsid w:val="00AC10ED"/>
    <w:rsid w:val="00AC1107"/>
    <w:rsid w:val="00AC112E"/>
    <w:rsid w:val="00AC1138"/>
    <w:rsid w:val="00AC1158"/>
    <w:rsid w:val="00AC118F"/>
    <w:rsid w:val="00AC11D1"/>
    <w:rsid w:val="00AC1209"/>
    <w:rsid w:val="00AC12DB"/>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7"/>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52"/>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A4"/>
    <w:rsid w:val="00AC53E2"/>
    <w:rsid w:val="00AC5403"/>
    <w:rsid w:val="00AC554E"/>
    <w:rsid w:val="00AC55DF"/>
    <w:rsid w:val="00AC5612"/>
    <w:rsid w:val="00AC5688"/>
    <w:rsid w:val="00AC56FC"/>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7B"/>
    <w:rsid w:val="00AC5FD6"/>
    <w:rsid w:val="00AC6022"/>
    <w:rsid w:val="00AC6039"/>
    <w:rsid w:val="00AC606D"/>
    <w:rsid w:val="00AC6178"/>
    <w:rsid w:val="00AC61AA"/>
    <w:rsid w:val="00AC61C8"/>
    <w:rsid w:val="00AC61EF"/>
    <w:rsid w:val="00AC624D"/>
    <w:rsid w:val="00AC625D"/>
    <w:rsid w:val="00AC627C"/>
    <w:rsid w:val="00AC6290"/>
    <w:rsid w:val="00AC6304"/>
    <w:rsid w:val="00AC631D"/>
    <w:rsid w:val="00AC640A"/>
    <w:rsid w:val="00AC6562"/>
    <w:rsid w:val="00AC666C"/>
    <w:rsid w:val="00AC6684"/>
    <w:rsid w:val="00AC6722"/>
    <w:rsid w:val="00AC679B"/>
    <w:rsid w:val="00AC682B"/>
    <w:rsid w:val="00AC68C9"/>
    <w:rsid w:val="00AC69B8"/>
    <w:rsid w:val="00AC69CD"/>
    <w:rsid w:val="00AC6B0C"/>
    <w:rsid w:val="00AC6B2E"/>
    <w:rsid w:val="00AC6B9D"/>
    <w:rsid w:val="00AC6C2C"/>
    <w:rsid w:val="00AC6C45"/>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8F8"/>
    <w:rsid w:val="00AC794D"/>
    <w:rsid w:val="00AC7972"/>
    <w:rsid w:val="00AC798B"/>
    <w:rsid w:val="00AC7A8A"/>
    <w:rsid w:val="00AC7AFC"/>
    <w:rsid w:val="00AC7B7B"/>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A2"/>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2DC"/>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2D"/>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5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44"/>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570"/>
    <w:rsid w:val="00AD75B8"/>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96"/>
    <w:rsid w:val="00AD7EC0"/>
    <w:rsid w:val="00AD7EC1"/>
    <w:rsid w:val="00AD7F50"/>
    <w:rsid w:val="00AD7FC4"/>
    <w:rsid w:val="00AE001F"/>
    <w:rsid w:val="00AE005D"/>
    <w:rsid w:val="00AE012F"/>
    <w:rsid w:val="00AE015A"/>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4B2"/>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1B"/>
    <w:rsid w:val="00AE382E"/>
    <w:rsid w:val="00AE38CE"/>
    <w:rsid w:val="00AE38F3"/>
    <w:rsid w:val="00AE3905"/>
    <w:rsid w:val="00AE3940"/>
    <w:rsid w:val="00AE3953"/>
    <w:rsid w:val="00AE3991"/>
    <w:rsid w:val="00AE39AF"/>
    <w:rsid w:val="00AE39B1"/>
    <w:rsid w:val="00AE39E9"/>
    <w:rsid w:val="00AE3A12"/>
    <w:rsid w:val="00AE3AB9"/>
    <w:rsid w:val="00AE3AF7"/>
    <w:rsid w:val="00AE3B5A"/>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8B"/>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10"/>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76"/>
    <w:rsid w:val="00AE67F8"/>
    <w:rsid w:val="00AE6866"/>
    <w:rsid w:val="00AE688A"/>
    <w:rsid w:val="00AE68D9"/>
    <w:rsid w:val="00AE697D"/>
    <w:rsid w:val="00AE69EB"/>
    <w:rsid w:val="00AE6A2A"/>
    <w:rsid w:val="00AE6A81"/>
    <w:rsid w:val="00AE6AF7"/>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A6A"/>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61"/>
    <w:rsid w:val="00AF1989"/>
    <w:rsid w:val="00AF19B7"/>
    <w:rsid w:val="00AF1AF1"/>
    <w:rsid w:val="00AF1AFF"/>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D1"/>
    <w:rsid w:val="00AF21E7"/>
    <w:rsid w:val="00AF2205"/>
    <w:rsid w:val="00AF2217"/>
    <w:rsid w:val="00AF2311"/>
    <w:rsid w:val="00AF23E3"/>
    <w:rsid w:val="00AF24C1"/>
    <w:rsid w:val="00AF24CF"/>
    <w:rsid w:val="00AF251C"/>
    <w:rsid w:val="00AF2593"/>
    <w:rsid w:val="00AF25B1"/>
    <w:rsid w:val="00AF2606"/>
    <w:rsid w:val="00AF2612"/>
    <w:rsid w:val="00AF2678"/>
    <w:rsid w:val="00AF26EE"/>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67"/>
    <w:rsid w:val="00AF3FD7"/>
    <w:rsid w:val="00AF4059"/>
    <w:rsid w:val="00AF405A"/>
    <w:rsid w:val="00AF4095"/>
    <w:rsid w:val="00AF409E"/>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23"/>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4"/>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72"/>
    <w:rsid w:val="00AF6499"/>
    <w:rsid w:val="00AF64A4"/>
    <w:rsid w:val="00AF64D3"/>
    <w:rsid w:val="00AF64D9"/>
    <w:rsid w:val="00AF652B"/>
    <w:rsid w:val="00AF65BD"/>
    <w:rsid w:val="00AF663D"/>
    <w:rsid w:val="00AF66C4"/>
    <w:rsid w:val="00AF673E"/>
    <w:rsid w:val="00AF6774"/>
    <w:rsid w:val="00AF6798"/>
    <w:rsid w:val="00AF67CF"/>
    <w:rsid w:val="00AF68AA"/>
    <w:rsid w:val="00AF68AD"/>
    <w:rsid w:val="00AF699E"/>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27"/>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8B9"/>
    <w:rsid w:val="00B018F6"/>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0D5"/>
    <w:rsid w:val="00B03110"/>
    <w:rsid w:val="00B03257"/>
    <w:rsid w:val="00B033C5"/>
    <w:rsid w:val="00B0340E"/>
    <w:rsid w:val="00B03442"/>
    <w:rsid w:val="00B03446"/>
    <w:rsid w:val="00B03475"/>
    <w:rsid w:val="00B03501"/>
    <w:rsid w:val="00B0354F"/>
    <w:rsid w:val="00B03556"/>
    <w:rsid w:val="00B03656"/>
    <w:rsid w:val="00B03660"/>
    <w:rsid w:val="00B0369F"/>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57D"/>
    <w:rsid w:val="00B04596"/>
    <w:rsid w:val="00B0465B"/>
    <w:rsid w:val="00B046BC"/>
    <w:rsid w:val="00B04829"/>
    <w:rsid w:val="00B04833"/>
    <w:rsid w:val="00B04864"/>
    <w:rsid w:val="00B048AF"/>
    <w:rsid w:val="00B04915"/>
    <w:rsid w:val="00B04936"/>
    <w:rsid w:val="00B0494D"/>
    <w:rsid w:val="00B0497A"/>
    <w:rsid w:val="00B04A4B"/>
    <w:rsid w:val="00B04B18"/>
    <w:rsid w:val="00B04B79"/>
    <w:rsid w:val="00B04C47"/>
    <w:rsid w:val="00B04C7F"/>
    <w:rsid w:val="00B04C87"/>
    <w:rsid w:val="00B04DE5"/>
    <w:rsid w:val="00B04E00"/>
    <w:rsid w:val="00B04E02"/>
    <w:rsid w:val="00B04E47"/>
    <w:rsid w:val="00B04F52"/>
    <w:rsid w:val="00B0504B"/>
    <w:rsid w:val="00B0509B"/>
    <w:rsid w:val="00B050A3"/>
    <w:rsid w:val="00B05163"/>
    <w:rsid w:val="00B0516E"/>
    <w:rsid w:val="00B051C8"/>
    <w:rsid w:val="00B051DC"/>
    <w:rsid w:val="00B051E8"/>
    <w:rsid w:val="00B05465"/>
    <w:rsid w:val="00B0548D"/>
    <w:rsid w:val="00B054C4"/>
    <w:rsid w:val="00B054F6"/>
    <w:rsid w:val="00B0558E"/>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2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0E6"/>
    <w:rsid w:val="00B1011E"/>
    <w:rsid w:val="00B10256"/>
    <w:rsid w:val="00B10259"/>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12"/>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2D"/>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96"/>
    <w:rsid w:val="00B120A2"/>
    <w:rsid w:val="00B120CD"/>
    <w:rsid w:val="00B12112"/>
    <w:rsid w:val="00B121D9"/>
    <w:rsid w:val="00B121EB"/>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E0"/>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2E"/>
    <w:rsid w:val="00B14458"/>
    <w:rsid w:val="00B1445B"/>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672"/>
    <w:rsid w:val="00B157DF"/>
    <w:rsid w:val="00B15837"/>
    <w:rsid w:val="00B1591B"/>
    <w:rsid w:val="00B15949"/>
    <w:rsid w:val="00B159EA"/>
    <w:rsid w:val="00B15A70"/>
    <w:rsid w:val="00B15A8C"/>
    <w:rsid w:val="00B15B23"/>
    <w:rsid w:val="00B15BD5"/>
    <w:rsid w:val="00B15BE0"/>
    <w:rsid w:val="00B15C2F"/>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896"/>
    <w:rsid w:val="00B1693F"/>
    <w:rsid w:val="00B16995"/>
    <w:rsid w:val="00B169B4"/>
    <w:rsid w:val="00B169B8"/>
    <w:rsid w:val="00B16A86"/>
    <w:rsid w:val="00B16B58"/>
    <w:rsid w:val="00B16B61"/>
    <w:rsid w:val="00B16BC8"/>
    <w:rsid w:val="00B16C48"/>
    <w:rsid w:val="00B16C51"/>
    <w:rsid w:val="00B16CDC"/>
    <w:rsid w:val="00B16CE6"/>
    <w:rsid w:val="00B16D13"/>
    <w:rsid w:val="00B16D2E"/>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0C"/>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5F"/>
    <w:rsid w:val="00B20280"/>
    <w:rsid w:val="00B202FB"/>
    <w:rsid w:val="00B204B1"/>
    <w:rsid w:val="00B207FA"/>
    <w:rsid w:val="00B20835"/>
    <w:rsid w:val="00B20987"/>
    <w:rsid w:val="00B20AEF"/>
    <w:rsid w:val="00B20B43"/>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75"/>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67"/>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29"/>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88"/>
    <w:rsid w:val="00B24BB1"/>
    <w:rsid w:val="00B24CA2"/>
    <w:rsid w:val="00B24CE8"/>
    <w:rsid w:val="00B24D2C"/>
    <w:rsid w:val="00B24DE7"/>
    <w:rsid w:val="00B24EFF"/>
    <w:rsid w:val="00B24F37"/>
    <w:rsid w:val="00B2505B"/>
    <w:rsid w:val="00B25124"/>
    <w:rsid w:val="00B25146"/>
    <w:rsid w:val="00B2526C"/>
    <w:rsid w:val="00B252E3"/>
    <w:rsid w:val="00B252F3"/>
    <w:rsid w:val="00B252FF"/>
    <w:rsid w:val="00B2539A"/>
    <w:rsid w:val="00B253D6"/>
    <w:rsid w:val="00B25428"/>
    <w:rsid w:val="00B254E8"/>
    <w:rsid w:val="00B2550B"/>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CCA"/>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70"/>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BD2"/>
    <w:rsid w:val="00B31C38"/>
    <w:rsid w:val="00B31CD4"/>
    <w:rsid w:val="00B31CE8"/>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C8"/>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0E"/>
    <w:rsid w:val="00B33D6F"/>
    <w:rsid w:val="00B33DAD"/>
    <w:rsid w:val="00B33E02"/>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34"/>
    <w:rsid w:val="00B34B3B"/>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2"/>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05"/>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0A"/>
    <w:rsid w:val="00B37B10"/>
    <w:rsid w:val="00B37B4D"/>
    <w:rsid w:val="00B37C4A"/>
    <w:rsid w:val="00B37D28"/>
    <w:rsid w:val="00B37D2E"/>
    <w:rsid w:val="00B37D99"/>
    <w:rsid w:val="00B37DA0"/>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DCD"/>
    <w:rsid w:val="00B40E7F"/>
    <w:rsid w:val="00B40FF6"/>
    <w:rsid w:val="00B4124C"/>
    <w:rsid w:val="00B41261"/>
    <w:rsid w:val="00B41286"/>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C5"/>
    <w:rsid w:val="00B41ADC"/>
    <w:rsid w:val="00B41B3A"/>
    <w:rsid w:val="00B41BA0"/>
    <w:rsid w:val="00B41C11"/>
    <w:rsid w:val="00B41CE2"/>
    <w:rsid w:val="00B41D59"/>
    <w:rsid w:val="00B41DF7"/>
    <w:rsid w:val="00B41EC3"/>
    <w:rsid w:val="00B41F2C"/>
    <w:rsid w:val="00B41FFC"/>
    <w:rsid w:val="00B420B9"/>
    <w:rsid w:val="00B42174"/>
    <w:rsid w:val="00B4218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AE"/>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04"/>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5C4"/>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5F4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9D"/>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0FF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9DD"/>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54"/>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1D"/>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A5"/>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5A"/>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3F5"/>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7C"/>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1E"/>
    <w:rsid w:val="00B6378F"/>
    <w:rsid w:val="00B637E8"/>
    <w:rsid w:val="00B63842"/>
    <w:rsid w:val="00B6387F"/>
    <w:rsid w:val="00B63939"/>
    <w:rsid w:val="00B6395A"/>
    <w:rsid w:val="00B63AC0"/>
    <w:rsid w:val="00B63C2B"/>
    <w:rsid w:val="00B63C41"/>
    <w:rsid w:val="00B63E1C"/>
    <w:rsid w:val="00B63E3E"/>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7E5"/>
    <w:rsid w:val="00B64826"/>
    <w:rsid w:val="00B648DE"/>
    <w:rsid w:val="00B6491A"/>
    <w:rsid w:val="00B6491B"/>
    <w:rsid w:val="00B6497B"/>
    <w:rsid w:val="00B649CC"/>
    <w:rsid w:val="00B64AB3"/>
    <w:rsid w:val="00B64AB7"/>
    <w:rsid w:val="00B64B60"/>
    <w:rsid w:val="00B64BB9"/>
    <w:rsid w:val="00B64C5C"/>
    <w:rsid w:val="00B64C65"/>
    <w:rsid w:val="00B64CAB"/>
    <w:rsid w:val="00B64DA8"/>
    <w:rsid w:val="00B64E2F"/>
    <w:rsid w:val="00B64E43"/>
    <w:rsid w:val="00B64E53"/>
    <w:rsid w:val="00B64EBF"/>
    <w:rsid w:val="00B64F17"/>
    <w:rsid w:val="00B64F68"/>
    <w:rsid w:val="00B64F99"/>
    <w:rsid w:val="00B64FB4"/>
    <w:rsid w:val="00B64FB6"/>
    <w:rsid w:val="00B64FB7"/>
    <w:rsid w:val="00B64FD9"/>
    <w:rsid w:val="00B65075"/>
    <w:rsid w:val="00B650A5"/>
    <w:rsid w:val="00B650B3"/>
    <w:rsid w:val="00B650BB"/>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2D"/>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8E"/>
    <w:rsid w:val="00B665AD"/>
    <w:rsid w:val="00B66705"/>
    <w:rsid w:val="00B66745"/>
    <w:rsid w:val="00B66776"/>
    <w:rsid w:val="00B667A4"/>
    <w:rsid w:val="00B667AC"/>
    <w:rsid w:val="00B667BC"/>
    <w:rsid w:val="00B66842"/>
    <w:rsid w:val="00B6687F"/>
    <w:rsid w:val="00B6689C"/>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882"/>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0"/>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4B"/>
    <w:rsid w:val="00B71894"/>
    <w:rsid w:val="00B718C7"/>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1FFB"/>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2B"/>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14"/>
    <w:rsid w:val="00B73749"/>
    <w:rsid w:val="00B73868"/>
    <w:rsid w:val="00B73975"/>
    <w:rsid w:val="00B7399D"/>
    <w:rsid w:val="00B73A57"/>
    <w:rsid w:val="00B73A84"/>
    <w:rsid w:val="00B73B6D"/>
    <w:rsid w:val="00B73BA4"/>
    <w:rsid w:val="00B73BCD"/>
    <w:rsid w:val="00B73BF9"/>
    <w:rsid w:val="00B73C16"/>
    <w:rsid w:val="00B73C34"/>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0"/>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82"/>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08"/>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667"/>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DA8"/>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D9"/>
    <w:rsid w:val="00B807EF"/>
    <w:rsid w:val="00B80836"/>
    <w:rsid w:val="00B80850"/>
    <w:rsid w:val="00B808B6"/>
    <w:rsid w:val="00B80993"/>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7F"/>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2A7"/>
    <w:rsid w:val="00B82311"/>
    <w:rsid w:val="00B82350"/>
    <w:rsid w:val="00B8239B"/>
    <w:rsid w:val="00B823D2"/>
    <w:rsid w:val="00B8242C"/>
    <w:rsid w:val="00B82474"/>
    <w:rsid w:val="00B824A0"/>
    <w:rsid w:val="00B82544"/>
    <w:rsid w:val="00B82602"/>
    <w:rsid w:val="00B8260A"/>
    <w:rsid w:val="00B82634"/>
    <w:rsid w:val="00B82661"/>
    <w:rsid w:val="00B8270E"/>
    <w:rsid w:val="00B827BE"/>
    <w:rsid w:val="00B827F8"/>
    <w:rsid w:val="00B8280F"/>
    <w:rsid w:val="00B8285F"/>
    <w:rsid w:val="00B82892"/>
    <w:rsid w:val="00B828C2"/>
    <w:rsid w:val="00B828F8"/>
    <w:rsid w:val="00B82918"/>
    <w:rsid w:val="00B82928"/>
    <w:rsid w:val="00B8299C"/>
    <w:rsid w:val="00B82A26"/>
    <w:rsid w:val="00B82A6D"/>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41"/>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6D"/>
    <w:rsid w:val="00B854BA"/>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BFC"/>
    <w:rsid w:val="00B86C41"/>
    <w:rsid w:val="00B86C70"/>
    <w:rsid w:val="00B86CEC"/>
    <w:rsid w:val="00B86CFE"/>
    <w:rsid w:val="00B86E08"/>
    <w:rsid w:val="00B86EF4"/>
    <w:rsid w:val="00B86FA5"/>
    <w:rsid w:val="00B86FB6"/>
    <w:rsid w:val="00B86FD7"/>
    <w:rsid w:val="00B87097"/>
    <w:rsid w:val="00B87150"/>
    <w:rsid w:val="00B87172"/>
    <w:rsid w:val="00B871E5"/>
    <w:rsid w:val="00B87355"/>
    <w:rsid w:val="00B873C7"/>
    <w:rsid w:val="00B8749C"/>
    <w:rsid w:val="00B874F0"/>
    <w:rsid w:val="00B87511"/>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0F36"/>
    <w:rsid w:val="00B91060"/>
    <w:rsid w:val="00B91070"/>
    <w:rsid w:val="00B91170"/>
    <w:rsid w:val="00B911F5"/>
    <w:rsid w:val="00B91259"/>
    <w:rsid w:val="00B9125B"/>
    <w:rsid w:val="00B91263"/>
    <w:rsid w:val="00B9130E"/>
    <w:rsid w:val="00B91313"/>
    <w:rsid w:val="00B9133F"/>
    <w:rsid w:val="00B9144C"/>
    <w:rsid w:val="00B91477"/>
    <w:rsid w:val="00B9147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E16"/>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AA"/>
    <w:rsid w:val="00B92CEB"/>
    <w:rsid w:val="00B92D0A"/>
    <w:rsid w:val="00B92E01"/>
    <w:rsid w:val="00B92E12"/>
    <w:rsid w:val="00B92E3F"/>
    <w:rsid w:val="00B92F7F"/>
    <w:rsid w:val="00B93079"/>
    <w:rsid w:val="00B93108"/>
    <w:rsid w:val="00B93180"/>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C7"/>
    <w:rsid w:val="00B93AE5"/>
    <w:rsid w:val="00B93B11"/>
    <w:rsid w:val="00B93B87"/>
    <w:rsid w:val="00B93C06"/>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77"/>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949"/>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38"/>
    <w:rsid w:val="00B95555"/>
    <w:rsid w:val="00B955EA"/>
    <w:rsid w:val="00B95615"/>
    <w:rsid w:val="00B9562C"/>
    <w:rsid w:val="00B9567B"/>
    <w:rsid w:val="00B95698"/>
    <w:rsid w:val="00B956DA"/>
    <w:rsid w:val="00B95771"/>
    <w:rsid w:val="00B95780"/>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5F6B"/>
    <w:rsid w:val="00B96179"/>
    <w:rsid w:val="00B96198"/>
    <w:rsid w:val="00B961D6"/>
    <w:rsid w:val="00B9628B"/>
    <w:rsid w:val="00B962A9"/>
    <w:rsid w:val="00B96492"/>
    <w:rsid w:val="00B96527"/>
    <w:rsid w:val="00B96579"/>
    <w:rsid w:val="00B965C7"/>
    <w:rsid w:val="00B965E3"/>
    <w:rsid w:val="00B96614"/>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0"/>
    <w:rsid w:val="00B96ED6"/>
    <w:rsid w:val="00B96F35"/>
    <w:rsid w:val="00B96F82"/>
    <w:rsid w:val="00B96F8B"/>
    <w:rsid w:val="00B96F96"/>
    <w:rsid w:val="00B97070"/>
    <w:rsid w:val="00B97090"/>
    <w:rsid w:val="00B97115"/>
    <w:rsid w:val="00B97116"/>
    <w:rsid w:val="00B9721C"/>
    <w:rsid w:val="00B9722B"/>
    <w:rsid w:val="00B972D7"/>
    <w:rsid w:val="00B97360"/>
    <w:rsid w:val="00B9747A"/>
    <w:rsid w:val="00B974DA"/>
    <w:rsid w:val="00B97512"/>
    <w:rsid w:val="00B97592"/>
    <w:rsid w:val="00B975FE"/>
    <w:rsid w:val="00B97672"/>
    <w:rsid w:val="00B976AD"/>
    <w:rsid w:val="00B9772F"/>
    <w:rsid w:val="00B977A3"/>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97F8B"/>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46"/>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AC2"/>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3DF"/>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258"/>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01"/>
    <w:rsid w:val="00BA381C"/>
    <w:rsid w:val="00BA38D2"/>
    <w:rsid w:val="00BA38DD"/>
    <w:rsid w:val="00BA3922"/>
    <w:rsid w:val="00BA3967"/>
    <w:rsid w:val="00BA398C"/>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1DD"/>
    <w:rsid w:val="00BA521A"/>
    <w:rsid w:val="00BA531C"/>
    <w:rsid w:val="00BA535E"/>
    <w:rsid w:val="00BA5363"/>
    <w:rsid w:val="00BA5463"/>
    <w:rsid w:val="00BA54A3"/>
    <w:rsid w:val="00BA54E6"/>
    <w:rsid w:val="00BA5555"/>
    <w:rsid w:val="00BA5597"/>
    <w:rsid w:val="00BA55B8"/>
    <w:rsid w:val="00BA5642"/>
    <w:rsid w:val="00BA56DD"/>
    <w:rsid w:val="00BA5708"/>
    <w:rsid w:val="00BA574E"/>
    <w:rsid w:val="00BA575C"/>
    <w:rsid w:val="00BA57AC"/>
    <w:rsid w:val="00BA57B9"/>
    <w:rsid w:val="00BA57F4"/>
    <w:rsid w:val="00BA58E8"/>
    <w:rsid w:val="00BA5929"/>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8F"/>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18"/>
    <w:rsid w:val="00BB09C0"/>
    <w:rsid w:val="00BB09ED"/>
    <w:rsid w:val="00BB0AEE"/>
    <w:rsid w:val="00BB0B0F"/>
    <w:rsid w:val="00BB0B45"/>
    <w:rsid w:val="00BB0B53"/>
    <w:rsid w:val="00BB0BBC"/>
    <w:rsid w:val="00BB0DE1"/>
    <w:rsid w:val="00BB0DF3"/>
    <w:rsid w:val="00BB0FD7"/>
    <w:rsid w:val="00BB0FFB"/>
    <w:rsid w:val="00BB1029"/>
    <w:rsid w:val="00BB105C"/>
    <w:rsid w:val="00BB1064"/>
    <w:rsid w:val="00BB1086"/>
    <w:rsid w:val="00BB1088"/>
    <w:rsid w:val="00BB10B7"/>
    <w:rsid w:val="00BB1154"/>
    <w:rsid w:val="00BB1199"/>
    <w:rsid w:val="00BB11CA"/>
    <w:rsid w:val="00BB127D"/>
    <w:rsid w:val="00BB12F1"/>
    <w:rsid w:val="00BB12F8"/>
    <w:rsid w:val="00BB1344"/>
    <w:rsid w:val="00BB1381"/>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59D"/>
    <w:rsid w:val="00BB264C"/>
    <w:rsid w:val="00BB267F"/>
    <w:rsid w:val="00BB26D9"/>
    <w:rsid w:val="00BB2709"/>
    <w:rsid w:val="00BB2770"/>
    <w:rsid w:val="00BB2904"/>
    <w:rsid w:val="00BB291D"/>
    <w:rsid w:val="00BB2921"/>
    <w:rsid w:val="00BB297B"/>
    <w:rsid w:val="00BB2A37"/>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3E"/>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9C"/>
    <w:rsid w:val="00BB40FE"/>
    <w:rsid w:val="00BB41BA"/>
    <w:rsid w:val="00BB41E5"/>
    <w:rsid w:val="00BB421B"/>
    <w:rsid w:val="00BB4250"/>
    <w:rsid w:val="00BB42F5"/>
    <w:rsid w:val="00BB4350"/>
    <w:rsid w:val="00BB4377"/>
    <w:rsid w:val="00BB43FD"/>
    <w:rsid w:val="00BB4488"/>
    <w:rsid w:val="00BB4511"/>
    <w:rsid w:val="00BB4571"/>
    <w:rsid w:val="00BB464D"/>
    <w:rsid w:val="00BB4698"/>
    <w:rsid w:val="00BB469A"/>
    <w:rsid w:val="00BB46AA"/>
    <w:rsid w:val="00BB471E"/>
    <w:rsid w:val="00BB4736"/>
    <w:rsid w:val="00BB476C"/>
    <w:rsid w:val="00BB4803"/>
    <w:rsid w:val="00BB4871"/>
    <w:rsid w:val="00BB48F0"/>
    <w:rsid w:val="00BB495F"/>
    <w:rsid w:val="00BB4A9C"/>
    <w:rsid w:val="00BB4B0C"/>
    <w:rsid w:val="00BB4B21"/>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93"/>
    <w:rsid w:val="00BB53B3"/>
    <w:rsid w:val="00BB5401"/>
    <w:rsid w:val="00BB549D"/>
    <w:rsid w:val="00BB54EF"/>
    <w:rsid w:val="00BB553F"/>
    <w:rsid w:val="00BB559A"/>
    <w:rsid w:val="00BB55E0"/>
    <w:rsid w:val="00BB56D1"/>
    <w:rsid w:val="00BB5794"/>
    <w:rsid w:val="00BB5810"/>
    <w:rsid w:val="00BB582D"/>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7E"/>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8C"/>
    <w:rsid w:val="00BB71D9"/>
    <w:rsid w:val="00BB71DF"/>
    <w:rsid w:val="00BB72DD"/>
    <w:rsid w:val="00BB72E4"/>
    <w:rsid w:val="00BB7303"/>
    <w:rsid w:val="00BB732E"/>
    <w:rsid w:val="00BB74D5"/>
    <w:rsid w:val="00BB751B"/>
    <w:rsid w:val="00BB757F"/>
    <w:rsid w:val="00BB7589"/>
    <w:rsid w:val="00BB7651"/>
    <w:rsid w:val="00BB76C2"/>
    <w:rsid w:val="00BB772E"/>
    <w:rsid w:val="00BB77FC"/>
    <w:rsid w:val="00BB783A"/>
    <w:rsid w:val="00BB785D"/>
    <w:rsid w:val="00BB794A"/>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D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4D9"/>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1C"/>
    <w:rsid w:val="00BC1C32"/>
    <w:rsid w:val="00BC1C43"/>
    <w:rsid w:val="00BC1C7F"/>
    <w:rsid w:val="00BC1CA3"/>
    <w:rsid w:val="00BC1CAC"/>
    <w:rsid w:val="00BC1CEC"/>
    <w:rsid w:val="00BC1CF2"/>
    <w:rsid w:val="00BC1D2D"/>
    <w:rsid w:val="00BC1D76"/>
    <w:rsid w:val="00BC1D91"/>
    <w:rsid w:val="00BC1DC8"/>
    <w:rsid w:val="00BC1ED8"/>
    <w:rsid w:val="00BC1EEC"/>
    <w:rsid w:val="00BC1F63"/>
    <w:rsid w:val="00BC1F65"/>
    <w:rsid w:val="00BC1FC3"/>
    <w:rsid w:val="00BC205F"/>
    <w:rsid w:val="00BC2090"/>
    <w:rsid w:val="00BC2095"/>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09"/>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88"/>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1A"/>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AA"/>
    <w:rsid w:val="00BC73F0"/>
    <w:rsid w:val="00BC7477"/>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CF4"/>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30"/>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33"/>
    <w:rsid w:val="00BD3950"/>
    <w:rsid w:val="00BD39AF"/>
    <w:rsid w:val="00BD3A62"/>
    <w:rsid w:val="00BD3A7C"/>
    <w:rsid w:val="00BD3A9B"/>
    <w:rsid w:val="00BD3B8D"/>
    <w:rsid w:val="00BD3BFC"/>
    <w:rsid w:val="00BD3C18"/>
    <w:rsid w:val="00BD3C1B"/>
    <w:rsid w:val="00BD3C9A"/>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58"/>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12"/>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C9"/>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27"/>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1"/>
    <w:rsid w:val="00BD7305"/>
    <w:rsid w:val="00BD730F"/>
    <w:rsid w:val="00BD732C"/>
    <w:rsid w:val="00BD7344"/>
    <w:rsid w:val="00BD7366"/>
    <w:rsid w:val="00BD7445"/>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3E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D88"/>
    <w:rsid w:val="00BE0DB9"/>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1C"/>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8AC"/>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D9"/>
    <w:rsid w:val="00BE3CF7"/>
    <w:rsid w:val="00BE3EAD"/>
    <w:rsid w:val="00BE400B"/>
    <w:rsid w:val="00BE4026"/>
    <w:rsid w:val="00BE4059"/>
    <w:rsid w:val="00BE408A"/>
    <w:rsid w:val="00BE4151"/>
    <w:rsid w:val="00BE4206"/>
    <w:rsid w:val="00BE421D"/>
    <w:rsid w:val="00BE4235"/>
    <w:rsid w:val="00BE42CF"/>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61"/>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EED"/>
    <w:rsid w:val="00BE5F02"/>
    <w:rsid w:val="00BE5F52"/>
    <w:rsid w:val="00BE5F5C"/>
    <w:rsid w:val="00BE5F63"/>
    <w:rsid w:val="00BE5FCF"/>
    <w:rsid w:val="00BE6025"/>
    <w:rsid w:val="00BE609E"/>
    <w:rsid w:val="00BE60F6"/>
    <w:rsid w:val="00BE6189"/>
    <w:rsid w:val="00BE635D"/>
    <w:rsid w:val="00BE6459"/>
    <w:rsid w:val="00BE6545"/>
    <w:rsid w:val="00BE671D"/>
    <w:rsid w:val="00BE672B"/>
    <w:rsid w:val="00BE673D"/>
    <w:rsid w:val="00BE6790"/>
    <w:rsid w:val="00BE67CE"/>
    <w:rsid w:val="00BE682F"/>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85"/>
    <w:rsid w:val="00BE7090"/>
    <w:rsid w:val="00BE70B5"/>
    <w:rsid w:val="00BE71D3"/>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E7FF6"/>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55"/>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08"/>
    <w:rsid w:val="00BF14EC"/>
    <w:rsid w:val="00BF1502"/>
    <w:rsid w:val="00BF1616"/>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990"/>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37"/>
    <w:rsid w:val="00BF5558"/>
    <w:rsid w:val="00BF55AE"/>
    <w:rsid w:val="00BF55B9"/>
    <w:rsid w:val="00BF5601"/>
    <w:rsid w:val="00BF560B"/>
    <w:rsid w:val="00BF5641"/>
    <w:rsid w:val="00BF5660"/>
    <w:rsid w:val="00BF56BA"/>
    <w:rsid w:val="00BF570B"/>
    <w:rsid w:val="00BF5737"/>
    <w:rsid w:val="00BF57F2"/>
    <w:rsid w:val="00BF58AF"/>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CC"/>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02"/>
    <w:rsid w:val="00C01017"/>
    <w:rsid w:val="00C0101E"/>
    <w:rsid w:val="00C010AD"/>
    <w:rsid w:val="00C0114C"/>
    <w:rsid w:val="00C011DE"/>
    <w:rsid w:val="00C012E3"/>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0C"/>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48D"/>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A12"/>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7B"/>
    <w:rsid w:val="00C05788"/>
    <w:rsid w:val="00C057D4"/>
    <w:rsid w:val="00C05828"/>
    <w:rsid w:val="00C05834"/>
    <w:rsid w:val="00C05842"/>
    <w:rsid w:val="00C058B9"/>
    <w:rsid w:val="00C058D4"/>
    <w:rsid w:val="00C058E0"/>
    <w:rsid w:val="00C058F4"/>
    <w:rsid w:val="00C05901"/>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3A"/>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69"/>
    <w:rsid w:val="00C07398"/>
    <w:rsid w:val="00C073AE"/>
    <w:rsid w:val="00C07412"/>
    <w:rsid w:val="00C07431"/>
    <w:rsid w:val="00C0750F"/>
    <w:rsid w:val="00C0753E"/>
    <w:rsid w:val="00C075B6"/>
    <w:rsid w:val="00C076CC"/>
    <w:rsid w:val="00C076FE"/>
    <w:rsid w:val="00C0784A"/>
    <w:rsid w:val="00C078F6"/>
    <w:rsid w:val="00C0792C"/>
    <w:rsid w:val="00C0793C"/>
    <w:rsid w:val="00C07984"/>
    <w:rsid w:val="00C079A3"/>
    <w:rsid w:val="00C07A6D"/>
    <w:rsid w:val="00C07BA8"/>
    <w:rsid w:val="00C07C08"/>
    <w:rsid w:val="00C07C39"/>
    <w:rsid w:val="00C07CB1"/>
    <w:rsid w:val="00C07CDC"/>
    <w:rsid w:val="00C07D31"/>
    <w:rsid w:val="00C07E0B"/>
    <w:rsid w:val="00C07E25"/>
    <w:rsid w:val="00C07E3B"/>
    <w:rsid w:val="00C07E96"/>
    <w:rsid w:val="00C07F73"/>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19"/>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53F"/>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CE5"/>
    <w:rsid w:val="00C12D01"/>
    <w:rsid w:val="00C12D0A"/>
    <w:rsid w:val="00C12D83"/>
    <w:rsid w:val="00C12D8F"/>
    <w:rsid w:val="00C12E89"/>
    <w:rsid w:val="00C12E8A"/>
    <w:rsid w:val="00C12F82"/>
    <w:rsid w:val="00C12FB4"/>
    <w:rsid w:val="00C12FC4"/>
    <w:rsid w:val="00C12FDF"/>
    <w:rsid w:val="00C13030"/>
    <w:rsid w:val="00C1308D"/>
    <w:rsid w:val="00C130EE"/>
    <w:rsid w:val="00C131FB"/>
    <w:rsid w:val="00C1320C"/>
    <w:rsid w:val="00C1328F"/>
    <w:rsid w:val="00C132E3"/>
    <w:rsid w:val="00C132F9"/>
    <w:rsid w:val="00C13311"/>
    <w:rsid w:val="00C134D8"/>
    <w:rsid w:val="00C13543"/>
    <w:rsid w:val="00C135AF"/>
    <w:rsid w:val="00C137E5"/>
    <w:rsid w:val="00C13804"/>
    <w:rsid w:val="00C138B7"/>
    <w:rsid w:val="00C13956"/>
    <w:rsid w:val="00C1395F"/>
    <w:rsid w:val="00C139A7"/>
    <w:rsid w:val="00C139AD"/>
    <w:rsid w:val="00C139C5"/>
    <w:rsid w:val="00C139DF"/>
    <w:rsid w:val="00C13A17"/>
    <w:rsid w:val="00C13AEB"/>
    <w:rsid w:val="00C13B09"/>
    <w:rsid w:val="00C13BB0"/>
    <w:rsid w:val="00C13C08"/>
    <w:rsid w:val="00C13C2C"/>
    <w:rsid w:val="00C13CA4"/>
    <w:rsid w:val="00C13D05"/>
    <w:rsid w:val="00C13D10"/>
    <w:rsid w:val="00C13D31"/>
    <w:rsid w:val="00C13DB3"/>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5B"/>
    <w:rsid w:val="00C14C73"/>
    <w:rsid w:val="00C14C76"/>
    <w:rsid w:val="00C14C99"/>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6E9"/>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6F7"/>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3A7"/>
    <w:rsid w:val="00C17408"/>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B"/>
    <w:rsid w:val="00C17FDE"/>
    <w:rsid w:val="00C20078"/>
    <w:rsid w:val="00C20082"/>
    <w:rsid w:val="00C20087"/>
    <w:rsid w:val="00C2010A"/>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6B3"/>
    <w:rsid w:val="00C21745"/>
    <w:rsid w:val="00C217BA"/>
    <w:rsid w:val="00C2186E"/>
    <w:rsid w:val="00C21992"/>
    <w:rsid w:val="00C21A25"/>
    <w:rsid w:val="00C21A9C"/>
    <w:rsid w:val="00C21C02"/>
    <w:rsid w:val="00C21C27"/>
    <w:rsid w:val="00C21C46"/>
    <w:rsid w:val="00C21D2A"/>
    <w:rsid w:val="00C21E3D"/>
    <w:rsid w:val="00C21ECC"/>
    <w:rsid w:val="00C21F01"/>
    <w:rsid w:val="00C21FC2"/>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9D"/>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8F"/>
    <w:rsid w:val="00C262A7"/>
    <w:rsid w:val="00C262B5"/>
    <w:rsid w:val="00C26335"/>
    <w:rsid w:val="00C26343"/>
    <w:rsid w:val="00C263D8"/>
    <w:rsid w:val="00C2646E"/>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2D9"/>
    <w:rsid w:val="00C2739A"/>
    <w:rsid w:val="00C273E4"/>
    <w:rsid w:val="00C27406"/>
    <w:rsid w:val="00C27425"/>
    <w:rsid w:val="00C27521"/>
    <w:rsid w:val="00C2757D"/>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8A9"/>
    <w:rsid w:val="00C3090A"/>
    <w:rsid w:val="00C30931"/>
    <w:rsid w:val="00C30977"/>
    <w:rsid w:val="00C309AF"/>
    <w:rsid w:val="00C30A25"/>
    <w:rsid w:val="00C30AA7"/>
    <w:rsid w:val="00C30B37"/>
    <w:rsid w:val="00C30B44"/>
    <w:rsid w:val="00C30B92"/>
    <w:rsid w:val="00C30BBB"/>
    <w:rsid w:val="00C30BCD"/>
    <w:rsid w:val="00C30C7B"/>
    <w:rsid w:val="00C30D40"/>
    <w:rsid w:val="00C30D5F"/>
    <w:rsid w:val="00C30D6D"/>
    <w:rsid w:val="00C30DC9"/>
    <w:rsid w:val="00C30EB7"/>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BF7"/>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29"/>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98"/>
    <w:rsid w:val="00C333C5"/>
    <w:rsid w:val="00C33419"/>
    <w:rsid w:val="00C3343C"/>
    <w:rsid w:val="00C33526"/>
    <w:rsid w:val="00C335F6"/>
    <w:rsid w:val="00C33619"/>
    <w:rsid w:val="00C3373E"/>
    <w:rsid w:val="00C33768"/>
    <w:rsid w:val="00C337F1"/>
    <w:rsid w:val="00C3382B"/>
    <w:rsid w:val="00C338AA"/>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9D1"/>
    <w:rsid w:val="00C34A7D"/>
    <w:rsid w:val="00C34A87"/>
    <w:rsid w:val="00C34B77"/>
    <w:rsid w:val="00C34C4C"/>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D3"/>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4C8"/>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92"/>
    <w:rsid w:val="00C370D4"/>
    <w:rsid w:val="00C37127"/>
    <w:rsid w:val="00C37298"/>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31"/>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69A"/>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02"/>
    <w:rsid w:val="00C43839"/>
    <w:rsid w:val="00C4385F"/>
    <w:rsid w:val="00C43886"/>
    <w:rsid w:val="00C438E8"/>
    <w:rsid w:val="00C439BA"/>
    <w:rsid w:val="00C43B2B"/>
    <w:rsid w:val="00C43B3D"/>
    <w:rsid w:val="00C43B89"/>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CD6"/>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67"/>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5E"/>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36"/>
    <w:rsid w:val="00C50F72"/>
    <w:rsid w:val="00C50FAD"/>
    <w:rsid w:val="00C50FB7"/>
    <w:rsid w:val="00C51005"/>
    <w:rsid w:val="00C51164"/>
    <w:rsid w:val="00C5117D"/>
    <w:rsid w:val="00C511C7"/>
    <w:rsid w:val="00C511D2"/>
    <w:rsid w:val="00C51229"/>
    <w:rsid w:val="00C51305"/>
    <w:rsid w:val="00C5132D"/>
    <w:rsid w:val="00C5134E"/>
    <w:rsid w:val="00C51353"/>
    <w:rsid w:val="00C5137F"/>
    <w:rsid w:val="00C51382"/>
    <w:rsid w:val="00C51396"/>
    <w:rsid w:val="00C513B8"/>
    <w:rsid w:val="00C5144F"/>
    <w:rsid w:val="00C5150E"/>
    <w:rsid w:val="00C51514"/>
    <w:rsid w:val="00C515C5"/>
    <w:rsid w:val="00C515E0"/>
    <w:rsid w:val="00C5164C"/>
    <w:rsid w:val="00C5168D"/>
    <w:rsid w:val="00C516F5"/>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2E4"/>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A"/>
    <w:rsid w:val="00C53C7E"/>
    <w:rsid w:val="00C53D91"/>
    <w:rsid w:val="00C53DC5"/>
    <w:rsid w:val="00C53E3C"/>
    <w:rsid w:val="00C53E57"/>
    <w:rsid w:val="00C53EE8"/>
    <w:rsid w:val="00C53FFA"/>
    <w:rsid w:val="00C54061"/>
    <w:rsid w:val="00C540BE"/>
    <w:rsid w:val="00C540C9"/>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8F6"/>
    <w:rsid w:val="00C5493A"/>
    <w:rsid w:val="00C549BA"/>
    <w:rsid w:val="00C54A16"/>
    <w:rsid w:val="00C54A3C"/>
    <w:rsid w:val="00C54B32"/>
    <w:rsid w:val="00C54B77"/>
    <w:rsid w:val="00C54B8F"/>
    <w:rsid w:val="00C54B9E"/>
    <w:rsid w:val="00C54BD1"/>
    <w:rsid w:val="00C54BEB"/>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3FF"/>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23A"/>
    <w:rsid w:val="00C56320"/>
    <w:rsid w:val="00C5633F"/>
    <w:rsid w:val="00C563DB"/>
    <w:rsid w:val="00C56448"/>
    <w:rsid w:val="00C564AA"/>
    <w:rsid w:val="00C564B3"/>
    <w:rsid w:val="00C56507"/>
    <w:rsid w:val="00C56621"/>
    <w:rsid w:val="00C56641"/>
    <w:rsid w:val="00C56797"/>
    <w:rsid w:val="00C567CE"/>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1D"/>
    <w:rsid w:val="00C57F4F"/>
    <w:rsid w:val="00C60029"/>
    <w:rsid w:val="00C6003B"/>
    <w:rsid w:val="00C60059"/>
    <w:rsid w:val="00C60109"/>
    <w:rsid w:val="00C60125"/>
    <w:rsid w:val="00C60149"/>
    <w:rsid w:val="00C601E9"/>
    <w:rsid w:val="00C60281"/>
    <w:rsid w:val="00C60389"/>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D77"/>
    <w:rsid w:val="00C60E12"/>
    <w:rsid w:val="00C60E6C"/>
    <w:rsid w:val="00C60E9D"/>
    <w:rsid w:val="00C60F29"/>
    <w:rsid w:val="00C60F98"/>
    <w:rsid w:val="00C60FE1"/>
    <w:rsid w:val="00C61063"/>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7D9"/>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26"/>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6"/>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7B3"/>
    <w:rsid w:val="00C648BE"/>
    <w:rsid w:val="00C6490A"/>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3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4B"/>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A1"/>
    <w:rsid w:val="00C66AC6"/>
    <w:rsid w:val="00C66C3E"/>
    <w:rsid w:val="00C66C44"/>
    <w:rsid w:val="00C66C76"/>
    <w:rsid w:val="00C66CA5"/>
    <w:rsid w:val="00C66CD6"/>
    <w:rsid w:val="00C66CD7"/>
    <w:rsid w:val="00C66D5A"/>
    <w:rsid w:val="00C66E5F"/>
    <w:rsid w:val="00C66E60"/>
    <w:rsid w:val="00C66E64"/>
    <w:rsid w:val="00C66E75"/>
    <w:rsid w:val="00C66F72"/>
    <w:rsid w:val="00C66FCE"/>
    <w:rsid w:val="00C66FF5"/>
    <w:rsid w:val="00C66FFD"/>
    <w:rsid w:val="00C67029"/>
    <w:rsid w:val="00C6708F"/>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6D"/>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482"/>
    <w:rsid w:val="00C71506"/>
    <w:rsid w:val="00C71599"/>
    <w:rsid w:val="00C715EE"/>
    <w:rsid w:val="00C715FF"/>
    <w:rsid w:val="00C71623"/>
    <w:rsid w:val="00C71642"/>
    <w:rsid w:val="00C716A2"/>
    <w:rsid w:val="00C716C3"/>
    <w:rsid w:val="00C716FD"/>
    <w:rsid w:val="00C7172A"/>
    <w:rsid w:val="00C717C0"/>
    <w:rsid w:val="00C717CC"/>
    <w:rsid w:val="00C71814"/>
    <w:rsid w:val="00C71865"/>
    <w:rsid w:val="00C7186F"/>
    <w:rsid w:val="00C71886"/>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1"/>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3FAF"/>
    <w:rsid w:val="00C7405B"/>
    <w:rsid w:val="00C740CE"/>
    <w:rsid w:val="00C740E5"/>
    <w:rsid w:val="00C7414D"/>
    <w:rsid w:val="00C741E6"/>
    <w:rsid w:val="00C7424B"/>
    <w:rsid w:val="00C742D4"/>
    <w:rsid w:val="00C742F9"/>
    <w:rsid w:val="00C742FC"/>
    <w:rsid w:val="00C7433C"/>
    <w:rsid w:val="00C7436D"/>
    <w:rsid w:val="00C74393"/>
    <w:rsid w:val="00C7439E"/>
    <w:rsid w:val="00C743A0"/>
    <w:rsid w:val="00C743BC"/>
    <w:rsid w:val="00C74425"/>
    <w:rsid w:val="00C74477"/>
    <w:rsid w:val="00C744F8"/>
    <w:rsid w:val="00C74524"/>
    <w:rsid w:val="00C745D4"/>
    <w:rsid w:val="00C7461B"/>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39"/>
    <w:rsid w:val="00C75886"/>
    <w:rsid w:val="00C75898"/>
    <w:rsid w:val="00C758E6"/>
    <w:rsid w:val="00C75987"/>
    <w:rsid w:val="00C75A5B"/>
    <w:rsid w:val="00C75B45"/>
    <w:rsid w:val="00C75BE5"/>
    <w:rsid w:val="00C75C18"/>
    <w:rsid w:val="00C75C4F"/>
    <w:rsid w:val="00C75C97"/>
    <w:rsid w:val="00C75D05"/>
    <w:rsid w:val="00C75D92"/>
    <w:rsid w:val="00C75E54"/>
    <w:rsid w:val="00C75E67"/>
    <w:rsid w:val="00C75E74"/>
    <w:rsid w:val="00C75ED9"/>
    <w:rsid w:val="00C75F10"/>
    <w:rsid w:val="00C75FEB"/>
    <w:rsid w:val="00C76016"/>
    <w:rsid w:val="00C7601B"/>
    <w:rsid w:val="00C76085"/>
    <w:rsid w:val="00C7610D"/>
    <w:rsid w:val="00C7615B"/>
    <w:rsid w:val="00C761CA"/>
    <w:rsid w:val="00C761FD"/>
    <w:rsid w:val="00C76236"/>
    <w:rsid w:val="00C7624F"/>
    <w:rsid w:val="00C762FB"/>
    <w:rsid w:val="00C76352"/>
    <w:rsid w:val="00C763BE"/>
    <w:rsid w:val="00C7644C"/>
    <w:rsid w:val="00C76468"/>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4C"/>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4"/>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6B"/>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99"/>
    <w:rsid w:val="00C81BEA"/>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65"/>
    <w:rsid w:val="00C82C8B"/>
    <w:rsid w:val="00C82CE0"/>
    <w:rsid w:val="00C82D03"/>
    <w:rsid w:val="00C82D8E"/>
    <w:rsid w:val="00C82DA6"/>
    <w:rsid w:val="00C82DDB"/>
    <w:rsid w:val="00C82E0D"/>
    <w:rsid w:val="00C82E80"/>
    <w:rsid w:val="00C82E9A"/>
    <w:rsid w:val="00C82F58"/>
    <w:rsid w:val="00C82F5D"/>
    <w:rsid w:val="00C82FD5"/>
    <w:rsid w:val="00C82FD9"/>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DB"/>
    <w:rsid w:val="00C845E4"/>
    <w:rsid w:val="00C84622"/>
    <w:rsid w:val="00C8469B"/>
    <w:rsid w:val="00C84753"/>
    <w:rsid w:val="00C847AE"/>
    <w:rsid w:val="00C847DA"/>
    <w:rsid w:val="00C848BA"/>
    <w:rsid w:val="00C848DA"/>
    <w:rsid w:val="00C8494F"/>
    <w:rsid w:val="00C84954"/>
    <w:rsid w:val="00C8496A"/>
    <w:rsid w:val="00C84993"/>
    <w:rsid w:val="00C849FB"/>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69D"/>
    <w:rsid w:val="00C8575D"/>
    <w:rsid w:val="00C8578F"/>
    <w:rsid w:val="00C85847"/>
    <w:rsid w:val="00C858BF"/>
    <w:rsid w:val="00C85988"/>
    <w:rsid w:val="00C859E7"/>
    <w:rsid w:val="00C85A18"/>
    <w:rsid w:val="00C85AF7"/>
    <w:rsid w:val="00C85B22"/>
    <w:rsid w:val="00C85B4E"/>
    <w:rsid w:val="00C85B6E"/>
    <w:rsid w:val="00C85C22"/>
    <w:rsid w:val="00C85C83"/>
    <w:rsid w:val="00C85CD3"/>
    <w:rsid w:val="00C85CE8"/>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3B"/>
    <w:rsid w:val="00C866B8"/>
    <w:rsid w:val="00C866BF"/>
    <w:rsid w:val="00C866E8"/>
    <w:rsid w:val="00C8670F"/>
    <w:rsid w:val="00C867F7"/>
    <w:rsid w:val="00C8687F"/>
    <w:rsid w:val="00C86A8D"/>
    <w:rsid w:val="00C86AA2"/>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25"/>
    <w:rsid w:val="00C87E8C"/>
    <w:rsid w:val="00C87EA6"/>
    <w:rsid w:val="00C87EBF"/>
    <w:rsid w:val="00C87ECF"/>
    <w:rsid w:val="00C87F36"/>
    <w:rsid w:val="00C87F38"/>
    <w:rsid w:val="00C87F6B"/>
    <w:rsid w:val="00C90029"/>
    <w:rsid w:val="00C900EF"/>
    <w:rsid w:val="00C90136"/>
    <w:rsid w:val="00C90178"/>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31"/>
    <w:rsid w:val="00C90D6C"/>
    <w:rsid w:val="00C90D76"/>
    <w:rsid w:val="00C90D80"/>
    <w:rsid w:val="00C90E37"/>
    <w:rsid w:val="00C90E8F"/>
    <w:rsid w:val="00C90E9F"/>
    <w:rsid w:val="00C90FC9"/>
    <w:rsid w:val="00C9101E"/>
    <w:rsid w:val="00C9103A"/>
    <w:rsid w:val="00C9107A"/>
    <w:rsid w:val="00C911DC"/>
    <w:rsid w:val="00C91246"/>
    <w:rsid w:val="00C9139F"/>
    <w:rsid w:val="00C913C5"/>
    <w:rsid w:val="00C913CA"/>
    <w:rsid w:val="00C91440"/>
    <w:rsid w:val="00C91468"/>
    <w:rsid w:val="00C914B2"/>
    <w:rsid w:val="00C914E0"/>
    <w:rsid w:val="00C915DE"/>
    <w:rsid w:val="00C9165C"/>
    <w:rsid w:val="00C91736"/>
    <w:rsid w:val="00C917F4"/>
    <w:rsid w:val="00C9183E"/>
    <w:rsid w:val="00C918CA"/>
    <w:rsid w:val="00C91920"/>
    <w:rsid w:val="00C9193D"/>
    <w:rsid w:val="00C91943"/>
    <w:rsid w:val="00C9194E"/>
    <w:rsid w:val="00C91995"/>
    <w:rsid w:val="00C91B31"/>
    <w:rsid w:val="00C91B71"/>
    <w:rsid w:val="00C91B83"/>
    <w:rsid w:val="00C91BE1"/>
    <w:rsid w:val="00C91C61"/>
    <w:rsid w:val="00C91CD4"/>
    <w:rsid w:val="00C91D83"/>
    <w:rsid w:val="00C91DE9"/>
    <w:rsid w:val="00C91E01"/>
    <w:rsid w:val="00C91E54"/>
    <w:rsid w:val="00C91E75"/>
    <w:rsid w:val="00C91E85"/>
    <w:rsid w:val="00C91EE4"/>
    <w:rsid w:val="00C91F38"/>
    <w:rsid w:val="00C91F60"/>
    <w:rsid w:val="00C91F8E"/>
    <w:rsid w:val="00C91FA5"/>
    <w:rsid w:val="00C91FDF"/>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EF7"/>
    <w:rsid w:val="00C92F7A"/>
    <w:rsid w:val="00C92FA7"/>
    <w:rsid w:val="00C92FC4"/>
    <w:rsid w:val="00C93062"/>
    <w:rsid w:val="00C9313A"/>
    <w:rsid w:val="00C931A0"/>
    <w:rsid w:val="00C931CC"/>
    <w:rsid w:val="00C93222"/>
    <w:rsid w:val="00C93257"/>
    <w:rsid w:val="00C9327B"/>
    <w:rsid w:val="00C93298"/>
    <w:rsid w:val="00C932AB"/>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3B"/>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10B"/>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63"/>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A6F"/>
    <w:rsid w:val="00C95B2A"/>
    <w:rsid w:val="00C95BA1"/>
    <w:rsid w:val="00C95C1C"/>
    <w:rsid w:val="00C95C21"/>
    <w:rsid w:val="00C95C34"/>
    <w:rsid w:val="00C95C8D"/>
    <w:rsid w:val="00C95CC2"/>
    <w:rsid w:val="00C95D38"/>
    <w:rsid w:val="00C95D3F"/>
    <w:rsid w:val="00C95E3B"/>
    <w:rsid w:val="00C95ECD"/>
    <w:rsid w:val="00C95EFE"/>
    <w:rsid w:val="00C95F9C"/>
    <w:rsid w:val="00C95FA6"/>
    <w:rsid w:val="00C95FFA"/>
    <w:rsid w:val="00C96015"/>
    <w:rsid w:val="00C9602E"/>
    <w:rsid w:val="00C961F9"/>
    <w:rsid w:val="00C96215"/>
    <w:rsid w:val="00C96223"/>
    <w:rsid w:val="00C96237"/>
    <w:rsid w:val="00C9624F"/>
    <w:rsid w:val="00C9627C"/>
    <w:rsid w:val="00C96285"/>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2F"/>
    <w:rsid w:val="00CA0B5A"/>
    <w:rsid w:val="00CA0BFC"/>
    <w:rsid w:val="00CA0C5F"/>
    <w:rsid w:val="00CA0D41"/>
    <w:rsid w:val="00CA0DA8"/>
    <w:rsid w:val="00CA0DC6"/>
    <w:rsid w:val="00CA0E7F"/>
    <w:rsid w:val="00CA0F5B"/>
    <w:rsid w:val="00CA1094"/>
    <w:rsid w:val="00CA1145"/>
    <w:rsid w:val="00CA115E"/>
    <w:rsid w:val="00CA116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EE7"/>
    <w:rsid w:val="00CA1FC5"/>
    <w:rsid w:val="00CA2072"/>
    <w:rsid w:val="00CA208E"/>
    <w:rsid w:val="00CA2222"/>
    <w:rsid w:val="00CA226F"/>
    <w:rsid w:val="00CA22DA"/>
    <w:rsid w:val="00CA2309"/>
    <w:rsid w:val="00CA23C4"/>
    <w:rsid w:val="00CA243F"/>
    <w:rsid w:val="00CA2447"/>
    <w:rsid w:val="00CA2481"/>
    <w:rsid w:val="00CA24A1"/>
    <w:rsid w:val="00CA24BF"/>
    <w:rsid w:val="00CA24EF"/>
    <w:rsid w:val="00CA2560"/>
    <w:rsid w:val="00CA2579"/>
    <w:rsid w:val="00CA25D2"/>
    <w:rsid w:val="00CA25EC"/>
    <w:rsid w:val="00CA2691"/>
    <w:rsid w:val="00CA26CA"/>
    <w:rsid w:val="00CA2731"/>
    <w:rsid w:val="00CA28B4"/>
    <w:rsid w:val="00CA28B7"/>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2FD"/>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87"/>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89"/>
    <w:rsid w:val="00CA7C97"/>
    <w:rsid w:val="00CA7CE6"/>
    <w:rsid w:val="00CA7CE8"/>
    <w:rsid w:val="00CA7D0F"/>
    <w:rsid w:val="00CA7DB2"/>
    <w:rsid w:val="00CA7DD6"/>
    <w:rsid w:val="00CA7DF8"/>
    <w:rsid w:val="00CA7E17"/>
    <w:rsid w:val="00CA7E29"/>
    <w:rsid w:val="00CA7F1D"/>
    <w:rsid w:val="00CA7F30"/>
    <w:rsid w:val="00CA7F9A"/>
    <w:rsid w:val="00CA7FC8"/>
    <w:rsid w:val="00CA7FD2"/>
    <w:rsid w:val="00CB001C"/>
    <w:rsid w:val="00CB006D"/>
    <w:rsid w:val="00CB00CB"/>
    <w:rsid w:val="00CB00FC"/>
    <w:rsid w:val="00CB0108"/>
    <w:rsid w:val="00CB010A"/>
    <w:rsid w:val="00CB0148"/>
    <w:rsid w:val="00CB014B"/>
    <w:rsid w:val="00CB01B3"/>
    <w:rsid w:val="00CB020C"/>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1EC"/>
    <w:rsid w:val="00CB12AF"/>
    <w:rsid w:val="00CB12D5"/>
    <w:rsid w:val="00CB1357"/>
    <w:rsid w:val="00CB13D8"/>
    <w:rsid w:val="00CB13F7"/>
    <w:rsid w:val="00CB1413"/>
    <w:rsid w:val="00CB14F2"/>
    <w:rsid w:val="00CB15B5"/>
    <w:rsid w:val="00CB1669"/>
    <w:rsid w:val="00CB16C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4"/>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7F"/>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E3"/>
    <w:rsid w:val="00CB6DFF"/>
    <w:rsid w:val="00CB6E67"/>
    <w:rsid w:val="00CB6FA2"/>
    <w:rsid w:val="00CB7024"/>
    <w:rsid w:val="00CB7050"/>
    <w:rsid w:val="00CB71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E72"/>
    <w:rsid w:val="00CB7F08"/>
    <w:rsid w:val="00CC0020"/>
    <w:rsid w:val="00CC007A"/>
    <w:rsid w:val="00CC00AB"/>
    <w:rsid w:val="00CC00C0"/>
    <w:rsid w:val="00CC010B"/>
    <w:rsid w:val="00CC013D"/>
    <w:rsid w:val="00CC0163"/>
    <w:rsid w:val="00CC01CC"/>
    <w:rsid w:val="00CC0295"/>
    <w:rsid w:val="00CC02C7"/>
    <w:rsid w:val="00CC02CF"/>
    <w:rsid w:val="00CC036D"/>
    <w:rsid w:val="00CC0391"/>
    <w:rsid w:val="00CC03A1"/>
    <w:rsid w:val="00CC0475"/>
    <w:rsid w:val="00CC04B1"/>
    <w:rsid w:val="00CC0515"/>
    <w:rsid w:val="00CC0564"/>
    <w:rsid w:val="00CC0574"/>
    <w:rsid w:val="00CC05FF"/>
    <w:rsid w:val="00CC061F"/>
    <w:rsid w:val="00CC065F"/>
    <w:rsid w:val="00CC066B"/>
    <w:rsid w:val="00CC0759"/>
    <w:rsid w:val="00CC0777"/>
    <w:rsid w:val="00CC08FD"/>
    <w:rsid w:val="00CC0924"/>
    <w:rsid w:val="00CC098B"/>
    <w:rsid w:val="00CC09E8"/>
    <w:rsid w:val="00CC0AA2"/>
    <w:rsid w:val="00CC0ADB"/>
    <w:rsid w:val="00CC0B39"/>
    <w:rsid w:val="00CC0B43"/>
    <w:rsid w:val="00CC0B4E"/>
    <w:rsid w:val="00CC0BAC"/>
    <w:rsid w:val="00CC0BCF"/>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A1"/>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73"/>
    <w:rsid w:val="00CC32E4"/>
    <w:rsid w:val="00CC3401"/>
    <w:rsid w:val="00CC3450"/>
    <w:rsid w:val="00CC3515"/>
    <w:rsid w:val="00CC3565"/>
    <w:rsid w:val="00CC35EE"/>
    <w:rsid w:val="00CC35F6"/>
    <w:rsid w:val="00CC3602"/>
    <w:rsid w:val="00CC3614"/>
    <w:rsid w:val="00CC37BC"/>
    <w:rsid w:val="00CC37DA"/>
    <w:rsid w:val="00CC380D"/>
    <w:rsid w:val="00CC383A"/>
    <w:rsid w:val="00CC388D"/>
    <w:rsid w:val="00CC38C0"/>
    <w:rsid w:val="00CC38C7"/>
    <w:rsid w:val="00CC3958"/>
    <w:rsid w:val="00CC3A99"/>
    <w:rsid w:val="00CC3A9C"/>
    <w:rsid w:val="00CC3AF2"/>
    <w:rsid w:val="00CC3C19"/>
    <w:rsid w:val="00CC3C32"/>
    <w:rsid w:val="00CC3E54"/>
    <w:rsid w:val="00CC3EBC"/>
    <w:rsid w:val="00CC3F04"/>
    <w:rsid w:val="00CC3F90"/>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81"/>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9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0F"/>
    <w:rsid w:val="00CC6014"/>
    <w:rsid w:val="00CC601E"/>
    <w:rsid w:val="00CC6034"/>
    <w:rsid w:val="00CC608D"/>
    <w:rsid w:val="00CC60A2"/>
    <w:rsid w:val="00CC6139"/>
    <w:rsid w:val="00CC6192"/>
    <w:rsid w:val="00CC61B3"/>
    <w:rsid w:val="00CC61D7"/>
    <w:rsid w:val="00CC6415"/>
    <w:rsid w:val="00CC646E"/>
    <w:rsid w:val="00CC6479"/>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94"/>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94"/>
    <w:rsid w:val="00CD10A5"/>
    <w:rsid w:val="00CD10B0"/>
    <w:rsid w:val="00CD1118"/>
    <w:rsid w:val="00CD111C"/>
    <w:rsid w:val="00CD12DC"/>
    <w:rsid w:val="00CD131A"/>
    <w:rsid w:val="00CD132A"/>
    <w:rsid w:val="00CD1334"/>
    <w:rsid w:val="00CD1393"/>
    <w:rsid w:val="00CD13A6"/>
    <w:rsid w:val="00CD1412"/>
    <w:rsid w:val="00CD148C"/>
    <w:rsid w:val="00CD1609"/>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60"/>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1C"/>
    <w:rsid w:val="00CD2627"/>
    <w:rsid w:val="00CD2681"/>
    <w:rsid w:val="00CD26A0"/>
    <w:rsid w:val="00CD26BF"/>
    <w:rsid w:val="00CD2700"/>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6E5"/>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62"/>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BA3"/>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34"/>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4F"/>
    <w:rsid w:val="00CE0B65"/>
    <w:rsid w:val="00CE0C8A"/>
    <w:rsid w:val="00CE0D44"/>
    <w:rsid w:val="00CE0EFA"/>
    <w:rsid w:val="00CE0F24"/>
    <w:rsid w:val="00CE0F5D"/>
    <w:rsid w:val="00CE0FB6"/>
    <w:rsid w:val="00CE0FC6"/>
    <w:rsid w:val="00CE1046"/>
    <w:rsid w:val="00CE11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48"/>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13"/>
    <w:rsid w:val="00CE5E55"/>
    <w:rsid w:val="00CE5EF1"/>
    <w:rsid w:val="00CE5F02"/>
    <w:rsid w:val="00CE5FD4"/>
    <w:rsid w:val="00CE613C"/>
    <w:rsid w:val="00CE6145"/>
    <w:rsid w:val="00CE6204"/>
    <w:rsid w:val="00CE6236"/>
    <w:rsid w:val="00CE6252"/>
    <w:rsid w:val="00CE62F1"/>
    <w:rsid w:val="00CE634D"/>
    <w:rsid w:val="00CE635F"/>
    <w:rsid w:val="00CE6448"/>
    <w:rsid w:val="00CE6571"/>
    <w:rsid w:val="00CE6589"/>
    <w:rsid w:val="00CE65B4"/>
    <w:rsid w:val="00CE6607"/>
    <w:rsid w:val="00CE6609"/>
    <w:rsid w:val="00CE661D"/>
    <w:rsid w:val="00CE6629"/>
    <w:rsid w:val="00CE663D"/>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6D"/>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76"/>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6F05"/>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17"/>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5B"/>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8ED"/>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D1F"/>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2C1"/>
    <w:rsid w:val="00D0332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1"/>
    <w:rsid w:val="00D04A1B"/>
    <w:rsid w:val="00D04AA7"/>
    <w:rsid w:val="00D04ABF"/>
    <w:rsid w:val="00D04B94"/>
    <w:rsid w:val="00D04BA8"/>
    <w:rsid w:val="00D04C18"/>
    <w:rsid w:val="00D04C60"/>
    <w:rsid w:val="00D04C83"/>
    <w:rsid w:val="00D04F50"/>
    <w:rsid w:val="00D04FE1"/>
    <w:rsid w:val="00D04FF8"/>
    <w:rsid w:val="00D0511B"/>
    <w:rsid w:val="00D0515B"/>
    <w:rsid w:val="00D05197"/>
    <w:rsid w:val="00D05265"/>
    <w:rsid w:val="00D052EF"/>
    <w:rsid w:val="00D05303"/>
    <w:rsid w:val="00D05422"/>
    <w:rsid w:val="00D054A4"/>
    <w:rsid w:val="00D054BC"/>
    <w:rsid w:val="00D054E5"/>
    <w:rsid w:val="00D0554F"/>
    <w:rsid w:val="00D055A6"/>
    <w:rsid w:val="00D055E2"/>
    <w:rsid w:val="00D05628"/>
    <w:rsid w:val="00D05646"/>
    <w:rsid w:val="00D05676"/>
    <w:rsid w:val="00D0568D"/>
    <w:rsid w:val="00D056BB"/>
    <w:rsid w:val="00D056F6"/>
    <w:rsid w:val="00D05757"/>
    <w:rsid w:val="00D0577A"/>
    <w:rsid w:val="00D057DE"/>
    <w:rsid w:val="00D058A1"/>
    <w:rsid w:val="00D059DC"/>
    <w:rsid w:val="00D05A8F"/>
    <w:rsid w:val="00D05AED"/>
    <w:rsid w:val="00D05AFE"/>
    <w:rsid w:val="00D05B3C"/>
    <w:rsid w:val="00D05BBB"/>
    <w:rsid w:val="00D05C1D"/>
    <w:rsid w:val="00D05CEC"/>
    <w:rsid w:val="00D05CF2"/>
    <w:rsid w:val="00D05D40"/>
    <w:rsid w:val="00D05DE2"/>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4"/>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95"/>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AF"/>
    <w:rsid w:val="00D103C9"/>
    <w:rsid w:val="00D103F1"/>
    <w:rsid w:val="00D10477"/>
    <w:rsid w:val="00D10592"/>
    <w:rsid w:val="00D1060C"/>
    <w:rsid w:val="00D10641"/>
    <w:rsid w:val="00D1064E"/>
    <w:rsid w:val="00D106BB"/>
    <w:rsid w:val="00D106F8"/>
    <w:rsid w:val="00D1079D"/>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B0"/>
    <w:rsid w:val="00D111DF"/>
    <w:rsid w:val="00D112C4"/>
    <w:rsid w:val="00D1140F"/>
    <w:rsid w:val="00D114C9"/>
    <w:rsid w:val="00D1163C"/>
    <w:rsid w:val="00D1171E"/>
    <w:rsid w:val="00D1174F"/>
    <w:rsid w:val="00D11793"/>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1EA4"/>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0"/>
    <w:rsid w:val="00D144B4"/>
    <w:rsid w:val="00D14518"/>
    <w:rsid w:val="00D14587"/>
    <w:rsid w:val="00D1462F"/>
    <w:rsid w:val="00D1467F"/>
    <w:rsid w:val="00D146AB"/>
    <w:rsid w:val="00D14781"/>
    <w:rsid w:val="00D14856"/>
    <w:rsid w:val="00D14870"/>
    <w:rsid w:val="00D14873"/>
    <w:rsid w:val="00D148BB"/>
    <w:rsid w:val="00D14951"/>
    <w:rsid w:val="00D14A1F"/>
    <w:rsid w:val="00D14AD8"/>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18"/>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A7"/>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E71"/>
    <w:rsid w:val="00D17FAA"/>
    <w:rsid w:val="00D17FE1"/>
    <w:rsid w:val="00D2005C"/>
    <w:rsid w:val="00D20075"/>
    <w:rsid w:val="00D200BE"/>
    <w:rsid w:val="00D200D9"/>
    <w:rsid w:val="00D20113"/>
    <w:rsid w:val="00D2016E"/>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44"/>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2B4"/>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BAC"/>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CD2"/>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49D"/>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3D6"/>
    <w:rsid w:val="00D243E4"/>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99F"/>
    <w:rsid w:val="00D24A0D"/>
    <w:rsid w:val="00D24A6F"/>
    <w:rsid w:val="00D24AA9"/>
    <w:rsid w:val="00D24B28"/>
    <w:rsid w:val="00D24BAC"/>
    <w:rsid w:val="00D24C38"/>
    <w:rsid w:val="00D24C47"/>
    <w:rsid w:val="00D24C96"/>
    <w:rsid w:val="00D24C98"/>
    <w:rsid w:val="00D24CAD"/>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0E8"/>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56"/>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5D9"/>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DF2"/>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5F2"/>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45"/>
    <w:rsid w:val="00D328A2"/>
    <w:rsid w:val="00D328A6"/>
    <w:rsid w:val="00D32962"/>
    <w:rsid w:val="00D3297D"/>
    <w:rsid w:val="00D329CA"/>
    <w:rsid w:val="00D329E5"/>
    <w:rsid w:val="00D32AC6"/>
    <w:rsid w:val="00D32B37"/>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7C"/>
    <w:rsid w:val="00D33993"/>
    <w:rsid w:val="00D33A8A"/>
    <w:rsid w:val="00D33A97"/>
    <w:rsid w:val="00D33AEE"/>
    <w:rsid w:val="00D33B2B"/>
    <w:rsid w:val="00D33B84"/>
    <w:rsid w:val="00D33CC0"/>
    <w:rsid w:val="00D33CD0"/>
    <w:rsid w:val="00D33D0F"/>
    <w:rsid w:val="00D33F02"/>
    <w:rsid w:val="00D33F31"/>
    <w:rsid w:val="00D3401A"/>
    <w:rsid w:val="00D34079"/>
    <w:rsid w:val="00D340A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24"/>
    <w:rsid w:val="00D34C47"/>
    <w:rsid w:val="00D34C7B"/>
    <w:rsid w:val="00D34D46"/>
    <w:rsid w:val="00D34DF1"/>
    <w:rsid w:val="00D34E85"/>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CF"/>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67E"/>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C47"/>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ACF"/>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4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41"/>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9DC"/>
    <w:rsid w:val="00D44A0D"/>
    <w:rsid w:val="00D44A50"/>
    <w:rsid w:val="00D44A7D"/>
    <w:rsid w:val="00D44A91"/>
    <w:rsid w:val="00D44B3A"/>
    <w:rsid w:val="00D44BCF"/>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7F0"/>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A0"/>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756"/>
    <w:rsid w:val="00D47805"/>
    <w:rsid w:val="00D47898"/>
    <w:rsid w:val="00D47919"/>
    <w:rsid w:val="00D47981"/>
    <w:rsid w:val="00D479DF"/>
    <w:rsid w:val="00D479E7"/>
    <w:rsid w:val="00D47A2B"/>
    <w:rsid w:val="00D47A65"/>
    <w:rsid w:val="00D47B05"/>
    <w:rsid w:val="00D47B9F"/>
    <w:rsid w:val="00D47BE8"/>
    <w:rsid w:val="00D47C58"/>
    <w:rsid w:val="00D47D60"/>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79C"/>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89"/>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0CD"/>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DC2"/>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508"/>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0AF"/>
    <w:rsid w:val="00D55184"/>
    <w:rsid w:val="00D551B1"/>
    <w:rsid w:val="00D552D7"/>
    <w:rsid w:val="00D5531A"/>
    <w:rsid w:val="00D55352"/>
    <w:rsid w:val="00D55409"/>
    <w:rsid w:val="00D55464"/>
    <w:rsid w:val="00D554D3"/>
    <w:rsid w:val="00D55566"/>
    <w:rsid w:val="00D556D8"/>
    <w:rsid w:val="00D55723"/>
    <w:rsid w:val="00D5572C"/>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EC"/>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311"/>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7D"/>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61"/>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45"/>
    <w:rsid w:val="00D62CC9"/>
    <w:rsid w:val="00D62DD0"/>
    <w:rsid w:val="00D62DE9"/>
    <w:rsid w:val="00D62E62"/>
    <w:rsid w:val="00D62E90"/>
    <w:rsid w:val="00D62EEA"/>
    <w:rsid w:val="00D62F12"/>
    <w:rsid w:val="00D62F31"/>
    <w:rsid w:val="00D62FA2"/>
    <w:rsid w:val="00D62FFF"/>
    <w:rsid w:val="00D6301C"/>
    <w:rsid w:val="00D63149"/>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493"/>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0D"/>
    <w:rsid w:val="00D64D7D"/>
    <w:rsid w:val="00D64D85"/>
    <w:rsid w:val="00D64DA1"/>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47"/>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3"/>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00"/>
    <w:rsid w:val="00D70616"/>
    <w:rsid w:val="00D70619"/>
    <w:rsid w:val="00D70692"/>
    <w:rsid w:val="00D706C5"/>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AD"/>
    <w:rsid w:val="00D70DC2"/>
    <w:rsid w:val="00D70E2F"/>
    <w:rsid w:val="00D70F5E"/>
    <w:rsid w:val="00D70FBC"/>
    <w:rsid w:val="00D71005"/>
    <w:rsid w:val="00D71045"/>
    <w:rsid w:val="00D71078"/>
    <w:rsid w:val="00D710BF"/>
    <w:rsid w:val="00D710C1"/>
    <w:rsid w:val="00D710F4"/>
    <w:rsid w:val="00D711B2"/>
    <w:rsid w:val="00D711C4"/>
    <w:rsid w:val="00D711D2"/>
    <w:rsid w:val="00D711F2"/>
    <w:rsid w:val="00D711F3"/>
    <w:rsid w:val="00D71228"/>
    <w:rsid w:val="00D71272"/>
    <w:rsid w:val="00D712C4"/>
    <w:rsid w:val="00D71360"/>
    <w:rsid w:val="00D71381"/>
    <w:rsid w:val="00D713C5"/>
    <w:rsid w:val="00D71401"/>
    <w:rsid w:val="00D71411"/>
    <w:rsid w:val="00D71412"/>
    <w:rsid w:val="00D71436"/>
    <w:rsid w:val="00D7149C"/>
    <w:rsid w:val="00D714C9"/>
    <w:rsid w:val="00D714DE"/>
    <w:rsid w:val="00D7159D"/>
    <w:rsid w:val="00D715AB"/>
    <w:rsid w:val="00D715C0"/>
    <w:rsid w:val="00D71671"/>
    <w:rsid w:val="00D7169E"/>
    <w:rsid w:val="00D71749"/>
    <w:rsid w:val="00D7175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11"/>
    <w:rsid w:val="00D72833"/>
    <w:rsid w:val="00D728AC"/>
    <w:rsid w:val="00D729EA"/>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2D"/>
    <w:rsid w:val="00D73051"/>
    <w:rsid w:val="00D73099"/>
    <w:rsid w:val="00D7319D"/>
    <w:rsid w:val="00D731A1"/>
    <w:rsid w:val="00D731BD"/>
    <w:rsid w:val="00D73295"/>
    <w:rsid w:val="00D73300"/>
    <w:rsid w:val="00D733D4"/>
    <w:rsid w:val="00D733D5"/>
    <w:rsid w:val="00D733FE"/>
    <w:rsid w:val="00D7341D"/>
    <w:rsid w:val="00D73481"/>
    <w:rsid w:val="00D7365D"/>
    <w:rsid w:val="00D7366F"/>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2D8"/>
    <w:rsid w:val="00D74370"/>
    <w:rsid w:val="00D7439F"/>
    <w:rsid w:val="00D743B2"/>
    <w:rsid w:val="00D743D1"/>
    <w:rsid w:val="00D744B9"/>
    <w:rsid w:val="00D744E9"/>
    <w:rsid w:val="00D7457D"/>
    <w:rsid w:val="00D74580"/>
    <w:rsid w:val="00D745F4"/>
    <w:rsid w:val="00D74697"/>
    <w:rsid w:val="00D74746"/>
    <w:rsid w:val="00D747CC"/>
    <w:rsid w:val="00D748F2"/>
    <w:rsid w:val="00D748F4"/>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5FC"/>
    <w:rsid w:val="00D7664B"/>
    <w:rsid w:val="00D76696"/>
    <w:rsid w:val="00D7672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39"/>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17"/>
    <w:rsid w:val="00D77843"/>
    <w:rsid w:val="00D778A1"/>
    <w:rsid w:val="00D778EB"/>
    <w:rsid w:val="00D77971"/>
    <w:rsid w:val="00D77988"/>
    <w:rsid w:val="00D779E4"/>
    <w:rsid w:val="00D77A26"/>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7C"/>
    <w:rsid w:val="00D81298"/>
    <w:rsid w:val="00D812B0"/>
    <w:rsid w:val="00D81326"/>
    <w:rsid w:val="00D813A4"/>
    <w:rsid w:val="00D813CA"/>
    <w:rsid w:val="00D814A1"/>
    <w:rsid w:val="00D81522"/>
    <w:rsid w:val="00D81633"/>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80"/>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C01"/>
    <w:rsid w:val="00D82DBE"/>
    <w:rsid w:val="00D82E24"/>
    <w:rsid w:val="00D82E26"/>
    <w:rsid w:val="00D82E64"/>
    <w:rsid w:val="00D82EA9"/>
    <w:rsid w:val="00D82F09"/>
    <w:rsid w:val="00D82F41"/>
    <w:rsid w:val="00D82FA4"/>
    <w:rsid w:val="00D8301D"/>
    <w:rsid w:val="00D83027"/>
    <w:rsid w:val="00D830C3"/>
    <w:rsid w:val="00D830CF"/>
    <w:rsid w:val="00D830E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1F"/>
    <w:rsid w:val="00D8473F"/>
    <w:rsid w:val="00D847EE"/>
    <w:rsid w:val="00D848E1"/>
    <w:rsid w:val="00D849E7"/>
    <w:rsid w:val="00D84AA7"/>
    <w:rsid w:val="00D84B2C"/>
    <w:rsid w:val="00D84B46"/>
    <w:rsid w:val="00D84B59"/>
    <w:rsid w:val="00D84B64"/>
    <w:rsid w:val="00D84B9C"/>
    <w:rsid w:val="00D84C18"/>
    <w:rsid w:val="00D84C4B"/>
    <w:rsid w:val="00D84C8C"/>
    <w:rsid w:val="00D84CAF"/>
    <w:rsid w:val="00D84CBA"/>
    <w:rsid w:val="00D84DEE"/>
    <w:rsid w:val="00D84DF4"/>
    <w:rsid w:val="00D84E05"/>
    <w:rsid w:val="00D84EEE"/>
    <w:rsid w:val="00D84F32"/>
    <w:rsid w:val="00D85043"/>
    <w:rsid w:val="00D850C2"/>
    <w:rsid w:val="00D85161"/>
    <w:rsid w:val="00D8520D"/>
    <w:rsid w:val="00D85345"/>
    <w:rsid w:val="00D853D6"/>
    <w:rsid w:val="00D85428"/>
    <w:rsid w:val="00D85485"/>
    <w:rsid w:val="00D85515"/>
    <w:rsid w:val="00D85546"/>
    <w:rsid w:val="00D8556F"/>
    <w:rsid w:val="00D855AA"/>
    <w:rsid w:val="00D855F6"/>
    <w:rsid w:val="00D85616"/>
    <w:rsid w:val="00D8566F"/>
    <w:rsid w:val="00D8574E"/>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5A6"/>
    <w:rsid w:val="00D875FC"/>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99"/>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2B"/>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BE8"/>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377"/>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22"/>
    <w:rsid w:val="00D93C64"/>
    <w:rsid w:val="00D93D2A"/>
    <w:rsid w:val="00D93D60"/>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2D"/>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6FF"/>
    <w:rsid w:val="00D97796"/>
    <w:rsid w:val="00D977FF"/>
    <w:rsid w:val="00D9781B"/>
    <w:rsid w:val="00D97830"/>
    <w:rsid w:val="00D97858"/>
    <w:rsid w:val="00D97894"/>
    <w:rsid w:val="00D978E6"/>
    <w:rsid w:val="00D978FB"/>
    <w:rsid w:val="00D97975"/>
    <w:rsid w:val="00D979BA"/>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B7"/>
    <w:rsid w:val="00DA19FE"/>
    <w:rsid w:val="00DA1A07"/>
    <w:rsid w:val="00DA1B78"/>
    <w:rsid w:val="00DA1BC6"/>
    <w:rsid w:val="00DA1CC9"/>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2E"/>
    <w:rsid w:val="00DA2444"/>
    <w:rsid w:val="00DA2454"/>
    <w:rsid w:val="00DA2460"/>
    <w:rsid w:val="00DA24D5"/>
    <w:rsid w:val="00DA2561"/>
    <w:rsid w:val="00DA25D6"/>
    <w:rsid w:val="00DA2775"/>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8E6"/>
    <w:rsid w:val="00DA3905"/>
    <w:rsid w:val="00DA390A"/>
    <w:rsid w:val="00DA393C"/>
    <w:rsid w:val="00DA3961"/>
    <w:rsid w:val="00DA39D8"/>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3C0"/>
    <w:rsid w:val="00DA441D"/>
    <w:rsid w:val="00DA44A2"/>
    <w:rsid w:val="00DA4548"/>
    <w:rsid w:val="00DA4588"/>
    <w:rsid w:val="00DA45A6"/>
    <w:rsid w:val="00DA460C"/>
    <w:rsid w:val="00DA46E5"/>
    <w:rsid w:val="00DA4718"/>
    <w:rsid w:val="00DA47F3"/>
    <w:rsid w:val="00DA484F"/>
    <w:rsid w:val="00DA48BE"/>
    <w:rsid w:val="00DA48F6"/>
    <w:rsid w:val="00DA48FB"/>
    <w:rsid w:val="00DA4980"/>
    <w:rsid w:val="00DA49C9"/>
    <w:rsid w:val="00DA4A8D"/>
    <w:rsid w:val="00DA4B0A"/>
    <w:rsid w:val="00DA4BB2"/>
    <w:rsid w:val="00DA4BC8"/>
    <w:rsid w:val="00DA4BDE"/>
    <w:rsid w:val="00DA4BFB"/>
    <w:rsid w:val="00DA4C19"/>
    <w:rsid w:val="00DA4C2F"/>
    <w:rsid w:val="00DA4CA5"/>
    <w:rsid w:val="00DA4CF1"/>
    <w:rsid w:val="00DA4D21"/>
    <w:rsid w:val="00DA4D2D"/>
    <w:rsid w:val="00DA4D55"/>
    <w:rsid w:val="00DA4D6A"/>
    <w:rsid w:val="00DA4DCC"/>
    <w:rsid w:val="00DA4E8C"/>
    <w:rsid w:val="00DA4F37"/>
    <w:rsid w:val="00DA4F3F"/>
    <w:rsid w:val="00DA503E"/>
    <w:rsid w:val="00DA5046"/>
    <w:rsid w:val="00DA504D"/>
    <w:rsid w:val="00DA5142"/>
    <w:rsid w:val="00DA5189"/>
    <w:rsid w:val="00DA5213"/>
    <w:rsid w:val="00DA52BD"/>
    <w:rsid w:val="00DA52CB"/>
    <w:rsid w:val="00DA52CD"/>
    <w:rsid w:val="00DA534B"/>
    <w:rsid w:val="00DA5403"/>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36"/>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AE"/>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698"/>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EF"/>
    <w:rsid w:val="00DB35FC"/>
    <w:rsid w:val="00DB364F"/>
    <w:rsid w:val="00DB3696"/>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1A"/>
    <w:rsid w:val="00DB3E79"/>
    <w:rsid w:val="00DB3EA9"/>
    <w:rsid w:val="00DB3EBE"/>
    <w:rsid w:val="00DB3F4B"/>
    <w:rsid w:val="00DB3F85"/>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57"/>
    <w:rsid w:val="00DB5062"/>
    <w:rsid w:val="00DB50B3"/>
    <w:rsid w:val="00DB50D1"/>
    <w:rsid w:val="00DB511D"/>
    <w:rsid w:val="00DB51EC"/>
    <w:rsid w:val="00DB5252"/>
    <w:rsid w:val="00DB52AF"/>
    <w:rsid w:val="00DB52CC"/>
    <w:rsid w:val="00DB533A"/>
    <w:rsid w:val="00DB5375"/>
    <w:rsid w:val="00DB53C7"/>
    <w:rsid w:val="00DB53CB"/>
    <w:rsid w:val="00DB548C"/>
    <w:rsid w:val="00DB54A1"/>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95"/>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42"/>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A"/>
    <w:rsid w:val="00DC12DB"/>
    <w:rsid w:val="00DC1355"/>
    <w:rsid w:val="00DC138B"/>
    <w:rsid w:val="00DC1436"/>
    <w:rsid w:val="00DC145D"/>
    <w:rsid w:val="00DC1550"/>
    <w:rsid w:val="00DC1605"/>
    <w:rsid w:val="00DC1619"/>
    <w:rsid w:val="00DC161D"/>
    <w:rsid w:val="00DC1624"/>
    <w:rsid w:val="00DC1670"/>
    <w:rsid w:val="00DC16A0"/>
    <w:rsid w:val="00DC16B1"/>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60"/>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09"/>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26"/>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0E6"/>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04"/>
    <w:rsid w:val="00DC44C4"/>
    <w:rsid w:val="00DC44F1"/>
    <w:rsid w:val="00DC4516"/>
    <w:rsid w:val="00DC462A"/>
    <w:rsid w:val="00DC46BB"/>
    <w:rsid w:val="00DC4726"/>
    <w:rsid w:val="00DC4757"/>
    <w:rsid w:val="00DC4782"/>
    <w:rsid w:val="00DC4829"/>
    <w:rsid w:val="00DC49A3"/>
    <w:rsid w:val="00DC4B97"/>
    <w:rsid w:val="00DC4BAF"/>
    <w:rsid w:val="00DC4C02"/>
    <w:rsid w:val="00DC4C42"/>
    <w:rsid w:val="00DC4CD1"/>
    <w:rsid w:val="00DC4D93"/>
    <w:rsid w:val="00DC4E3D"/>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E9"/>
    <w:rsid w:val="00DC6FFB"/>
    <w:rsid w:val="00DC70AF"/>
    <w:rsid w:val="00DC70D2"/>
    <w:rsid w:val="00DC712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30"/>
    <w:rsid w:val="00DC75AF"/>
    <w:rsid w:val="00DC75C1"/>
    <w:rsid w:val="00DC75C7"/>
    <w:rsid w:val="00DC7761"/>
    <w:rsid w:val="00DC7764"/>
    <w:rsid w:val="00DC77F8"/>
    <w:rsid w:val="00DC784E"/>
    <w:rsid w:val="00DC7890"/>
    <w:rsid w:val="00DC796F"/>
    <w:rsid w:val="00DC7B1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1E"/>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6B"/>
    <w:rsid w:val="00DD31D4"/>
    <w:rsid w:val="00DD326C"/>
    <w:rsid w:val="00DD32D7"/>
    <w:rsid w:val="00DD3348"/>
    <w:rsid w:val="00DD339A"/>
    <w:rsid w:val="00DD339D"/>
    <w:rsid w:val="00DD33B8"/>
    <w:rsid w:val="00DD34AE"/>
    <w:rsid w:val="00DD350A"/>
    <w:rsid w:val="00DD3531"/>
    <w:rsid w:val="00DD357C"/>
    <w:rsid w:val="00DD358F"/>
    <w:rsid w:val="00DD35E5"/>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BED"/>
    <w:rsid w:val="00DD3C2F"/>
    <w:rsid w:val="00DD3C43"/>
    <w:rsid w:val="00DD3C57"/>
    <w:rsid w:val="00DD3C5A"/>
    <w:rsid w:val="00DD3C83"/>
    <w:rsid w:val="00DD3CA4"/>
    <w:rsid w:val="00DD3D20"/>
    <w:rsid w:val="00DD3D37"/>
    <w:rsid w:val="00DD3D76"/>
    <w:rsid w:val="00DD3E5B"/>
    <w:rsid w:val="00DD3E7D"/>
    <w:rsid w:val="00DD3FFB"/>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7"/>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9A9"/>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3F"/>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09"/>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AA"/>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35"/>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44"/>
    <w:rsid w:val="00DE384D"/>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060"/>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76"/>
    <w:rsid w:val="00DE4DB0"/>
    <w:rsid w:val="00DE4DE4"/>
    <w:rsid w:val="00DE4DF4"/>
    <w:rsid w:val="00DE4E73"/>
    <w:rsid w:val="00DE506E"/>
    <w:rsid w:val="00DE5073"/>
    <w:rsid w:val="00DE5125"/>
    <w:rsid w:val="00DE5139"/>
    <w:rsid w:val="00DE51DF"/>
    <w:rsid w:val="00DE5316"/>
    <w:rsid w:val="00DE534B"/>
    <w:rsid w:val="00DE53DB"/>
    <w:rsid w:val="00DE53FA"/>
    <w:rsid w:val="00DE5489"/>
    <w:rsid w:val="00DE5497"/>
    <w:rsid w:val="00DE54F8"/>
    <w:rsid w:val="00DE550F"/>
    <w:rsid w:val="00DE5528"/>
    <w:rsid w:val="00DE55B5"/>
    <w:rsid w:val="00DE55C4"/>
    <w:rsid w:val="00DE55DC"/>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AC"/>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9F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04B"/>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5A7"/>
    <w:rsid w:val="00DF261E"/>
    <w:rsid w:val="00DF2636"/>
    <w:rsid w:val="00DF2655"/>
    <w:rsid w:val="00DF268C"/>
    <w:rsid w:val="00DF26D6"/>
    <w:rsid w:val="00DF26E7"/>
    <w:rsid w:val="00DF276C"/>
    <w:rsid w:val="00DF277E"/>
    <w:rsid w:val="00DF2839"/>
    <w:rsid w:val="00DF2868"/>
    <w:rsid w:val="00DF2910"/>
    <w:rsid w:val="00DF293A"/>
    <w:rsid w:val="00DF296E"/>
    <w:rsid w:val="00DF29EC"/>
    <w:rsid w:val="00DF29F0"/>
    <w:rsid w:val="00DF2A16"/>
    <w:rsid w:val="00DF2A84"/>
    <w:rsid w:val="00DF2AF6"/>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4FF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3EF"/>
    <w:rsid w:val="00DF7471"/>
    <w:rsid w:val="00DF74BD"/>
    <w:rsid w:val="00DF74BE"/>
    <w:rsid w:val="00DF752B"/>
    <w:rsid w:val="00DF758A"/>
    <w:rsid w:val="00DF75F8"/>
    <w:rsid w:val="00DF7626"/>
    <w:rsid w:val="00DF7664"/>
    <w:rsid w:val="00DF76C3"/>
    <w:rsid w:val="00DF76FD"/>
    <w:rsid w:val="00DF7722"/>
    <w:rsid w:val="00DF7781"/>
    <w:rsid w:val="00DF7985"/>
    <w:rsid w:val="00DF79B0"/>
    <w:rsid w:val="00DF79ED"/>
    <w:rsid w:val="00DF7A38"/>
    <w:rsid w:val="00DF7A3A"/>
    <w:rsid w:val="00DF7A67"/>
    <w:rsid w:val="00DF7AA5"/>
    <w:rsid w:val="00DF7AD7"/>
    <w:rsid w:val="00DF7B00"/>
    <w:rsid w:val="00DF7B13"/>
    <w:rsid w:val="00DF7D16"/>
    <w:rsid w:val="00DF7D69"/>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9E"/>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81"/>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AC1"/>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1A"/>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4"/>
    <w:rsid w:val="00E05C49"/>
    <w:rsid w:val="00E05D09"/>
    <w:rsid w:val="00E05DC0"/>
    <w:rsid w:val="00E05EC1"/>
    <w:rsid w:val="00E05EEA"/>
    <w:rsid w:val="00E05F44"/>
    <w:rsid w:val="00E05F83"/>
    <w:rsid w:val="00E06005"/>
    <w:rsid w:val="00E06032"/>
    <w:rsid w:val="00E060D4"/>
    <w:rsid w:val="00E06104"/>
    <w:rsid w:val="00E06120"/>
    <w:rsid w:val="00E06165"/>
    <w:rsid w:val="00E06185"/>
    <w:rsid w:val="00E06198"/>
    <w:rsid w:val="00E0624E"/>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9C"/>
    <w:rsid w:val="00E078E9"/>
    <w:rsid w:val="00E079F8"/>
    <w:rsid w:val="00E07A0F"/>
    <w:rsid w:val="00E07AB1"/>
    <w:rsid w:val="00E07B33"/>
    <w:rsid w:val="00E07BAF"/>
    <w:rsid w:val="00E07C77"/>
    <w:rsid w:val="00E07CBA"/>
    <w:rsid w:val="00E07CF7"/>
    <w:rsid w:val="00E07D1C"/>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19"/>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10"/>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1D"/>
    <w:rsid w:val="00E14927"/>
    <w:rsid w:val="00E14935"/>
    <w:rsid w:val="00E14951"/>
    <w:rsid w:val="00E14A14"/>
    <w:rsid w:val="00E14A99"/>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8A1"/>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95"/>
    <w:rsid w:val="00E167CA"/>
    <w:rsid w:val="00E16832"/>
    <w:rsid w:val="00E16841"/>
    <w:rsid w:val="00E1686F"/>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5F"/>
    <w:rsid w:val="00E20766"/>
    <w:rsid w:val="00E20779"/>
    <w:rsid w:val="00E20799"/>
    <w:rsid w:val="00E207B4"/>
    <w:rsid w:val="00E207EF"/>
    <w:rsid w:val="00E20815"/>
    <w:rsid w:val="00E2083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4C"/>
    <w:rsid w:val="00E20F70"/>
    <w:rsid w:val="00E20FAD"/>
    <w:rsid w:val="00E2106E"/>
    <w:rsid w:val="00E210B8"/>
    <w:rsid w:val="00E210C0"/>
    <w:rsid w:val="00E2123F"/>
    <w:rsid w:val="00E2125C"/>
    <w:rsid w:val="00E21268"/>
    <w:rsid w:val="00E21292"/>
    <w:rsid w:val="00E212EA"/>
    <w:rsid w:val="00E21542"/>
    <w:rsid w:val="00E21593"/>
    <w:rsid w:val="00E21622"/>
    <w:rsid w:val="00E216C5"/>
    <w:rsid w:val="00E2173C"/>
    <w:rsid w:val="00E21741"/>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42"/>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0F8"/>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D73"/>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9E"/>
    <w:rsid w:val="00E244A0"/>
    <w:rsid w:val="00E244F0"/>
    <w:rsid w:val="00E2467A"/>
    <w:rsid w:val="00E24748"/>
    <w:rsid w:val="00E24783"/>
    <w:rsid w:val="00E247FE"/>
    <w:rsid w:val="00E249EA"/>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64"/>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5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A6"/>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1"/>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351"/>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AF"/>
    <w:rsid w:val="00E34FD7"/>
    <w:rsid w:val="00E350D5"/>
    <w:rsid w:val="00E35213"/>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8EF"/>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3F0"/>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21"/>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5CF"/>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2F"/>
    <w:rsid w:val="00E42A65"/>
    <w:rsid w:val="00E42B16"/>
    <w:rsid w:val="00E42B5E"/>
    <w:rsid w:val="00E42BE8"/>
    <w:rsid w:val="00E42BFF"/>
    <w:rsid w:val="00E42CCB"/>
    <w:rsid w:val="00E42D11"/>
    <w:rsid w:val="00E42DDF"/>
    <w:rsid w:val="00E42E8B"/>
    <w:rsid w:val="00E42E8E"/>
    <w:rsid w:val="00E42E9C"/>
    <w:rsid w:val="00E42EA9"/>
    <w:rsid w:val="00E42F13"/>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EE6"/>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19"/>
    <w:rsid w:val="00E45226"/>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5FED"/>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6B"/>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5B"/>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2A"/>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A2C"/>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9F1"/>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3F"/>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0ED"/>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B2"/>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10"/>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C5"/>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3B"/>
    <w:rsid w:val="00E57272"/>
    <w:rsid w:val="00E5727B"/>
    <w:rsid w:val="00E5729E"/>
    <w:rsid w:val="00E572C9"/>
    <w:rsid w:val="00E572F4"/>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9DD"/>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9BD"/>
    <w:rsid w:val="00E61B68"/>
    <w:rsid w:val="00E61BA1"/>
    <w:rsid w:val="00E61BC9"/>
    <w:rsid w:val="00E61C7A"/>
    <w:rsid w:val="00E61C96"/>
    <w:rsid w:val="00E61D49"/>
    <w:rsid w:val="00E61D83"/>
    <w:rsid w:val="00E61ED5"/>
    <w:rsid w:val="00E61F16"/>
    <w:rsid w:val="00E61F48"/>
    <w:rsid w:val="00E61F52"/>
    <w:rsid w:val="00E61F90"/>
    <w:rsid w:val="00E61FAB"/>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9D2"/>
    <w:rsid w:val="00E62A6F"/>
    <w:rsid w:val="00E62A83"/>
    <w:rsid w:val="00E62ACA"/>
    <w:rsid w:val="00E62B44"/>
    <w:rsid w:val="00E62BA8"/>
    <w:rsid w:val="00E62BB7"/>
    <w:rsid w:val="00E62BDB"/>
    <w:rsid w:val="00E62BE6"/>
    <w:rsid w:val="00E62BF8"/>
    <w:rsid w:val="00E62C36"/>
    <w:rsid w:val="00E62CD2"/>
    <w:rsid w:val="00E62CDE"/>
    <w:rsid w:val="00E62D9B"/>
    <w:rsid w:val="00E62DF4"/>
    <w:rsid w:val="00E62F37"/>
    <w:rsid w:val="00E62FC0"/>
    <w:rsid w:val="00E62FD1"/>
    <w:rsid w:val="00E62FFC"/>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7B4"/>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1A0"/>
    <w:rsid w:val="00E64208"/>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5D7"/>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2C0"/>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2F"/>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0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0C9"/>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753"/>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C3"/>
    <w:rsid w:val="00E729D5"/>
    <w:rsid w:val="00E729E0"/>
    <w:rsid w:val="00E72A84"/>
    <w:rsid w:val="00E72AB0"/>
    <w:rsid w:val="00E72ACC"/>
    <w:rsid w:val="00E72B52"/>
    <w:rsid w:val="00E72BF4"/>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68"/>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2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EDE"/>
    <w:rsid w:val="00E74F6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9ED"/>
    <w:rsid w:val="00E75A0D"/>
    <w:rsid w:val="00E75A7D"/>
    <w:rsid w:val="00E75AC6"/>
    <w:rsid w:val="00E75B23"/>
    <w:rsid w:val="00E75B3C"/>
    <w:rsid w:val="00E75B54"/>
    <w:rsid w:val="00E75B8D"/>
    <w:rsid w:val="00E75BF5"/>
    <w:rsid w:val="00E75C50"/>
    <w:rsid w:val="00E75CE0"/>
    <w:rsid w:val="00E75D27"/>
    <w:rsid w:val="00E75D30"/>
    <w:rsid w:val="00E75D68"/>
    <w:rsid w:val="00E75E17"/>
    <w:rsid w:val="00E75E3D"/>
    <w:rsid w:val="00E75E41"/>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5F7"/>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0A"/>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35"/>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3D"/>
    <w:rsid w:val="00E8449C"/>
    <w:rsid w:val="00E844F1"/>
    <w:rsid w:val="00E844F5"/>
    <w:rsid w:val="00E8456C"/>
    <w:rsid w:val="00E84698"/>
    <w:rsid w:val="00E84706"/>
    <w:rsid w:val="00E84764"/>
    <w:rsid w:val="00E847A0"/>
    <w:rsid w:val="00E847AE"/>
    <w:rsid w:val="00E847E4"/>
    <w:rsid w:val="00E847E6"/>
    <w:rsid w:val="00E84908"/>
    <w:rsid w:val="00E849B6"/>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CEB"/>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7E"/>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91E"/>
    <w:rsid w:val="00E91A14"/>
    <w:rsid w:val="00E91A8D"/>
    <w:rsid w:val="00E91AAD"/>
    <w:rsid w:val="00E91B4E"/>
    <w:rsid w:val="00E91BBF"/>
    <w:rsid w:val="00E91BE6"/>
    <w:rsid w:val="00E91CA5"/>
    <w:rsid w:val="00E91CC4"/>
    <w:rsid w:val="00E91CD2"/>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BE9"/>
    <w:rsid w:val="00E92D08"/>
    <w:rsid w:val="00E92D0E"/>
    <w:rsid w:val="00E92D59"/>
    <w:rsid w:val="00E92D8A"/>
    <w:rsid w:val="00E92D9D"/>
    <w:rsid w:val="00E92E09"/>
    <w:rsid w:val="00E92E83"/>
    <w:rsid w:val="00E92EDD"/>
    <w:rsid w:val="00E92F5E"/>
    <w:rsid w:val="00E92FD6"/>
    <w:rsid w:val="00E9309F"/>
    <w:rsid w:val="00E930C1"/>
    <w:rsid w:val="00E9312B"/>
    <w:rsid w:val="00E93169"/>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9D"/>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38"/>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B5C"/>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4F3"/>
    <w:rsid w:val="00E965C2"/>
    <w:rsid w:val="00E96667"/>
    <w:rsid w:val="00E9669E"/>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37F"/>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6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36"/>
    <w:rsid w:val="00EA4561"/>
    <w:rsid w:val="00EA45A4"/>
    <w:rsid w:val="00EA45B5"/>
    <w:rsid w:val="00EA462D"/>
    <w:rsid w:val="00EA4656"/>
    <w:rsid w:val="00EA46C1"/>
    <w:rsid w:val="00EA4836"/>
    <w:rsid w:val="00EA4876"/>
    <w:rsid w:val="00EA48E8"/>
    <w:rsid w:val="00EA493A"/>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1C"/>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DBE"/>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2"/>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BE3"/>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14"/>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0E"/>
    <w:rsid w:val="00EB4687"/>
    <w:rsid w:val="00EB46C6"/>
    <w:rsid w:val="00EB46D8"/>
    <w:rsid w:val="00EB4745"/>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B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7B"/>
    <w:rsid w:val="00EB599F"/>
    <w:rsid w:val="00EB59B4"/>
    <w:rsid w:val="00EB5A0B"/>
    <w:rsid w:val="00EB5A23"/>
    <w:rsid w:val="00EB5A2E"/>
    <w:rsid w:val="00EB5B13"/>
    <w:rsid w:val="00EB5B26"/>
    <w:rsid w:val="00EB5B77"/>
    <w:rsid w:val="00EB5B83"/>
    <w:rsid w:val="00EB5B9D"/>
    <w:rsid w:val="00EB5C09"/>
    <w:rsid w:val="00EB5C29"/>
    <w:rsid w:val="00EB5C66"/>
    <w:rsid w:val="00EB5C93"/>
    <w:rsid w:val="00EB5C96"/>
    <w:rsid w:val="00EB5C9A"/>
    <w:rsid w:val="00EB5D36"/>
    <w:rsid w:val="00EB5D6F"/>
    <w:rsid w:val="00EB5D77"/>
    <w:rsid w:val="00EB5E17"/>
    <w:rsid w:val="00EB5E87"/>
    <w:rsid w:val="00EB5F79"/>
    <w:rsid w:val="00EB6045"/>
    <w:rsid w:val="00EB605D"/>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CFE"/>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486"/>
    <w:rsid w:val="00EC2557"/>
    <w:rsid w:val="00EC2565"/>
    <w:rsid w:val="00EC2694"/>
    <w:rsid w:val="00EC26D2"/>
    <w:rsid w:val="00EC26EA"/>
    <w:rsid w:val="00EC278A"/>
    <w:rsid w:val="00EC27B5"/>
    <w:rsid w:val="00EC2877"/>
    <w:rsid w:val="00EC2902"/>
    <w:rsid w:val="00EC2910"/>
    <w:rsid w:val="00EC2918"/>
    <w:rsid w:val="00EC29B3"/>
    <w:rsid w:val="00EC2A1C"/>
    <w:rsid w:val="00EC2A61"/>
    <w:rsid w:val="00EC2ACA"/>
    <w:rsid w:val="00EC2ACF"/>
    <w:rsid w:val="00EC2AF8"/>
    <w:rsid w:val="00EC2CB3"/>
    <w:rsid w:val="00EC2CCC"/>
    <w:rsid w:val="00EC2CD8"/>
    <w:rsid w:val="00EC2CE7"/>
    <w:rsid w:val="00EC2D3A"/>
    <w:rsid w:val="00EC2D42"/>
    <w:rsid w:val="00EC2E49"/>
    <w:rsid w:val="00EC2F55"/>
    <w:rsid w:val="00EC2FD6"/>
    <w:rsid w:val="00EC30C2"/>
    <w:rsid w:val="00EC3100"/>
    <w:rsid w:val="00EC316E"/>
    <w:rsid w:val="00EC31B9"/>
    <w:rsid w:val="00EC31D8"/>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4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95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501"/>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5DD"/>
    <w:rsid w:val="00EC7742"/>
    <w:rsid w:val="00EC77E7"/>
    <w:rsid w:val="00EC7828"/>
    <w:rsid w:val="00EC7868"/>
    <w:rsid w:val="00EC7958"/>
    <w:rsid w:val="00EC7976"/>
    <w:rsid w:val="00EC7A10"/>
    <w:rsid w:val="00EC7AF9"/>
    <w:rsid w:val="00EC7B23"/>
    <w:rsid w:val="00EC7BD3"/>
    <w:rsid w:val="00EC7C1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41"/>
    <w:rsid w:val="00ED1362"/>
    <w:rsid w:val="00ED13EB"/>
    <w:rsid w:val="00ED143E"/>
    <w:rsid w:val="00ED1443"/>
    <w:rsid w:val="00ED144E"/>
    <w:rsid w:val="00ED146B"/>
    <w:rsid w:val="00ED146C"/>
    <w:rsid w:val="00ED14C0"/>
    <w:rsid w:val="00ED14E9"/>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32"/>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0A"/>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10"/>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39"/>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59"/>
    <w:rsid w:val="00ED5EF5"/>
    <w:rsid w:val="00ED5F4E"/>
    <w:rsid w:val="00ED5F90"/>
    <w:rsid w:val="00ED608B"/>
    <w:rsid w:val="00ED6110"/>
    <w:rsid w:val="00ED617B"/>
    <w:rsid w:val="00ED6180"/>
    <w:rsid w:val="00ED61C5"/>
    <w:rsid w:val="00ED634F"/>
    <w:rsid w:val="00ED6395"/>
    <w:rsid w:val="00ED6422"/>
    <w:rsid w:val="00ED642D"/>
    <w:rsid w:val="00ED645A"/>
    <w:rsid w:val="00ED6487"/>
    <w:rsid w:val="00ED64B9"/>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0"/>
    <w:rsid w:val="00ED6E04"/>
    <w:rsid w:val="00ED6E79"/>
    <w:rsid w:val="00ED6EBF"/>
    <w:rsid w:val="00ED6F2E"/>
    <w:rsid w:val="00ED6F36"/>
    <w:rsid w:val="00ED6F75"/>
    <w:rsid w:val="00ED6FF3"/>
    <w:rsid w:val="00ED7003"/>
    <w:rsid w:val="00ED7004"/>
    <w:rsid w:val="00ED70DB"/>
    <w:rsid w:val="00ED7171"/>
    <w:rsid w:val="00ED719D"/>
    <w:rsid w:val="00ED71AD"/>
    <w:rsid w:val="00ED71C4"/>
    <w:rsid w:val="00ED71CC"/>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46"/>
    <w:rsid w:val="00EE015B"/>
    <w:rsid w:val="00EE01AF"/>
    <w:rsid w:val="00EE01C3"/>
    <w:rsid w:val="00EE026E"/>
    <w:rsid w:val="00EE02CC"/>
    <w:rsid w:val="00EE02ED"/>
    <w:rsid w:val="00EE0370"/>
    <w:rsid w:val="00EE0394"/>
    <w:rsid w:val="00EE0469"/>
    <w:rsid w:val="00EE046D"/>
    <w:rsid w:val="00EE04D4"/>
    <w:rsid w:val="00EE055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CF1"/>
    <w:rsid w:val="00EE2D30"/>
    <w:rsid w:val="00EE2D5C"/>
    <w:rsid w:val="00EE2D65"/>
    <w:rsid w:val="00EE2E1E"/>
    <w:rsid w:val="00EE2F1B"/>
    <w:rsid w:val="00EE2FA5"/>
    <w:rsid w:val="00EE2FC2"/>
    <w:rsid w:val="00EE3017"/>
    <w:rsid w:val="00EE3064"/>
    <w:rsid w:val="00EE3095"/>
    <w:rsid w:val="00EE3205"/>
    <w:rsid w:val="00EE32F3"/>
    <w:rsid w:val="00EE34C4"/>
    <w:rsid w:val="00EE3573"/>
    <w:rsid w:val="00EE3590"/>
    <w:rsid w:val="00EE3645"/>
    <w:rsid w:val="00EE36CB"/>
    <w:rsid w:val="00EE371E"/>
    <w:rsid w:val="00EE3785"/>
    <w:rsid w:val="00EE384A"/>
    <w:rsid w:val="00EE38CD"/>
    <w:rsid w:val="00EE38E2"/>
    <w:rsid w:val="00EE39E6"/>
    <w:rsid w:val="00EE3AE7"/>
    <w:rsid w:val="00EE3B62"/>
    <w:rsid w:val="00EE3BCE"/>
    <w:rsid w:val="00EE3C01"/>
    <w:rsid w:val="00EE3C27"/>
    <w:rsid w:val="00EE3C98"/>
    <w:rsid w:val="00EE3C9E"/>
    <w:rsid w:val="00EE3CD6"/>
    <w:rsid w:val="00EE3D8D"/>
    <w:rsid w:val="00EE3DD6"/>
    <w:rsid w:val="00EE3E1A"/>
    <w:rsid w:val="00EE3F4C"/>
    <w:rsid w:val="00EE3FE1"/>
    <w:rsid w:val="00EE4068"/>
    <w:rsid w:val="00EE40BA"/>
    <w:rsid w:val="00EE40CC"/>
    <w:rsid w:val="00EE4176"/>
    <w:rsid w:val="00EE4196"/>
    <w:rsid w:val="00EE446D"/>
    <w:rsid w:val="00EE44C3"/>
    <w:rsid w:val="00EE44DA"/>
    <w:rsid w:val="00EE44F9"/>
    <w:rsid w:val="00EE4547"/>
    <w:rsid w:val="00EE45C5"/>
    <w:rsid w:val="00EE474B"/>
    <w:rsid w:val="00EE4767"/>
    <w:rsid w:val="00EE47CD"/>
    <w:rsid w:val="00EE4802"/>
    <w:rsid w:val="00EE483C"/>
    <w:rsid w:val="00EE498F"/>
    <w:rsid w:val="00EE49B9"/>
    <w:rsid w:val="00EE4A0B"/>
    <w:rsid w:val="00EE4A11"/>
    <w:rsid w:val="00EE4A7A"/>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42"/>
    <w:rsid w:val="00EE588A"/>
    <w:rsid w:val="00EE58B5"/>
    <w:rsid w:val="00EE58D4"/>
    <w:rsid w:val="00EE5A7A"/>
    <w:rsid w:val="00EE5A7F"/>
    <w:rsid w:val="00EE5AC0"/>
    <w:rsid w:val="00EE5AC4"/>
    <w:rsid w:val="00EE5B14"/>
    <w:rsid w:val="00EE5B26"/>
    <w:rsid w:val="00EE5BDA"/>
    <w:rsid w:val="00EE5C0D"/>
    <w:rsid w:val="00EE5C6B"/>
    <w:rsid w:val="00EE5CD3"/>
    <w:rsid w:val="00EE5D77"/>
    <w:rsid w:val="00EE5DEC"/>
    <w:rsid w:val="00EE5EB1"/>
    <w:rsid w:val="00EE5EF0"/>
    <w:rsid w:val="00EE5F1B"/>
    <w:rsid w:val="00EE5F2C"/>
    <w:rsid w:val="00EE6007"/>
    <w:rsid w:val="00EE6072"/>
    <w:rsid w:val="00EE6097"/>
    <w:rsid w:val="00EE60EF"/>
    <w:rsid w:val="00EE6167"/>
    <w:rsid w:val="00EE61BC"/>
    <w:rsid w:val="00EE61EE"/>
    <w:rsid w:val="00EE6265"/>
    <w:rsid w:val="00EE62E8"/>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5B"/>
    <w:rsid w:val="00EE6989"/>
    <w:rsid w:val="00EE69BE"/>
    <w:rsid w:val="00EE69C9"/>
    <w:rsid w:val="00EE69CF"/>
    <w:rsid w:val="00EE69E6"/>
    <w:rsid w:val="00EE6A4E"/>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2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B8"/>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B1"/>
    <w:rsid w:val="00EF16D3"/>
    <w:rsid w:val="00EF170D"/>
    <w:rsid w:val="00EF1762"/>
    <w:rsid w:val="00EF1763"/>
    <w:rsid w:val="00EF17FF"/>
    <w:rsid w:val="00EF1848"/>
    <w:rsid w:val="00EF18AB"/>
    <w:rsid w:val="00EF1925"/>
    <w:rsid w:val="00EF192C"/>
    <w:rsid w:val="00EF193C"/>
    <w:rsid w:val="00EF1941"/>
    <w:rsid w:val="00EF19EE"/>
    <w:rsid w:val="00EF1A35"/>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B4F"/>
    <w:rsid w:val="00EF2C81"/>
    <w:rsid w:val="00EF2CC9"/>
    <w:rsid w:val="00EF2D3F"/>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3ED6"/>
    <w:rsid w:val="00EF402A"/>
    <w:rsid w:val="00EF40A8"/>
    <w:rsid w:val="00EF40BA"/>
    <w:rsid w:val="00EF40FD"/>
    <w:rsid w:val="00EF412B"/>
    <w:rsid w:val="00EF41BA"/>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0"/>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A3"/>
    <w:rsid w:val="00EF74D1"/>
    <w:rsid w:val="00EF7564"/>
    <w:rsid w:val="00EF756A"/>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79"/>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27"/>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02"/>
    <w:rsid w:val="00F045AA"/>
    <w:rsid w:val="00F045D2"/>
    <w:rsid w:val="00F045EE"/>
    <w:rsid w:val="00F04600"/>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1C"/>
    <w:rsid w:val="00F04CAB"/>
    <w:rsid w:val="00F04CE7"/>
    <w:rsid w:val="00F04DCB"/>
    <w:rsid w:val="00F04E1F"/>
    <w:rsid w:val="00F04E81"/>
    <w:rsid w:val="00F04EE5"/>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CDA"/>
    <w:rsid w:val="00F05D5B"/>
    <w:rsid w:val="00F05D68"/>
    <w:rsid w:val="00F05DCC"/>
    <w:rsid w:val="00F05E3E"/>
    <w:rsid w:val="00F05E82"/>
    <w:rsid w:val="00F05E8A"/>
    <w:rsid w:val="00F05EBE"/>
    <w:rsid w:val="00F05EE0"/>
    <w:rsid w:val="00F05F2B"/>
    <w:rsid w:val="00F05F8A"/>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0E"/>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53"/>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6B1"/>
    <w:rsid w:val="00F11789"/>
    <w:rsid w:val="00F117D9"/>
    <w:rsid w:val="00F117FE"/>
    <w:rsid w:val="00F11811"/>
    <w:rsid w:val="00F11858"/>
    <w:rsid w:val="00F11868"/>
    <w:rsid w:val="00F1189C"/>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AD7"/>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3FCB"/>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69"/>
    <w:rsid w:val="00F154CA"/>
    <w:rsid w:val="00F1552F"/>
    <w:rsid w:val="00F1566D"/>
    <w:rsid w:val="00F156D1"/>
    <w:rsid w:val="00F156F2"/>
    <w:rsid w:val="00F15701"/>
    <w:rsid w:val="00F1571C"/>
    <w:rsid w:val="00F157AF"/>
    <w:rsid w:val="00F15848"/>
    <w:rsid w:val="00F1590C"/>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EFA"/>
    <w:rsid w:val="00F17F02"/>
    <w:rsid w:val="00F17FC0"/>
    <w:rsid w:val="00F17FEF"/>
    <w:rsid w:val="00F20033"/>
    <w:rsid w:val="00F200A7"/>
    <w:rsid w:val="00F200F6"/>
    <w:rsid w:val="00F201A2"/>
    <w:rsid w:val="00F2022B"/>
    <w:rsid w:val="00F20290"/>
    <w:rsid w:val="00F202BE"/>
    <w:rsid w:val="00F202D8"/>
    <w:rsid w:val="00F2031A"/>
    <w:rsid w:val="00F20335"/>
    <w:rsid w:val="00F20357"/>
    <w:rsid w:val="00F20426"/>
    <w:rsid w:val="00F20443"/>
    <w:rsid w:val="00F204E9"/>
    <w:rsid w:val="00F2053F"/>
    <w:rsid w:val="00F20596"/>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14"/>
    <w:rsid w:val="00F2123F"/>
    <w:rsid w:val="00F213FF"/>
    <w:rsid w:val="00F21405"/>
    <w:rsid w:val="00F2143C"/>
    <w:rsid w:val="00F21465"/>
    <w:rsid w:val="00F2147C"/>
    <w:rsid w:val="00F21489"/>
    <w:rsid w:val="00F214E1"/>
    <w:rsid w:val="00F21659"/>
    <w:rsid w:val="00F216E2"/>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E7"/>
    <w:rsid w:val="00F21FF1"/>
    <w:rsid w:val="00F2204E"/>
    <w:rsid w:val="00F220CC"/>
    <w:rsid w:val="00F22211"/>
    <w:rsid w:val="00F22263"/>
    <w:rsid w:val="00F2229F"/>
    <w:rsid w:val="00F222FF"/>
    <w:rsid w:val="00F224EE"/>
    <w:rsid w:val="00F22509"/>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27F"/>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5D"/>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96"/>
    <w:rsid w:val="00F250CF"/>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5"/>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2BB"/>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14"/>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24"/>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B6"/>
    <w:rsid w:val="00F341F5"/>
    <w:rsid w:val="00F34218"/>
    <w:rsid w:val="00F3425F"/>
    <w:rsid w:val="00F34293"/>
    <w:rsid w:val="00F342B4"/>
    <w:rsid w:val="00F342E2"/>
    <w:rsid w:val="00F342E9"/>
    <w:rsid w:val="00F3434F"/>
    <w:rsid w:val="00F3438B"/>
    <w:rsid w:val="00F343A4"/>
    <w:rsid w:val="00F344A9"/>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6C"/>
    <w:rsid w:val="00F36C77"/>
    <w:rsid w:val="00F36C7C"/>
    <w:rsid w:val="00F36D25"/>
    <w:rsid w:val="00F36E53"/>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BEB"/>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B3"/>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8C6"/>
    <w:rsid w:val="00F41981"/>
    <w:rsid w:val="00F41A0C"/>
    <w:rsid w:val="00F41A7A"/>
    <w:rsid w:val="00F41B34"/>
    <w:rsid w:val="00F41B68"/>
    <w:rsid w:val="00F41BAC"/>
    <w:rsid w:val="00F41BE7"/>
    <w:rsid w:val="00F41CAC"/>
    <w:rsid w:val="00F41DE2"/>
    <w:rsid w:val="00F41ECB"/>
    <w:rsid w:val="00F41EE7"/>
    <w:rsid w:val="00F41F2A"/>
    <w:rsid w:val="00F41F6E"/>
    <w:rsid w:val="00F41F73"/>
    <w:rsid w:val="00F41FA6"/>
    <w:rsid w:val="00F41FC0"/>
    <w:rsid w:val="00F41FE4"/>
    <w:rsid w:val="00F42025"/>
    <w:rsid w:val="00F4203C"/>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9C"/>
    <w:rsid w:val="00F424A2"/>
    <w:rsid w:val="00F42534"/>
    <w:rsid w:val="00F4253A"/>
    <w:rsid w:val="00F4254E"/>
    <w:rsid w:val="00F42561"/>
    <w:rsid w:val="00F425C3"/>
    <w:rsid w:val="00F425D7"/>
    <w:rsid w:val="00F425EC"/>
    <w:rsid w:val="00F42742"/>
    <w:rsid w:val="00F4275B"/>
    <w:rsid w:val="00F427B9"/>
    <w:rsid w:val="00F42835"/>
    <w:rsid w:val="00F4283C"/>
    <w:rsid w:val="00F42945"/>
    <w:rsid w:val="00F42A25"/>
    <w:rsid w:val="00F42A57"/>
    <w:rsid w:val="00F42A61"/>
    <w:rsid w:val="00F42B5F"/>
    <w:rsid w:val="00F42B80"/>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A"/>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62"/>
    <w:rsid w:val="00F454C9"/>
    <w:rsid w:val="00F455BE"/>
    <w:rsid w:val="00F456A1"/>
    <w:rsid w:val="00F456FC"/>
    <w:rsid w:val="00F45790"/>
    <w:rsid w:val="00F457EC"/>
    <w:rsid w:val="00F4583E"/>
    <w:rsid w:val="00F458C6"/>
    <w:rsid w:val="00F458FD"/>
    <w:rsid w:val="00F45934"/>
    <w:rsid w:val="00F45A4C"/>
    <w:rsid w:val="00F45A64"/>
    <w:rsid w:val="00F45AEE"/>
    <w:rsid w:val="00F45B0D"/>
    <w:rsid w:val="00F45BA6"/>
    <w:rsid w:val="00F45C13"/>
    <w:rsid w:val="00F45C4B"/>
    <w:rsid w:val="00F45C7A"/>
    <w:rsid w:val="00F45CE7"/>
    <w:rsid w:val="00F45CE8"/>
    <w:rsid w:val="00F45D98"/>
    <w:rsid w:val="00F45E0C"/>
    <w:rsid w:val="00F45EB8"/>
    <w:rsid w:val="00F45EDF"/>
    <w:rsid w:val="00F45F05"/>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879"/>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63"/>
    <w:rsid w:val="00F50174"/>
    <w:rsid w:val="00F501C1"/>
    <w:rsid w:val="00F501FD"/>
    <w:rsid w:val="00F50227"/>
    <w:rsid w:val="00F5028B"/>
    <w:rsid w:val="00F502A5"/>
    <w:rsid w:val="00F503AA"/>
    <w:rsid w:val="00F503C1"/>
    <w:rsid w:val="00F503CF"/>
    <w:rsid w:val="00F50417"/>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67"/>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3"/>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A1"/>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6A7"/>
    <w:rsid w:val="00F55787"/>
    <w:rsid w:val="00F5583E"/>
    <w:rsid w:val="00F5586C"/>
    <w:rsid w:val="00F558BB"/>
    <w:rsid w:val="00F5596D"/>
    <w:rsid w:val="00F559C8"/>
    <w:rsid w:val="00F559DE"/>
    <w:rsid w:val="00F55A70"/>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D2"/>
    <w:rsid w:val="00F56BEB"/>
    <w:rsid w:val="00F56BFA"/>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15A"/>
    <w:rsid w:val="00F572D7"/>
    <w:rsid w:val="00F5734E"/>
    <w:rsid w:val="00F57376"/>
    <w:rsid w:val="00F57419"/>
    <w:rsid w:val="00F57493"/>
    <w:rsid w:val="00F5749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A2"/>
    <w:rsid w:val="00F60DF4"/>
    <w:rsid w:val="00F60E49"/>
    <w:rsid w:val="00F60F04"/>
    <w:rsid w:val="00F60F12"/>
    <w:rsid w:val="00F60F46"/>
    <w:rsid w:val="00F610E2"/>
    <w:rsid w:val="00F611B6"/>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8AC"/>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1B"/>
    <w:rsid w:val="00F63AD6"/>
    <w:rsid w:val="00F63ADB"/>
    <w:rsid w:val="00F63B12"/>
    <w:rsid w:val="00F63B65"/>
    <w:rsid w:val="00F63BBD"/>
    <w:rsid w:val="00F63C6F"/>
    <w:rsid w:val="00F63D09"/>
    <w:rsid w:val="00F63DA4"/>
    <w:rsid w:val="00F63E49"/>
    <w:rsid w:val="00F63E51"/>
    <w:rsid w:val="00F63E5F"/>
    <w:rsid w:val="00F63E66"/>
    <w:rsid w:val="00F63E9B"/>
    <w:rsid w:val="00F63F12"/>
    <w:rsid w:val="00F63FA8"/>
    <w:rsid w:val="00F6401E"/>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64"/>
    <w:rsid w:val="00F656AF"/>
    <w:rsid w:val="00F656C2"/>
    <w:rsid w:val="00F65753"/>
    <w:rsid w:val="00F6587F"/>
    <w:rsid w:val="00F65901"/>
    <w:rsid w:val="00F6590F"/>
    <w:rsid w:val="00F65932"/>
    <w:rsid w:val="00F6593C"/>
    <w:rsid w:val="00F6599C"/>
    <w:rsid w:val="00F65A0E"/>
    <w:rsid w:val="00F65A29"/>
    <w:rsid w:val="00F65A3D"/>
    <w:rsid w:val="00F65A6E"/>
    <w:rsid w:val="00F65AB1"/>
    <w:rsid w:val="00F65AB3"/>
    <w:rsid w:val="00F65ABC"/>
    <w:rsid w:val="00F65B57"/>
    <w:rsid w:val="00F65BBF"/>
    <w:rsid w:val="00F65BE3"/>
    <w:rsid w:val="00F65C3D"/>
    <w:rsid w:val="00F65C74"/>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49"/>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0"/>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6D"/>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BC5"/>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35"/>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7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0"/>
    <w:rsid w:val="00F756AC"/>
    <w:rsid w:val="00F75713"/>
    <w:rsid w:val="00F75836"/>
    <w:rsid w:val="00F7586D"/>
    <w:rsid w:val="00F75922"/>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67"/>
    <w:rsid w:val="00F762BC"/>
    <w:rsid w:val="00F7636B"/>
    <w:rsid w:val="00F7636E"/>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6EB"/>
    <w:rsid w:val="00F77726"/>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26"/>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CFF"/>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68"/>
    <w:rsid w:val="00F8348B"/>
    <w:rsid w:val="00F8348C"/>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80"/>
    <w:rsid w:val="00F83DC2"/>
    <w:rsid w:val="00F83E8B"/>
    <w:rsid w:val="00F83E90"/>
    <w:rsid w:val="00F83EDC"/>
    <w:rsid w:val="00F83F03"/>
    <w:rsid w:val="00F83F0A"/>
    <w:rsid w:val="00F83F4B"/>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BF"/>
    <w:rsid w:val="00F848CF"/>
    <w:rsid w:val="00F84905"/>
    <w:rsid w:val="00F849FA"/>
    <w:rsid w:val="00F84A5D"/>
    <w:rsid w:val="00F84A9C"/>
    <w:rsid w:val="00F84ABB"/>
    <w:rsid w:val="00F84AC8"/>
    <w:rsid w:val="00F84B55"/>
    <w:rsid w:val="00F84BC2"/>
    <w:rsid w:val="00F84C61"/>
    <w:rsid w:val="00F84E04"/>
    <w:rsid w:val="00F84E23"/>
    <w:rsid w:val="00F84FCD"/>
    <w:rsid w:val="00F8500C"/>
    <w:rsid w:val="00F8502B"/>
    <w:rsid w:val="00F85045"/>
    <w:rsid w:val="00F85149"/>
    <w:rsid w:val="00F8525A"/>
    <w:rsid w:val="00F8531E"/>
    <w:rsid w:val="00F8532D"/>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08"/>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94E"/>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3B3"/>
    <w:rsid w:val="00F91410"/>
    <w:rsid w:val="00F91416"/>
    <w:rsid w:val="00F91459"/>
    <w:rsid w:val="00F91472"/>
    <w:rsid w:val="00F914A5"/>
    <w:rsid w:val="00F914EE"/>
    <w:rsid w:val="00F91529"/>
    <w:rsid w:val="00F915A6"/>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22"/>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65"/>
    <w:rsid w:val="00F9539C"/>
    <w:rsid w:val="00F953E3"/>
    <w:rsid w:val="00F95402"/>
    <w:rsid w:val="00F95442"/>
    <w:rsid w:val="00F95456"/>
    <w:rsid w:val="00F9551E"/>
    <w:rsid w:val="00F95674"/>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CB3"/>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60"/>
    <w:rsid w:val="00F9669B"/>
    <w:rsid w:val="00F9669E"/>
    <w:rsid w:val="00F966C6"/>
    <w:rsid w:val="00F967A4"/>
    <w:rsid w:val="00F967E3"/>
    <w:rsid w:val="00F967FA"/>
    <w:rsid w:val="00F96932"/>
    <w:rsid w:val="00F96973"/>
    <w:rsid w:val="00F969AC"/>
    <w:rsid w:val="00F969BA"/>
    <w:rsid w:val="00F969BF"/>
    <w:rsid w:val="00F96AD7"/>
    <w:rsid w:val="00F96B92"/>
    <w:rsid w:val="00F96C01"/>
    <w:rsid w:val="00F96C1C"/>
    <w:rsid w:val="00F96D4D"/>
    <w:rsid w:val="00F96D5F"/>
    <w:rsid w:val="00F96DF7"/>
    <w:rsid w:val="00F96E30"/>
    <w:rsid w:val="00F96E53"/>
    <w:rsid w:val="00F96E58"/>
    <w:rsid w:val="00F96E76"/>
    <w:rsid w:val="00F96E89"/>
    <w:rsid w:val="00F96EB7"/>
    <w:rsid w:val="00F96F37"/>
    <w:rsid w:val="00F970A6"/>
    <w:rsid w:val="00F970AB"/>
    <w:rsid w:val="00F9721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1D"/>
    <w:rsid w:val="00FA022B"/>
    <w:rsid w:val="00FA0267"/>
    <w:rsid w:val="00FA0273"/>
    <w:rsid w:val="00FA0305"/>
    <w:rsid w:val="00FA0311"/>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B9"/>
    <w:rsid w:val="00FA09E2"/>
    <w:rsid w:val="00FA09F0"/>
    <w:rsid w:val="00FA0A40"/>
    <w:rsid w:val="00FA0A88"/>
    <w:rsid w:val="00FA0BA0"/>
    <w:rsid w:val="00FA0C9E"/>
    <w:rsid w:val="00FA0DAA"/>
    <w:rsid w:val="00FA0DD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57"/>
    <w:rsid w:val="00FA1A9B"/>
    <w:rsid w:val="00FA1B53"/>
    <w:rsid w:val="00FA1BAB"/>
    <w:rsid w:val="00FA1BAF"/>
    <w:rsid w:val="00FA1BE3"/>
    <w:rsid w:val="00FA1D06"/>
    <w:rsid w:val="00FA1D29"/>
    <w:rsid w:val="00FA1D49"/>
    <w:rsid w:val="00FA1D82"/>
    <w:rsid w:val="00FA1DA8"/>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2B"/>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62"/>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D4"/>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0A1"/>
    <w:rsid w:val="00FA7152"/>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A1"/>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DE0"/>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7D"/>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85"/>
    <w:rsid w:val="00FB38AD"/>
    <w:rsid w:val="00FB3942"/>
    <w:rsid w:val="00FB394B"/>
    <w:rsid w:val="00FB3987"/>
    <w:rsid w:val="00FB3A3B"/>
    <w:rsid w:val="00FB3A73"/>
    <w:rsid w:val="00FB3C12"/>
    <w:rsid w:val="00FB3C6A"/>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7B"/>
    <w:rsid w:val="00FB429C"/>
    <w:rsid w:val="00FB42BB"/>
    <w:rsid w:val="00FB4362"/>
    <w:rsid w:val="00FB44D6"/>
    <w:rsid w:val="00FB4560"/>
    <w:rsid w:val="00FB457A"/>
    <w:rsid w:val="00FB45E1"/>
    <w:rsid w:val="00FB4697"/>
    <w:rsid w:val="00FB4775"/>
    <w:rsid w:val="00FB4830"/>
    <w:rsid w:val="00FB49FA"/>
    <w:rsid w:val="00FB4A83"/>
    <w:rsid w:val="00FB4B64"/>
    <w:rsid w:val="00FB4B83"/>
    <w:rsid w:val="00FB4C21"/>
    <w:rsid w:val="00FB4C2D"/>
    <w:rsid w:val="00FB4C3D"/>
    <w:rsid w:val="00FB4C78"/>
    <w:rsid w:val="00FB4D57"/>
    <w:rsid w:val="00FB4DA0"/>
    <w:rsid w:val="00FB4DA7"/>
    <w:rsid w:val="00FB4E2C"/>
    <w:rsid w:val="00FB4E99"/>
    <w:rsid w:val="00FB4F09"/>
    <w:rsid w:val="00FB4F4C"/>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837"/>
    <w:rsid w:val="00FB5AA2"/>
    <w:rsid w:val="00FB5B82"/>
    <w:rsid w:val="00FB5B83"/>
    <w:rsid w:val="00FB5C14"/>
    <w:rsid w:val="00FB5C2A"/>
    <w:rsid w:val="00FB5D11"/>
    <w:rsid w:val="00FB5DAD"/>
    <w:rsid w:val="00FB5DC3"/>
    <w:rsid w:val="00FB5E94"/>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2D7"/>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17"/>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1B"/>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2"/>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2EF"/>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76"/>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0B"/>
    <w:rsid w:val="00FC5772"/>
    <w:rsid w:val="00FC57A8"/>
    <w:rsid w:val="00FC57B9"/>
    <w:rsid w:val="00FC57F7"/>
    <w:rsid w:val="00FC583F"/>
    <w:rsid w:val="00FC5890"/>
    <w:rsid w:val="00FC595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27"/>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5F"/>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6"/>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6"/>
    <w:rsid w:val="00FD12F8"/>
    <w:rsid w:val="00FD1339"/>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C43"/>
    <w:rsid w:val="00FD4D3C"/>
    <w:rsid w:val="00FD4D7B"/>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1F"/>
    <w:rsid w:val="00FE0186"/>
    <w:rsid w:val="00FE0188"/>
    <w:rsid w:val="00FE01A2"/>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07"/>
    <w:rsid w:val="00FE2362"/>
    <w:rsid w:val="00FE2379"/>
    <w:rsid w:val="00FE238F"/>
    <w:rsid w:val="00FE2464"/>
    <w:rsid w:val="00FE2482"/>
    <w:rsid w:val="00FE24B7"/>
    <w:rsid w:val="00FE24F7"/>
    <w:rsid w:val="00FE250C"/>
    <w:rsid w:val="00FE2585"/>
    <w:rsid w:val="00FE2587"/>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E29"/>
    <w:rsid w:val="00FE3E48"/>
    <w:rsid w:val="00FE3F79"/>
    <w:rsid w:val="00FE3FDC"/>
    <w:rsid w:val="00FE3FEC"/>
    <w:rsid w:val="00FE410E"/>
    <w:rsid w:val="00FE417A"/>
    <w:rsid w:val="00FE41E2"/>
    <w:rsid w:val="00FE4219"/>
    <w:rsid w:val="00FE424C"/>
    <w:rsid w:val="00FE42DE"/>
    <w:rsid w:val="00FE435C"/>
    <w:rsid w:val="00FE4491"/>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7"/>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1FB"/>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A6"/>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51"/>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09"/>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AD5"/>
    <w:rsid w:val="00FF1B33"/>
    <w:rsid w:val="00FF1B4A"/>
    <w:rsid w:val="00FF1B5B"/>
    <w:rsid w:val="00FF1B70"/>
    <w:rsid w:val="00FF1BD7"/>
    <w:rsid w:val="00FF1C78"/>
    <w:rsid w:val="00FF1C8E"/>
    <w:rsid w:val="00FF1D77"/>
    <w:rsid w:val="00FF1D9B"/>
    <w:rsid w:val="00FF1DF8"/>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A7A"/>
    <w:rsid w:val="00FF2AE4"/>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8C1"/>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64D"/>
    <w:rsid w:val="00FF4714"/>
    <w:rsid w:val="00FF4761"/>
    <w:rsid w:val="00FF477A"/>
    <w:rsid w:val="00FF4791"/>
    <w:rsid w:val="00FF47E6"/>
    <w:rsid w:val="00FF47EC"/>
    <w:rsid w:val="00FF4807"/>
    <w:rsid w:val="00FF4875"/>
    <w:rsid w:val="00FF495D"/>
    <w:rsid w:val="00FF498C"/>
    <w:rsid w:val="00FF49AA"/>
    <w:rsid w:val="00FF49E4"/>
    <w:rsid w:val="00FF49E8"/>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3A"/>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BED"/>
    <w:rsid w:val="00FF5C64"/>
    <w:rsid w:val="00FF5C8D"/>
    <w:rsid w:val="00FF5CF2"/>
    <w:rsid w:val="00FF5EBB"/>
    <w:rsid w:val="00FF5F3B"/>
    <w:rsid w:val="00FF5F63"/>
    <w:rsid w:val="00FF5FAF"/>
    <w:rsid w:val="00FF605B"/>
    <w:rsid w:val="00FF606E"/>
    <w:rsid w:val="00FF60C4"/>
    <w:rsid w:val="00FF6116"/>
    <w:rsid w:val="00FF6193"/>
    <w:rsid w:val="00FF6214"/>
    <w:rsid w:val="00FF6222"/>
    <w:rsid w:val="00FF629A"/>
    <w:rsid w:val="00FF63F8"/>
    <w:rsid w:val="00FF64B1"/>
    <w:rsid w:val="00FF64D9"/>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4B9"/>
    <w:rsid w:val="00FF74D0"/>
    <w:rsid w:val="00FF7519"/>
    <w:rsid w:val="00FF7581"/>
    <w:rsid w:val="00FF75FB"/>
    <w:rsid w:val="00FF7602"/>
    <w:rsid w:val="00FF7625"/>
    <w:rsid w:val="00FF7638"/>
    <w:rsid w:val="00FF77BB"/>
    <w:rsid w:val="00FF77EC"/>
    <w:rsid w:val="00FF782B"/>
    <w:rsid w:val="00FF78C4"/>
    <w:rsid w:val="00FF791A"/>
    <w:rsid w:val="00FF7B5D"/>
    <w:rsid w:val="00FF7C13"/>
    <w:rsid w:val="00FF7C22"/>
    <w:rsid w:val="00FF7CD6"/>
    <w:rsid w:val="00FF7D74"/>
    <w:rsid w:val="00FF7E8C"/>
    <w:rsid w:val="00FF7F2D"/>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C0620254-143C-454A-8E06-85E7B38FE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uiPriority w:val="39"/>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3140053">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11892741">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486753013">
      <w:bodyDiv w:val="1"/>
      <w:marLeft w:val="0"/>
      <w:marRight w:val="0"/>
      <w:marTop w:val="0"/>
      <w:marBottom w:val="0"/>
      <w:divBdr>
        <w:top w:val="none" w:sz="0" w:space="0" w:color="auto"/>
        <w:left w:val="none" w:sz="0" w:space="0" w:color="auto"/>
        <w:bottom w:val="none" w:sz="0" w:space="0" w:color="auto"/>
        <w:right w:val="none" w:sz="0" w:space="0" w:color="auto"/>
      </w:divBdr>
      <w:divsChild>
        <w:div w:id="1771662298">
          <w:marLeft w:val="0"/>
          <w:marRight w:val="0"/>
          <w:marTop w:val="0"/>
          <w:marBottom w:val="15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6117063">
      <w:bodyDiv w:val="1"/>
      <w:marLeft w:val="0"/>
      <w:marRight w:val="0"/>
      <w:marTop w:val="0"/>
      <w:marBottom w:val="0"/>
      <w:divBdr>
        <w:top w:val="none" w:sz="0" w:space="0" w:color="auto"/>
        <w:left w:val="none" w:sz="0" w:space="0" w:color="auto"/>
        <w:bottom w:val="none" w:sz="0" w:space="0" w:color="auto"/>
        <w:right w:val="none" w:sz="0" w:space="0" w:color="auto"/>
      </w:divBdr>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112779">
      <w:bodyDiv w:val="1"/>
      <w:marLeft w:val="0"/>
      <w:marRight w:val="0"/>
      <w:marTop w:val="0"/>
      <w:marBottom w:val="0"/>
      <w:divBdr>
        <w:top w:val="none" w:sz="0" w:space="0" w:color="auto"/>
        <w:left w:val="none" w:sz="0" w:space="0" w:color="auto"/>
        <w:bottom w:val="none" w:sz="0" w:space="0" w:color="auto"/>
        <w:right w:val="none" w:sz="0" w:space="0" w:color="auto"/>
      </w:divBdr>
      <w:divsChild>
        <w:div w:id="430973022">
          <w:marLeft w:val="0"/>
          <w:marRight w:val="0"/>
          <w:marTop w:val="0"/>
          <w:marBottom w:val="0"/>
          <w:divBdr>
            <w:top w:val="none" w:sz="0" w:space="0" w:color="auto"/>
            <w:left w:val="none" w:sz="0" w:space="0" w:color="auto"/>
            <w:bottom w:val="none" w:sz="0" w:space="0" w:color="auto"/>
            <w:right w:val="none" w:sz="0" w:space="0" w:color="auto"/>
          </w:divBdr>
        </w:div>
        <w:div w:id="453450752">
          <w:marLeft w:val="0"/>
          <w:marRight w:val="0"/>
          <w:marTop w:val="0"/>
          <w:marBottom w:val="225"/>
          <w:divBdr>
            <w:top w:val="none" w:sz="0" w:space="0" w:color="auto"/>
            <w:left w:val="none" w:sz="0" w:space="0" w:color="auto"/>
            <w:bottom w:val="none" w:sz="0" w:space="0" w:color="auto"/>
            <w:right w:val="none" w:sz="0" w:space="0" w:color="auto"/>
          </w:divBdr>
          <w:divsChild>
            <w:div w:id="890966011">
              <w:marLeft w:val="0"/>
              <w:marRight w:val="0"/>
              <w:marTop w:val="0"/>
              <w:marBottom w:val="0"/>
              <w:divBdr>
                <w:top w:val="none" w:sz="0" w:space="0" w:color="auto"/>
                <w:left w:val="none" w:sz="0" w:space="0" w:color="auto"/>
                <w:bottom w:val="none" w:sz="0" w:space="0" w:color="auto"/>
                <w:right w:val="none" w:sz="0" w:space="0" w:color="auto"/>
              </w:divBdr>
            </w:div>
            <w:div w:id="903873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2923913">
      <w:bodyDiv w:val="1"/>
      <w:marLeft w:val="0"/>
      <w:marRight w:val="0"/>
      <w:marTop w:val="0"/>
      <w:marBottom w:val="0"/>
      <w:divBdr>
        <w:top w:val="none" w:sz="0" w:space="0" w:color="auto"/>
        <w:left w:val="none" w:sz="0" w:space="0" w:color="auto"/>
        <w:bottom w:val="none" w:sz="0" w:space="0" w:color="auto"/>
        <w:right w:val="none" w:sz="0" w:space="0" w:color="auto"/>
      </w:divBdr>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663435937">
      <w:bodyDiv w:val="1"/>
      <w:marLeft w:val="0"/>
      <w:marRight w:val="0"/>
      <w:marTop w:val="0"/>
      <w:marBottom w:val="0"/>
      <w:divBdr>
        <w:top w:val="none" w:sz="0" w:space="0" w:color="auto"/>
        <w:left w:val="none" w:sz="0" w:space="0" w:color="auto"/>
        <w:bottom w:val="none" w:sz="0" w:space="0" w:color="auto"/>
        <w:right w:val="none" w:sz="0" w:space="0" w:color="auto"/>
      </w:divBdr>
      <w:divsChild>
        <w:div w:id="930358904">
          <w:marLeft w:val="117"/>
          <w:marRight w:val="117"/>
          <w:marTop w:val="0"/>
          <w:marBottom w:val="0"/>
          <w:divBdr>
            <w:top w:val="none" w:sz="0" w:space="0" w:color="auto"/>
            <w:left w:val="none" w:sz="0" w:space="0" w:color="auto"/>
            <w:bottom w:val="none" w:sz="0" w:space="0" w:color="auto"/>
            <w:right w:val="none" w:sz="0" w:space="0" w:color="auto"/>
          </w:divBdr>
          <w:divsChild>
            <w:div w:id="1008674253">
              <w:marLeft w:val="0"/>
              <w:marRight w:val="0"/>
              <w:marTop w:val="0"/>
              <w:marBottom w:val="0"/>
              <w:divBdr>
                <w:top w:val="none" w:sz="0" w:space="0" w:color="auto"/>
                <w:left w:val="none" w:sz="0" w:space="0" w:color="auto"/>
                <w:bottom w:val="none" w:sz="0" w:space="0" w:color="auto"/>
                <w:right w:val="none" w:sz="0" w:space="0" w:color="auto"/>
              </w:divBdr>
              <w:divsChild>
                <w:div w:id="790973754">
                  <w:marLeft w:val="0"/>
                  <w:marRight w:val="0"/>
                  <w:marTop w:val="0"/>
                  <w:marBottom w:val="0"/>
                  <w:divBdr>
                    <w:top w:val="none" w:sz="0" w:space="0" w:color="auto"/>
                    <w:left w:val="none" w:sz="0" w:space="0" w:color="auto"/>
                    <w:bottom w:val="none" w:sz="0" w:space="0" w:color="auto"/>
                    <w:right w:val="none" w:sz="0" w:space="0" w:color="auto"/>
                  </w:divBdr>
                  <w:divsChild>
                    <w:div w:id="364061900">
                      <w:marLeft w:val="0"/>
                      <w:marRight w:val="0"/>
                      <w:marTop w:val="0"/>
                      <w:marBottom w:val="0"/>
                      <w:divBdr>
                        <w:top w:val="none" w:sz="0" w:space="0" w:color="auto"/>
                        <w:left w:val="none" w:sz="0" w:space="0" w:color="auto"/>
                        <w:bottom w:val="none" w:sz="0" w:space="0" w:color="auto"/>
                        <w:right w:val="none" w:sz="0" w:space="0" w:color="auto"/>
                      </w:divBdr>
                      <w:divsChild>
                        <w:div w:id="315451496">
                          <w:marLeft w:val="0"/>
                          <w:marRight w:val="0"/>
                          <w:marTop w:val="0"/>
                          <w:marBottom w:val="0"/>
                          <w:divBdr>
                            <w:top w:val="none" w:sz="0" w:space="0" w:color="auto"/>
                            <w:left w:val="none" w:sz="0" w:space="0" w:color="auto"/>
                            <w:bottom w:val="none" w:sz="0" w:space="0" w:color="auto"/>
                            <w:right w:val="none" w:sz="0" w:space="0" w:color="auto"/>
                          </w:divBdr>
                          <w:divsChild>
                            <w:div w:id="1228492386">
                              <w:marLeft w:val="0"/>
                              <w:marRight w:val="0"/>
                              <w:marTop w:val="0"/>
                              <w:marBottom w:val="0"/>
                              <w:divBdr>
                                <w:top w:val="none" w:sz="0" w:space="0" w:color="auto"/>
                                <w:left w:val="none" w:sz="0" w:space="0" w:color="auto"/>
                                <w:bottom w:val="none" w:sz="0" w:space="0" w:color="auto"/>
                                <w:right w:val="none" w:sz="0" w:space="0" w:color="auto"/>
                              </w:divBdr>
                              <w:divsChild>
                                <w:div w:id="93408840">
                                  <w:marLeft w:val="67"/>
                                  <w:marRight w:val="67"/>
                                  <w:marTop w:val="0"/>
                                  <w:marBottom w:val="0"/>
                                  <w:divBdr>
                                    <w:top w:val="none" w:sz="0" w:space="0" w:color="auto"/>
                                    <w:left w:val="none" w:sz="0" w:space="0" w:color="auto"/>
                                    <w:bottom w:val="none" w:sz="0" w:space="0" w:color="auto"/>
                                    <w:right w:val="none" w:sz="0" w:space="0" w:color="auto"/>
                                  </w:divBdr>
                                  <w:divsChild>
                                    <w:div w:id="1652169773">
                                      <w:marLeft w:val="0"/>
                                      <w:marRight w:val="0"/>
                                      <w:marTop w:val="0"/>
                                      <w:marBottom w:val="0"/>
                                      <w:divBdr>
                                        <w:top w:val="none" w:sz="0" w:space="0" w:color="auto"/>
                                        <w:left w:val="none" w:sz="0" w:space="0" w:color="auto"/>
                                        <w:bottom w:val="none" w:sz="0" w:space="0" w:color="auto"/>
                                        <w:right w:val="none" w:sz="0" w:space="0" w:color="auto"/>
                                      </w:divBdr>
                                      <w:divsChild>
                                        <w:div w:id="1934433007">
                                          <w:marLeft w:val="0"/>
                                          <w:marRight w:val="0"/>
                                          <w:marTop w:val="0"/>
                                          <w:marBottom w:val="0"/>
                                          <w:divBdr>
                                            <w:top w:val="none" w:sz="0" w:space="0" w:color="auto"/>
                                            <w:left w:val="none" w:sz="0" w:space="0" w:color="auto"/>
                                            <w:bottom w:val="none" w:sz="0" w:space="0" w:color="auto"/>
                                            <w:right w:val="none" w:sz="0" w:space="0" w:color="auto"/>
                                          </w:divBdr>
                                          <w:divsChild>
                                            <w:div w:id="740712955">
                                              <w:marLeft w:val="0"/>
                                              <w:marRight w:val="0"/>
                                              <w:marTop w:val="0"/>
                                              <w:marBottom w:val="0"/>
                                              <w:divBdr>
                                                <w:top w:val="none" w:sz="0" w:space="0" w:color="auto"/>
                                                <w:left w:val="none" w:sz="0" w:space="0" w:color="auto"/>
                                                <w:bottom w:val="none" w:sz="0" w:space="0" w:color="auto"/>
                                                <w:right w:val="none" w:sz="0" w:space="0" w:color="auto"/>
                                              </w:divBdr>
                                              <w:divsChild>
                                                <w:div w:id="1825269918">
                                                  <w:marLeft w:val="0"/>
                                                  <w:marRight w:val="0"/>
                                                  <w:marTop w:val="0"/>
                                                  <w:marBottom w:val="0"/>
                                                  <w:divBdr>
                                                    <w:top w:val="none" w:sz="0" w:space="0" w:color="auto"/>
                                                    <w:left w:val="none" w:sz="0" w:space="0" w:color="auto"/>
                                                    <w:bottom w:val="none" w:sz="0" w:space="0" w:color="auto"/>
                                                    <w:right w:val="none" w:sz="0" w:space="0" w:color="auto"/>
                                                  </w:divBdr>
                                                  <w:divsChild>
                                                    <w:div w:id="1667053334">
                                                      <w:marLeft w:val="0"/>
                                                      <w:marRight w:val="0"/>
                                                      <w:marTop w:val="0"/>
                                                      <w:marBottom w:val="0"/>
                                                      <w:divBdr>
                                                        <w:top w:val="none" w:sz="0" w:space="0" w:color="auto"/>
                                                        <w:left w:val="none" w:sz="0" w:space="0" w:color="auto"/>
                                                        <w:bottom w:val="none" w:sz="0" w:space="0" w:color="auto"/>
                                                        <w:right w:val="none" w:sz="0" w:space="0" w:color="auto"/>
                                                      </w:divBdr>
                                                      <w:divsChild>
                                                        <w:div w:id="77026336">
                                                          <w:marLeft w:val="0"/>
                                                          <w:marRight w:val="0"/>
                                                          <w:marTop w:val="150"/>
                                                          <w:marBottom w:val="0"/>
                                                          <w:divBdr>
                                                            <w:top w:val="none" w:sz="0" w:space="0" w:color="auto"/>
                                                            <w:left w:val="none" w:sz="0" w:space="0" w:color="auto"/>
                                                            <w:bottom w:val="none" w:sz="0" w:space="0" w:color="auto"/>
                                                            <w:right w:val="none" w:sz="0" w:space="0" w:color="auto"/>
                                                          </w:divBdr>
                                                          <w:divsChild>
                                                            <w:div w:id="815949004">
                                                              <w:marLeft w:val="0"/>
                                                              <w:marRight w:val="0"/>
                                                              <w:marTop w:val="0"/>
                                                              <w:marBottom w:val="0"/>
                                                              <w:divBdr>
                                                                <w:top w:val="none" w:sz="0" w:space="0" w:color="auto"/>
                                                                <w:left w:val="none" w:sz="0" w:space="0" w:color="auto"/>
                                                                <w:bottom w:val="none" w:sz="0" w:space="0" w:color="auto"/>
                                                                <w:right w:val="none" w:sz="0" w:space="0" w:color="auto"/>
                                                              </w:divBdr>
                                                              <w:divsChild>
                                                                <w:div w:id="6829051">
                                                                  <w:marLeft w:val="0"/>
                                                                  <w:marRight w:val="0"/>
                                                                  <w:marTop w:val="0"/>
                                                                  <w:marBottom w:val="0"/>
                                                                  <w:divBdr>
                                                                    <w:top w:val="none" w:sz="0" w:space="0" w:color="auto"/>
                                                                    <w:left w:val="none" w:sz="0" w:space="0" w:color="auto"/>
                                                                    <w:bottom w:val="none" w:sz="0" w:space="0" w:color="auto"/>
                                                                    <w:right w:val="none" w:sz="0" w:space="0" w:color="auto"/>
                                                                  </w:divBdr>
                                                                  <w:divsChild>
                                                                    <w:div w:id="85807499">
                                                                      <w:marLeft w:val="0"/>
                                                                      <w:marRight w:val="0"/>
                                                                      <w:marTop w:val="0"/>
                                                                      <w:marBottom w:val="0"/>
                                                                      <w:divBdr>
                                                                        <w:top w:val="none" w:sz="0" w:space="0" w:color="auto"/>
                                                                        <w:left w:val="none" w:sz="0" w:space="0" w:color="auto"/>
                                                                        <w:bottom w:val="none" w:sz="0" w:space="0" w:color="auto"/>
                                                                        <w:right w:val="none" w:sz="0" w:space="0" w:color="auto"/>
                                                                      </w:divBdr>
                                                                      <w:divsChild>
                                                                        <w:div w:id="1214538309">
                                                                          <w:marLeft w:val="0"/>
                                                                          <w:marRight w:val="0"/>
                                                                          <w:marTop w:val="0"/>
                                                                          <w:marBottom w:val="0"/>
                                                                          <w:divBdr>
                                                                            <w:top w:val="none" w:sz="0" w:space="0" w:color="auto"/>
                                                                            <w:left w:val="none" w:sz="0" w:space="0" w:color="auto"/>
                                                                            <w:bottom w:val="none" w:sz="0" w:space="0" w:color="auto"/>
                                                                            <w:right w:val="none" w:sz="0" w:space="0" w:color="auto"/>
                                                                          </w:divBdr>
                                                                          <w:divsChild>
                                                                            <w:div w:id="30297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72525">
                                                                      <w:marLeft w:val="0"/>
                                                                      <w:marRight w:val="0"/>
                                                                      <w:marTop w:val="0"/>
                                                                      <w:marBottom w:val="0"/>
                                                                      <w:divBdr>
                                                                        <w:top w:val="none" w:sz="0" w:space="0" w:color="auto"/>
                                                                        <w:left w:val="none" w:sz="0" w:space="0" w:color="auto"/>
                                                                        <w:bottom w:val="none" w:sz="0" w:space="0" w:color="auto"/>
                                                                        <w:right w:val="none" w:sz="0" w:space="0" w:color="auto"/>
                                                                      </w:divBdr>
                                                                    </w:div>
                                                                    <w:div w:id="798690723">
                                                                      <w:marLeft w:val="0"/>
                                                                      <w:marRight w:val="0"/>
                                                                      <w:marTop w:val="0"/>
                                                                      <w:marBottom w:val="0"/>
                                                                      <w:divBdr>
                                                                        <w:top w:val="none" w:sz="0" w:space="0" w:color="auto"/>
                                                                        <w:left w:val="none" w:sz="0" w:space="0" w:color="auto"/>
                                                                        <w:bottom w:val="none" w:sz="0" w:space="0" w:color="auto"/>
                                                                        <w:right w:val="none" w:sz="0" w:space="0" w:color="auto"/>
                                                                      </w:divBdr>
                                                                    </w:div>
                                                                    <w:div w:id="1349795521">
                                                                      <w:marLeft w:val="0"/>
                                                                      <w:marRight w:val="0"/>
                                                                      <w:marTop w:val="0"/>
                                                                      <w:marBottom w:val="0"/>
                                                                      <w:divBdr>
                                                                        <w:top w:val="none" w:sz="0" w:space="0" w:color="auto"/>
                                                                        <w:left w:val="none" w:sz="0" w:space="0" w:color="auto"/>
                                                                        <w:bottom w:val="none" w:sz="0" w:space="0" w:color="auto"/>
                                                                        <w:right w:val="none" w:sz="0" w:space="0" w:color="auto"/>
                                                                      </w:divBdr>
                                                                    </w:div>
                                                                    <w:div w:id="1485774104">
                                                                      <w:marLeft w:val="0"/>
                                                                      <w:marRight w:val="0"/>
                                                                      <w:marTop w:val="0"/>
                                                                      <w:marBottom w:val="0"/>
                                                                      <w:divBdr>
                                                                        <w:top w:val="none" w:sz="0" w:space="0" w:color="auto"/>
                                                                        <w:left w:val="none" w:sz="0" w:space="0" w:color="auto"/>
                                                                        <w:bottom w:val="none" w:sz="0" w:space="0" w:color="auto"/>
                                                                        <w:right w:val="none" w:sz="0" w:space="0" w:color="auto"/>
                                                                      </w:divBdr>
                                                                      <w:divsChild>
                                                                        <w:div w:id="378014883">
                                                                          <w:marLeft w:val="0"/>
                                                                          <w:marRight w:val="0"/>
                                                                          <w:marTop w:val="0"/>
                                                                          <w:marBottom w:val="0"/>
                                                                          <w:divBdr>
                                                                            <w:top w:val="none" w:sz="0" w:space="0" w:color="auto"/>
                                                                            <w:left w:val="none" w:sz="0" w:space="0" w:color="auto"/>
                                                                            <w:bottom w:val="none" w:sz="0" w:space="0" w:color="auto"/>
                                                                            <w:right w:val="none" w:sz="0" w:space="0" w:color="auto"/>
                                                                          </w:divBdr>
                                                                          <w:divsChild>
                                                                            <w:div w:id="1001855318">
                                                                              <w:marLeft w:val="0"/>
                                                                              <w:marRight w:val="0"/>
                                                                              <w:marTop w:val="0"/>
                                                                              <w:marBottom w:val="0"/>
                                                                              <w:divBdr>
                                                                                <w:top w:val="none" w:sz="0" w:space="0" w:color="auto"/>
                                                                                <w:left w:val="none" w:sz="0" w:space="0" w:color="auto"/>
                                                                                <w:bottom w:val="none" w:sz="0" w:space="0" w:color="auto"/>
                                                                                <w:right w:val="none" w:sz="0" w:space="0" w:color="auto"/>
                                                                              </w:divBdr>
                                                                              <w:divsChild>
                                                                                <w:div w:id="24984718">
                                                                                  <w:marLeft w:val="0"/>
                                                                                  <w:marRight w:val="0"/>
                                                                                  <w:marTop w:val="0"/>
                                                                                  <w:marBottom w:val="0"/>
                                                                                  <w:divBdr>
                                                                                    <w:top w:val="none" w:sz="0" w:space="0" w:color="auto"/>
                                                                                    <w:left w:val="none" w:sz="0" w:space="0" w:color="auto"/>
                                                                                    <w:bottom w:val="none" w:sz="0" w:space="0" w:color="auto"/>
                                                                                    <w:right w:val="none" w:sz="0" w:space="0" w:color="auto"/>
                                                                                  </w:divBdr>
                                                                                  <w:divsChild>
                                                                                    <w:div w:id="178719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516043">
                                                                      <w:marLeft w:val="0"/>
                                                                      <w:marRight w:val="0"/>
                                                                      <w:marTop w:val="0"/>
                                                                      <w:marBottom w:val="0"/>
                                                                      <w:divBdr>
                                                                        <w:top w:val="none" w:sz="0" w:space="0" w:color="auto"/>
                                                                        <w:left w:val="none" w:sz="0" w:space="0" w:color="auto"/>
                                                                        <w:bottom w:val="none" w:sz="0" w:space="0" w:color="auto"/>
                                                                        <w:right w:val="none" w:sz="0" w:space="0" w:color="auto"/>
                                                                      </w:divBdr>
                                                                      <w:divsChild>
                                                                        <w:div w:id="176040017">
                                                                          <w:marLeft w:val="0"/>
                                                                          <w:marRight w:val="0"/>
                                                                          <w:marTop w:val="0"/>
                                                                          <w:marBottom w:val="0"/>
                                                                          <w:divBdr>
                                                                            <w:top w:val="none" w:sz="0" w:space="0" w:color="auto"/>
                                                                            <w:left w:val="none" w:sz="0" w:space="0" w:color="auto"/>
                                                                            <w:bottom w:val="none" w:sz="0" w:space="0" w:color="auto"/>
                                                                            <w:right w:val="none" w:sz="0" w:space="0" w:color="auto"/>
                                                                          </w:divBdr>
                                                                          <w:divsChild>
                                                                            <w:div w:id="49617134">
                                                                              <w:marLeft w:val="1200"/>
                                                                              <w:marRight w:val="0"/>
                                                                              <w:marTop w:val="240"/>
                                                                              <w:marBottom w:val="240"/>
                                                                              <w:divBdr>
                                                                                <w:top w:val="none" w:sz="0" w:space="0" w:color="auto"/>
                                                                                <w:left w:val="none" w:sz="0" w:space="0" w:color="auto"/>
                                                                                <w:bottom w:val="none" w:sz="0" w:space="0" w:color="auto"/>
                                                                                <w:right w:val="none" w:sz="0" w:space="0" w:color="auto"/>
                                                                              </w:divBdr>
                                                                            </w:div>
                                                                            <w:div w:id="295793728">
                                                                              <w:marLeft w:val="1200"/>
                                                                              <w:marRight w:val="0"/>
                                                                              <w:marTop w:val="240"/>
                                                                              <w:marBottom w:val="240"/>
                                                                              <w:divBdr>
                                                                                <w:top w:val="none" w:sz="0" w:space="0" w:color="auto"/>
                                                                                <w:left w:val="none" w:sz="0" w:space="0" w:color="auto"/>
                                                                                <w:bottom w:val="none" w:sz="0" w:space="0" w:color="auto"/>
                                                                                <w:right w:val="none" w:sz="0" w:space="0" w:color="auto"/>
                                                                              </w:divBdr>
                                                                            </w:div>
                                                                            <w:div w:id="545720716">
                                                                              <w:marLeft w:val="1200"/>
                                                                              <w:marRight w:val="0"/>
                                                                              <w:marTop w:val="240"/>
                                                                              <w:marBottom w:val="240"/>
                                                                              <w:divBdr>
                                                                                <w:top w:val="none" w:sz="0" w:space="0" w:color="auto"/>
                                                                                <w:left w:val="none" w:sz="0" w:space="0" w:color="auto"/>
                                                                                <w:bottom w:val="none" w:sz="0" w:space="0" w:color="auto"/>
                                                                                <w:right w:val="none" w:sz="0" w:space="0" w:color="auto"/>
                                                                              </w:divBdr>
                                                                            </w:div>
                                                                            <w:div w:id="610016194">
                                                                              <w:marLeft w:val="1200"/>
                                                                              <w:marRight w:val="0"/>
                                                                              <w:marTop w:val="240"/>
                                                                              <w:marBottom w:val="240"/>
                                                                              <w:divBdr>
                                                                                <w:top w:val="none" w:sz="0" w:space="0" w:color="auto"/>
                                                                                <w:left w:val="none" w:sz="0" w:space="0" w:color="auto"/>
                                                                                <w:bottom w:val="none" w:sz="0" w:space="0" w:color="auto"/>
                                                                                <w:right w:val="none" w:sz="0" w:space="0" w:color="auto"/>
                                                                              </w:divBdr>
                                                                            </w:div>
                                                                            <w:div w:id="1160391657">
                                                                              <w:marLeft w:val="1200"/>
                                                                              <w:marRight w:val="0"/>
                                                                              <w:marTop w:val="240"/>
                                                                              <w:marBottom w:val="240"/>
                                                                              <w:divBdr>
                                                                                <w:top w:val="none" w:sz="0" w:space="0" w:color="auto"/>
                                                                                <w:left w:val="none" w:sz="0" w:space="0" w:color="auto"/>
                                                                                <w:bottom w:val="none" w:sz="0" w:space="0" w:color="auto"/>
                                                                                <w:right w:val="none" w:sz="0" w:space="0" w:color="auto"/>
                                                                              </w:divBdr>
                                                                            </w:div>
                                                                            <w:div w:id="1223905248">
                                                                              <w:marLeft w:val="1200"/>
                                                                              <w:marRight w:val="0"/>
                                                                              <w:marTop w:val="240"/>
                                                                              <w:marBottom w:val="240"/>
                                                                              <w:divBdr>
                                                                                <w:top w:val="none" w:sz="0" w:space="0" w:color="auto"/>
                                                                                <w:left w:val="none" w:sz="0" w:space="0" w:color="auto"/>
                                                                                <w:bottom w:val="none" w:sz="0" w:space="0" w:color="auto"/>
                                                                                <w:right w:val="none" w:sz="0" w:space="0" w:color="auto"/>
                                                                              </w:divBdr>
                                                                            </w:div>
                                                                            <w:div w:id="1716926063">
                                                                              <w:marLeft w:val="1200"/>
                                                                              <w:marRight w:val="0"/>
                                                                              <w:marTop w:val="240"/>
                                                                              <w:marBottom w:val="240"/>
                                                                              <w:divBdr>
                                                                                <w:top w:val="none" w:sz="0" w:space="0" w:color="auto"/>
                                                                                <w:left w:val="none" w:sz="0" w:space="0" w:color="auto"/>
                                                                                <w:bottom w:val="none" w:sz="0" w:space="0" w:color="auto"/>
                                                                                <w:right w:val="none" w:sz="0" w:space="0" w:color="auto"/>
                                                                              </w:divBdr>
                                                                            </w:div>
                                                                            <w:div w:id="1768651085">
                                                                              <w:marLeft w:val="1200"/>
                                                                              <w:marRight w:val="0"/>
                                                                              <w:marTop w:val="240"/>
                                                                              <w:marBottom w:val="240"/>
                                                                              <w:divBdr>
                                                                                <w:top w:val="none" w:sz="0" w:space="0" w:color="auto"/>
                                                                                <w:left w:val="none" w:sz="0" w:space="0" w:color="auto"/>
                                                                                <w:bottom w:val="none" w:sz="0" w:space="0" w:color="auto"/>
                                                                                <w:right w:val="none" w:sz="0" w:space="0" w:color="auto"/>
                                                                              </w:divBdr>
                                                                            </w:div>
                                                                          </w:divsChild>
                                                                        </w:div>
                                                                        <w:div w:id="240524345">
                                                                          <w:marLeft w:val="0"/>
                                                                          <w:marRight w:val="0"/>
                                                                          <w:marTop w:val="0"/>
                                                                          <w:marBottom w:val="0"/>
                                                                          <w:divBdr>
                                                                            <w:top w:val="none" w:sz="0" w:space="0" w:color="auto"/>
                                                                            <w:left w:val="none" w:sz="0" w:space="0" w:color="auto"/>
                                                                            <w:bottom w:val="none" w:sz="0" w:space="0" w:color="auto"/>
                                                                            <w:right w:val="none" w:sz="0" w:space="0" w:color="auto"/>
                                                                          </w:divBdr>
                                                                          <w:divsChild>
                                                                            <w:div w:id="99373487">
                                                                              <w:marLeft w:val="1200"/>
                                                                              <w:marRight w:val="0"/>
                                                                              <w:marTop w:val="240"/>
                                                                              <w:marBottom w:val="240"/>
                                                                              <w:divBdr>
                                                                                <w:top w:val="none" w:sz="0" w:space="0" w:color="auto"/>
                                                                                <w:left w:val="none" w:sz="0" w:space="0" w:color="auto"/>
                                                                                <w:bottom w:val="none" w:sz="0" w:space="0" w:color="auto"/>
                                                                                <w:right w:val="none" w:sz="0" w:space="0" w:color="auto"/>
                                                                              </w:divBdr>
                                                                            </w:div>
                                                                            <w:div w:id="536939934">
                                                                              <w:marLeft w:val="1200"/>
                                                                              <w:marRight w:val="0"/>
                                                                              <w:marTop w:val="240"/>
                                                                              <w:marBottom w:val="240"/>
                                                                              <w:divBdr>
                                                                                <w:top w:val="none" w:sz="0" w:space="0" w:color="auto"/>
                                                                                <w:left w:val="none" w:sz="0" w:space="0" w:color="auto"/>
                                                                                <w:bottom w:val="none" w:sz="0" w:space="0" w:color="auto"/>
                                                                                <w:right w:val="none" w:sz="0" w:space="0" w:color="auto"/>
                                                                              </w:divBdr>
                                                                            </w:div>
                                                                            <w:div w:id="552469423">
                                                                              <w:marLeft w:val="1200"/>
                                                                              <w:marRight w:val="0"/>
                                                                              <w:marTop w:val="240"/>
                                                                              <w:marBottom w:val="240"/>
                                                                              <w:divBdr>
                                                                                <w:top w:val="none" w:sz="0" w:space="0" w:color="auto"/>
                                                                                <w:left w:val="none" w:sz="0" w:space="0" w:color="auto"/>
                                                                                <w:bottom w:val="none" w:sz="0" w:space="0" w:color="auto"/>
                                                                                <w:right w:val="none" w:sz="0" w:space="0" w:color="auto"/>
                                                                              </w:divBdr>
                                                                            </w:div>
                                                                            <w:div w:id="1435325110">
                                                                              <w:marLeft w:val="1200"/>
                                                                              <w:marRight w:val="0"/>
                                                                              <w:marTop w:val="240"/>
                                                                              <w:marBottom w:val="240"/>
                                                                              <w:divBdr>
                                                                                <w:top w:val="none" w:sz="0" w:space="0" w:color="auto"/>
                                                                                <w:left w:val="none" w:sz="0" w:space="0" w:color="auto"/>
                                                                                <w:bottom w:val="none" w:sz="0" w:space="0" w:color="auto"/>
                                                                                <w:right w:val="none" w:sz="0" w:space="0" w:color="auto"/>
                                                                              </w:divBdr>
                                                                            </w:div>
                                                                            <w:div w:id="1912812627">
                                                                              <w:marLeft w:val="1200"/>
                                                                              <w:marRight w:val="0"/>
                                                                              <w:marTop w:val="240"/>
                                                                              <w:marBottom w:val="240"/>
                                                                              <w:divBdr>
                                                                                <w:top w:val="none" w:sz="0" w:space="0" w:color="auto"/>
                                                                                <w:left w:val="none" w:sz="0" w:space="0" w:color="auto"/>
                                                                                <w:bottom w:val="none" w:sz="0" w:space="0" w:color="auto"/>
                                                                                <w:right w:val="none" w:sz="0" w:space="0" w:color="auto"/>
                                                                              </w:divBdr>
                                                                            </w:div>
                                                                          </w:divsChild>
                                                                        </w:div>
                                                                        <w:div w:id="1309432369">
                                                                          <w:marLeft w:val="0"/>
                                                                          <w:marRight w:val="0"/>
                                                                          <w:marTop w:val="0"/>
                                                                          <w:marBottom w:val="0"/>
                                                                          <w:divBdr>
                                                                            <w:top w:val="none" w:sz="0" w:space="0" w:color="auto"/>
                                                                            <w:left w:val="none" w:sz="0" w:space="0" w:color="auto"/>
                                                                            <w:bottom w:val="none" w:sz="0" w:space="0" w:color="auto"/>
                                                                            <w:right w:val="none" w:sz="0" w:space="0" w:color="auto"/>
                                                                          </w:divBdr>
                                                                          <w:divsChild>
                                                                            <w:div w:id="159931097">
                                                                              <w:marLeft w:val="1200"/>
                                                                              <w:marRight w:val="0"/>
                                                                              <w:marTop w:val="240"/>
                                                                              <w:marBottom w:val="240"/>
                                                                              <w:divBdr>
                                                                                <w:top w:val="none" w:sz="0" w:space="0" w:color="auto"/>
                                                                                <w:left w:val="none" w:sz="0" w:space="0" w:color="auto"/>
                                                                                <w:bottom w:val="none" w:sz="0" w:space="0" w:color="auto"/>
                                                                                <w:right w:val="none" w:sz="0" w:space="0" w:color="auto"/>
                                                                              </w:divBdr>
                                                                            </w:div>
                                                                            <w:div w:id="515274016">
                                                                              <w:marLeft w:val="1200"/>
                                                                              <w:marRight w:val="0"/>
                                                                              <w:marTop w:val="240"/>
                                                                              <w:marBottom w:val="240"/>
                                                                              <w:divBdr>
                                                                                <w:top w:val="none" w:sz="0" w:space="0" w:color="auto"/>
                                                                                <w:left w:val="none" w:sz="0" w:space="0" w:color="auto"/>
                                                                                <w:bottom w:val="none" w:sz="0" w:space="0" w:color="auto"/>
                                                                                <w:right w:val="none" w:sz="0" w:space="0" w:color="auto"/>
                                                                              </w:divBdr>
                                                                            </w:div>
                                                                            <w:div w:id="521237795">
                                                                              <w:marLeft w:val="1200"/>
                                                                              <w:marRight w:val="0"/>
                                                                              <w:marTop w:val="240"/>
                                                                              <w:marBottom w:val="240"/>
                                                                              <w:divBdr>
                                                                                <w:top w:val="none" w:sz="0" w:space="0" w:color="auto"/>
                                                                                <w:left w:val="none" w:sz="0" w:space="0" w:color="auto"/>
                                                                                <w:bottom w:val="none" w:sz="0" w:space="0" w:color="auto"/>
                                                                                <w:right w:val="none" w:sz="0" w:space="0" w:color="auto"/>
                                                                              </w:divBdr>
                                                                            </w:div>
                                                                            <w:div w:id="600719398">
                                                                              <w:marLeft w:val="1200"/>
                                                                              <w:marRight w:val="0"/>
                                                                              <w:marTop w:val="240"/>
                                                                              <w:marBottom w:val="240"/>
                                                                              <w:divBdr>
                                                                                <w:top w:val="none" w:sz="0" w:space="0" w:color="auto"/>
                                                                                <w:left w:val="none" w:sz="0" w:space="0" w:color="auto"/>
                                                                                <w:bottom w:val="none" w:sz="0" w:space="0" w:color="auto"/>
                                                                                <w:right w:val="none" w:sz="0" w:space="0" w:color="auto"/>
                                                                              </w:divBdr>
                                                                            </w:div>
                                                                            <w:div w:id="839731510">
                                                                              <w:marLeft w:val="1200"/>
                                                                              <w:marRight w:val="0"/>
                                                                              <w:marTop w:val="240"/>
                                                                              <w:marBottom w:val="240"/>
                                                                              <w:divBdr>
                                                                                <w:top w:val="none" w:sz="0" w:space="0" w:color="auto"/>
                                                                                <w:left w:val="none" w:sz="0" w:space="0" w:color="auto"/>
                                                                                <w:bottom w:val="none" w:sz="0" w:space="0" w:color="auto"/>
                                                                                <w:right w:val="none" w:sz="0" w:space="0" w:color="auto"/>
                                                                              </w:divBdr>
                                                                            </w:div>
                                                                            <w:div w:id="1362591738">
                                                                              <w:marLeft w:val="1200"/>
                                                                              <w:marRight w:val="0"/>
                                                                              <w:marTop w:val="240"/>
                                                                              <w:marBottom w:val="240"/>
                                                                              <w:divBdr>
                                                                                <w:top w:val="none" w:sz="0" w:space="0" w:color="auto"/>
                                                                                <w:left w:val="none" w:sz="0" w:space="0" w:color="auto"/>
                                                                                <w:bottom w:val="none" w:sz="0" w:space="0" w:color="auto"/>
                                                                                <w:right w:val="none" w:sz="0" w:space="0" w:color="auto"/>
                                                                              </w:divBdr>
                                                                            </w:div>
                                                                            <w:div w:id="1513648622">
                                                                              <w:marLeft w:val="1200"/>
                                                                              <w:marRight w:val="0"/>
                                                                              <w:marTop w:val="240"/>
                                                                              <w:marBottom w:val="240"/>
                                                                              <w:divBdr>
                                                                                <w:top w:val="none" w:sz="0" w:space="0" w:color="auto"/>
                                                                                <w:left w:val="none" w:sz="0" w:space="0" w:color="auto"/>
                                                                                <w:bottom w:val="none" w:sz="0" w:space="0" w:color="auto"/>
                                                                                <w:right w:val="none" w:sz="0" w:space="0" w:color="auto"/>
                                                                              </w:divBdr>
                                                                            </w:div>
                                                                            <w:div w:id="1582521028">
                                                                              <w:marLeft w:val="1200"/>
                                                                              <w:marRight w:val="0"/>
                                                                              <w:marTop w:val="240"/>
                                                                              <w:marBottom w:val="240"/>
                                                                              <w:divBdr>
                                                                                <w:top w:val="none" w:sz="0" w:space="0" w:color="auto"/>
                                                                                <w:left w:val="none" w:sz="0" w:space="0" w:color="auto"/>
                                                                                <w:bottom w:val="none" w:sz="0" w:space="0" w:color="auto"/>
                                                                                <w:right w:val="none" w:sz="0" w:space="0" w:color="auto"/>
                                                                              </w:divBdr>
                                                                            </w:div>
                                                                            <w:div w:id="1692561360">
                                                                              <w:marLeft w:val="1200"/>
                                                                              <w:marRight w:val="0"/>
                                                                              <w:marTop w:val="240"/>
                                                                              <w:marBottom w:val="240"/>
                                                                              <w:divBdr>
                                                                                <w:top w:val="none" w:sz="0" w:space="0" w:color="auto"/>
                                                                                <w:left w:val="none" w:sz="0" w:space="0" w:color="auto"/>
                                                                                <w:bottom w:val="none" w:sz="0" w:space="0" w:color="auto"/>
                                                                                <w:right w:val="none" w:sz="0" w:space="0" w:color="auto"/>
                                                                              </w:divBdr>
                                                                            </w:div>
                                                                          </w:divsChild>
                                                                        </w:div>
                                                                      </w:divsChild>
                                                                    </w:div>
                                                                    <w:div w:id="1706171238">
                                                                      <w:marLeft w:val="0"/>
                                                                      <w:marRight w:val="0"/>
                                                                      <w:marTop w:val="0"/>
                                                                      <w:marBottom w:val="0"/>
                                                                      <w:divBdr>
                                                                        <w:top w:val="none" w:sz="0" w:space="0" w:color="auto"/>
                                                                        <w:left w:val="none" w:sz="0" w:space="0" w:color="auto"/>
                                                                        <w:bottom w:val="none" w:sz="0" w:space="0" w:color="auto"/>
                                                                        <w:right w:val="none" w:sz="0" w:space="0" w:color="auto"/>
                                                                      </w:divBdr>
                                                                      <w:divsChild>
                                                                        <w:div w:id="116073092">
                                                                          <w:marLeft w:val="0"/>
                                                                          <w:marRight w:val="0"/>
                                                                          <w:marTop w:val="0"/>
                                                                          <w:marBottom w:val="0"/>
                                                                          <w:divBdr>
                                                                            <w:top w:val="none" w:sz="0" w:space="0" w:color="auto"/>
                                                                            <w:left w:val="none" w:sz="0" w:space="0" w:color="auto"/>
                                                                            <w:bottom w:val="none" w:sz="0" w:space="0" w:color="auto"/>
                                                                            <w:right w:val="none" w:sz="0" w:space="0" w:color="auto"/>
                                                                          </w:divBdr>
                                                                          <w:divsChild>
                                                                            <w:div w:id="959798087">
                                                                              <w:marLeft w:val="0"/>
                                                                              <w:marRight w:val="0"/>
                                                                              <w:marTop w:val="0"/>
                                                                              <w:marBottom w:val="0"/>
                                                                              <w:divBdr>
                                                                                <w:top w:val="none" w:sz="0" w:space="0" w:color="auto"/>
                                                                                <w:left w:val="none" w:sz="0" w:space="0" w:color="auto"/>
                                                                                <w:bottom w:val="none" w:sz="0" w:space="0" w:color="auto"/>
                                                                                <w:right w:val="none" w:sz="0" w:space="0" w:color="auto"/>
                                                                              </w:divBdr>
                                                                            </w:div>
                                                                            <w:div w:id="1417089756">
                                                                              <w:marLeft w:val="0"/>
                                                                              <w:marRight w:val="0"/>
                                                                              <w:marTop w:val="0"/>
                                                                              <w:marBottom w:val="0"/>
                                                                              <w:divBdr>
                                                                                <w:top w:val="none" w:sz="0" w:space="0" w:color="auto"/>
                                                                                <w:left w:val="none" w:sz="0" w:space="0" w:color="auto"/>
                                                                                <w:bottom w:val="none" w:sz="0" w:space="0" w:color="auto"/>
                                                                                <w:right w:val="none" w:sz="0" w:space="0" w:color="auto"/>
                                                                              </w:divBdr>
                                                                            </w:div>
                                                                          </w:divsChild>
                                                                        </w:div>
                                                                        <w:div w:id="510221268">
                                                                          <w:marLeft w:val="0"/>
                                                                          <w:marRight w:val="0"/>
                                                                          <w:marTop w:val="0"/>
                                                                          <w:marBottom w:val="0"/>
                                                                          <w:divBdr>
                                                                            <w:top w:val="none" w:sz="0" w:space="0" w:color="auto"/>
                                                                            <w:left w:val="none" w:sz="0" w:space="0" w:color="auto"/>
                                                                            <w:bottom w:val="none" w:sz="0" w:space="0" w:color="auto"/>
                                                                            <w:right w:val="none" w:sz="0" w:space="0" w:color="auto"/>
                                                                          </w:divBdr>
                                                                        </w:div>
                                                                        <w:div w:id="1120611930">
                                                                          <w:marLeft w:val="0"/>
                                                                          <w:marRight w:val="0"/>
                                                                          <w:marTop w:val="0"/>
                                                                          <w:marBottom w:val="0"/>
                                                                          <w:divBdr>
                                                                            <w:top w:val="none" w:sz="0" w:space="0" w:color="auto"/>
                                                                            <w:left w:val="none" w:sz="0" w:space="0" w:color="auto"/>
                                                                            <w:bottom w:val="none" w:sz="0" w:space="0" w:color="auto"/>
                                                                            <w:right w:val="none" w:sz="0" w:space="0" w:color="auto"/>
                                                                          </w:divBdr>
                                                                          <w:divsChild>
                                                                            <w:div w:id="221840056">
                                                                              <w:marLeft w:val="0"/>
                                                                              <w:marRight w:val="0"/>
                                                                              <w:marTop w:val="0"/>
                                                                              <w:marBottom w:val="0"/>
                                                                              <w:divBdr>
                                                                                <w:top w:val="none" w:sz="0" w:space="0" w:color="auto"/>
                                                                                <w:left w:val="none" w:sz="0" w:space="0" w:color="auto"/>
                                                                                <w:bottom w:val="none" w:sz="0" w:space="0" w:color="auto"/>
                                                                                <w:right w:val="none" w:sz="0" w:space="0" w:color="auto"/>
                                                                              </w:divBdr>
                                                                            </w:div>
                                                                            <w:div w:id="512648843">
                                                                              <w:marLeft w:val="0"/>
                                                                              <w:marRight w:val="0"/>
                                                                              <w:marTop w:val="0"/>
                                                                              <w:marBottom w:val="0"/>
                                                                              <w:divBdr>
                                                                                <w:top w:val="none" w:sz="0" w:space="0" w:color="auto"/>
                                                                                <w:left w:val="none" w:sz="0" w:space="0" w:color="auto"/>
                                                                                <w:bottom w:val="none" w:sz="0" w:space="0" w:color="auto"/>
                                                                                <w:right w:val="none" w:sz="0" w:space="0" w:color="auto"/>
                                                                              </w:divBdr>
                                                                            </w:div>
                                                                            <w:div w:id="1389571047">
                                                                              <w:marLeft w:val="0"/>
                                                                              <w:marRight w:val="0"/>
                                                                              <w:marTop w:val="0"/>
                                                                              <w:marBottom w:val="0"/>
                                                                              <w:divBdr>
                                                                                <w:top w:val="none" w:sz="0" w:space="0" w:color="auto"/>
                                                                                <w:left w:val="none" w:sz="0" w:space="0" w:color="auto"/>
                                                                                <w:bottom w:val="none" w:sz="0" w:space="0" w:color="auto"/>
                                                                                <w:right w:val="none" w:sz="0" w:space="0" w:color="auto"/>
                                                                              </w:divBdr>
                                                                            </w:div>
                                                                          </w:divsChild>
                                                                        </w:div>
                                                                        <w:div w:id="1422681459">
                                                                          <w:marLeft w:val="0"/>
                                                                          <w:marRight w:val="0"/>
                                                                          <w:marTop w:val="0"/>
                                                                          <w:marBottom w:val="0"/>
                                                                          <w:divBdr>
                                                                            <w:top w:val="none" w:sz="0" w:space="0" w:color="auto"/>
                                                                            <w:left w:val="none" w:sz="0" w:space="0" w:color="auto"/>
                                                                            <w:bottom w:val="none" w:sz="0" w:space="0" w:color="auto"/>
                                                                            <w:right w:val="none" w:sz="0" w:space="0" w:color="auto"/>
                                                                          </w:divBdr>
                                                                        </w:div>
                                                                        <w:div w:id="2071492494">
                                                                          <w:marLeft w:val="0"/>
                                                                          <w:marRight w:val="0"/>
                                                                          <w:marTop w:val="0"/>
                                                                          <w:marBottom w:val="0"/>
                                                                          <w:divBdr>
                                                                            <w:top w:val="none" w:sz="0" w:space="0" w:color="auto"/>
                                                                            <w:left w:val="none" w:sz="0" w:space="0" w:color="auto"/>
                                                                            <w:bottom w:val="none" w:sz="0" w:space="0" w:color="auto"/>
                                                                            <w:right w:val="none" w:sz="0" w:space="0" w:color="auto"/>
                                                                          </w:divBdr>
                                                                          <w:divsChild>
                                                                            <w:div w:id="77988228">
                                                                              <w:marLeft w:val="0"/>
                                                                              <w:marRight w:val="0"/>
                                                                              <w:marTop w:val="0"/>
                                                                              <w:marBottom w:val="0"/>
                                                                              <w:divBdr>
                                                                                <w:top w:val="none" w:sz="0" w:space="0" w:color="auto"/>
                                                                                <w:left w:val="none" w:sz="0" w:space="0" w:color="auto"/>
                                                                                <w:bottom w:val="none" w:sz="0" w:space="0" w:color="auto"/>
                                                                                <w:right w:val="none" w:sz="0" w:space="0" w:color="auto"/>
                                                                              </w:divBdr>
                                                                            </w:div>
                                                                            <w:div w:id="135953470">
                                                                              <w:marLeft w:val="0"/>
                                                                              <w:marRight w:val="0"/>
                                                                              <w:marTop w:val="0"/>
                                                                              <w:marBottom w:val="0"/>
                                                                              <w:divBdr>
                                                                                <w:top w:val="none" w:sz="0" w:space="0" w:color="auto"/>
                                                                                <w:left w:val="none" w:sz="0" w:space="0" w:color="auto"/>
                                                                                <w:bottom w:val="none" w:sz="0" w:space="0" w:color="auto"/>
                                                                                <w:right w:val="none" w:sz="0" w:space="0" w:color="auto"/>
                                                                              </w:divBdr>
                                                                            </w:div>
                                                                            <w:div w:id="732896034">
                                                                              <w:marLeft w:val="0"/>
                                                                              <w:marRight w:val="0"/>
                                                                              <w:marTop w:val="0"/>
                                                                              <w:marBottom w:val="0"/>
                                                                              <w:divBdr>
                                                                                <w:top w:val="none" w:sz="0" w:space="0" w:color="auto"/>
                                                                                <w:left w:val="none" w:sz="0" w:space="0" w:color="auto"/>
                                                                                <w:bottom w:val="none" w:sz="0" w:space="0" w:color="auto"/>
                                                                                <w:right w:val="none" w:sz="0" w:space="0" w:color="auto"/>
                                                                              </w:divBdr>
                                                                            </w:div>
                                                                            <w:div w:id="75913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815204">
                                                                      <w:marLeft w:val="0"/>
                                                                      <w:marRight w:val="0"/>
                                                                      <w:marTop w:val="0"/>
                                                                      <w:marBottom w:val="0"/>
                                                                      <w:divBdr>
                                                                        <w:top w:val="none" w:sz="0" w:space="0" w:color="auto"/>
                                                                        <w:left w:val="none" w:sz="0" w:space="0" w:color="auto"/>
                                                                        <w:bottom w:val="none" w:sz="0" w:space="0" w:color="auto"/>
                                                                        <w:right w:val="none" w:sz="0" w:space="0" w:color="auto"/>
                                                                      </w:divBdr>
                                                                      <w:divsChild>
                                                                        <w:div w:id="603726570">
                                                                          <w:marLeft w:val="0"/>
                                                                          <w:marRight w:val="0"/>
                                                                          <w:marTop w:val="0"/>
                                                                          <w:marBottom w:val="0"/>
                                                                          <w:divBdr>
                                                                            <w:top w:val="single" w:sz="6" w:space="0" w:color="CCCCCC"/>
                                                                            <w:left w:val="single" w:sz="6" w:space="0" w:color="CCCCCC"/>
                                                                            <w:bottom w:val="single" w:sz="6" w:space="0" w:color="CCCCCC"/>
                                                                            <w:right w:val="single" w:sz="6" w:space="0" w:color="CCCCCC"/>
                                                                          </w:divBdr>
                                                                          <w:divsChild>
                                                                            <w:div w:id="116529682">
                                                                              <w:marLeft w:val="0"/>
                                                                              <w:marRight w:val="0"/>
                                                                              <w:marTop w:val="0"/>
                                                                              <w:marBottom w:val="0"/>
                                                                              <w:divBdr>
                                                                                <w:top w:val="none" w:sz="0" w:space="0" w:color="auto"/>
                                                                                <w:left w:val="none" w:sz="0" w:space="0" w:color="auto"/>
                                                                                <w:bottom w:val="none" w:sz="0" w:space="0" w:color="auto"/>
                                                                                <w:right w:val="none" w:sz="0" w:space="0" w:color="auto"/>
                                                                              </w:divBdr>
                                                                              <w:divsChild>
                                                                                <w:div w:id="105738218">
                                                                                  <w:marLeft w:val="0"/>
                                                                                  <w:marRight w:val="0"/>
                                                                                  <w:marTop w:val="0"/>
                                                                                  <w:marBottom w:val="0"/>
                                                                                  <w:divBdr>
                                                                                    <w:top w:val="none" w:sz="0" w:space="0" w:color="auto"/>
                                                                                    <w:left w:val="none" w:sz="0" w:space="0" w:color="auto"/>
                                                                                    <w:bottom w:val="none" w:sz="0" w:space="0" w:color="auto"/>
                                                                                    <w:right w:val="none" w:sz="0" w:space="0" w:color="auto"/>
                                                                                  </w:divBdr>
                                                                                </w:div>
                                                                              </w:divsChild>
                                                                            </w:div>
                                                                            <w:div w:id="742878070">
                                                                              <w:marLeft w:val="0"/>
                                                                              <w:marRight w:val="0"/>
                                                                              <w:marTop w:val="0"/>
                                                                              <w:marBottom w:val="0"/>
                                                                              <w:divBdr>
                                                                                <w:top w:val="none" w:sz="0" w:space="0" w:color="auto"/>
                                                                                <w:left w:val="none" w:sz="0" w:space="0" w:color="auto"/>
                                                                                <w:bottom w:val="none" w:sz="0" w:space="0" w:color="auto"/>
                                                                                <w:right w:val="none" w:sz="0" w:space="0" w:color="auto"/>
                                                                              </w:divBdr>
                                                                            </w:div>
                                                                          </w:divsChild>
                                                                        </w:div>
                                                                        <w:div w:id="1105810010">
                                                                          <w:marLeft w:val="0"/>
                                                                          <w:marRight w:val="0"/>
                                                                          <w:marTop w:val="0"/>
                                                                          <w:marBottom w:val="0"/>
                                                                          <w:divBdr>
                                                                            <w:top w:val="single" w:sz="6" w:space="0" w:color="CCCCCC"/>
                                                                            <w:left w:val="single" w:sz="6" w:space="0" w:color="CCCCCC"/>
                                                                            <w:bottom w:val="single" w:sz="6" w:space="0" w:color="CCCCCC"/>
                                                                            <w:right w:val="single" w:sz="6" w:space="0" w:color="CCCCCC"/>
                                                                          </w:divBdr>
                                                                          <w:divsChild>
                                                                            <w:div w:id="835026515">
                                                                              <w:marLeft w:val="0"/>
                                                                              <w:marRight w:val="0"/>
                                                                              <w:marTop w:val="0"/>
                                                                              <w:marBottom w:val="0"/>
                                                                              <w:divBdr>
                                                                                <w:top w:val="none" w:sz="0" w:space="0" w:color="auto"/>
                                                                                <w:left w:val="none" w:sz="0" w:space="0" w:color="auto"/>
                                                                                <w:bottom w:val="none" w:sz="0" w:space="0" w:color="auto"/>
                                                                                <w:right w:val="none" w:sz="0" w:space="0" w:color="auto"/>
                                                                              </w:divBdr>
                                                                            </w:div>
                                                                            <w:div w:id="145990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333860">
                                                          <w:marLeft w:val="0"/>
                                                          <w:marRight w:val="0"/>
                                                          <w:marTop w:val="0"/>
                                                          <w:marBottom w:val="0"/>
                                                          <w:divBdr>
                                                            <w:top w:val="none" w:sz="0" w:space="0" w:color="auto"/>
                                                            <w:left w:val="none" w:sz="0" w:space="0" w:color="auto"/>
                                                            <w:bottom w:val="none" w:sz="0" w:space="0" w:color="auto"/>
                                                            <w:right w:val="none" w:sz="0" w:space="0" w:color="auto"/>
                                                          </w:divBdr>
                                                          <w:divsChild>
                                                            <w:div w:id="164574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4132257">
          <w:marLeft w:val="117"/>
          <w:marRight w:val="117"/>
          <w:marTop w:val="0"/>
          <w:marBottom w:val="0"/>
          <w:divBdr>
            <w:top w:val="none" w:sz="0" w:space="0" w:color="auto"/>
            <w:left w:val="none" w:sz="0" w:space="0" w:color="auto"/>
            <w:bottom w:val="none" w:sz="0" w:space="0" w:color="auto"/>
            <w:right w:val="none" w:sz="0" w:space="0" w:color="auto"/>
          </w:divBdr>
          <w:divsChild>
            <w:div w:id="45615951">
              <w:marLeft w:val="0"/>
              <w:marRight w:val="0"/>
              <w:marTop w:val="0"/>
              <w:marBottom w:val="0"/>
              <w:divBdr>
                <w:top w:val="none" w:sz="0" w:space="0" w:color="auto"/>
                <w:left w:val="none" w:sz="0" w:space="0" w:color="auto"/>
                <w:bottom w:val="none" w:sz="0" w:space="0" w:color="auto"/>
                <w:right w:val="none" w:sz="0" w:space="0" w:color="auto"/>
              </w:divBdr>
              <w:divsChild>
                <w:div w:id="791166964">
                  <w:marLeft w:val="105"/>
                  <w:marRight w:val="105"/>
                  <w:marTop w:val="105"/>
                  <w:marBottom w:val="105"/>
                  <w:divBdr>
                    <w:top w:val="none" w:sz="0" w:space="0" w:color="auto"/>
                    <w:left w:val="none" w:sz="0" w:space="0" w:color="auto"/>
                    <w:bottom w:val="none" w:sz="0" w:space="0" w:color="auto"/>
                    <w:right w:val="none" w:sz="0" w:space="0" w:color="auto"/>
                  </w:divBdr>
                  <w:divsChild>
                    <w:div w:id="657391874">
                      <w:marLeft w:val="0"/>
                      <w:marRight w:val="0"/>
                      <w:marTop w:val="0"/>
                      <w:marBottom w:val="0"/>
                      <w:divBdr>
                        <w:top w:val="none" w:sz="0" w:space="0" w:color="auto"/>
                        <w:left w:val="none" w:sz="0" w:space="0" w:color="auto"/>
                        <w:bottom w:val="none" w:sz="0" w:space="0" w:color="auto"/>
                        <w:right w:val="none" w:sz="0" w:space="0" w:color="auto"/>
                      </w:divBdr>
                      <w:divsChild>
                        <w:div w:id="4811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842196">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326550">
      <w:bodyDiv w:val="1"/>
      <w:marLeft w:val="0"/>
      <w:marRight w:val="0"/>
      <w:marTop w:val="0"/>
      <w:marBottom w:val="0"/>
      <w:divBdr>
        <w:top w:val="none" w:sz="0" w:space="0" w:color="auto"/>
        <w:left w:val="none" w:sz="0" w:space="0" w:color="auto"/>
        <w:bottom w:val="none" w:sz="0" w:space="0" w:color="auto"/>
        <w:right w:val="none" w:sz="0" w:space="0" w:color="auto"/>
      </w:divBdr>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33257978">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actomundial.org/noticia/la-sostenibilidad-empresarial-desde-las-siglas-asg-o-esg/"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tnfd.global/abou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frag.org/Assets/Download?assetUrl=/sites/webpublishing/SiteAssets/TNFD+ESRS+Correspondence+mapping+Final.pdf"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2.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AC44DAC-2D41-431C-ACB0-3656ECCC0331}">
  <ds:schemaRefs>
    <ds:schemaRef ds:uri="http://schemas.openxmlformats.org/officeDocument/2006/bibliography"/>
  </ds:schemaRefs>
</ds:datastoreItem>
</file>

<file path=customXml/itemProps4.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549</Words>
  <Characters>3025</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3567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2024-06-23T18:23:00Z</dcterms:created>
  <dcterms:modified xsi:type="dcterms:W3CDTF">2024-06-23T18:23:00Z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