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D4EC" w14:textId="10431CCD" w:rsidR="00AE2850" w:rsidRPr="00AE2850" w:rsidRDefault="00AE2850" w:rsidP="00AE285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AE2850">
        <w:rPr>
          <w:position w:val="-8"/>
          <w:sz w:val="123"/>
        </w:rPr>
        <w:t>R</w:t>
      </w:r>
    </w:p>
    <w:p w14:paraId="1B9B73F4" w14:textId="0EA7A22A" w:rsidR="005E5346" w:rsidRDefault="00AE2850" w:rsidP="006F7E0C">
      <w:r w:rsidRPr="00AE2850">
        <w:t xml:space="preserve">ecientemente en el </w:t>
      </w:r>
      <w:hyperlink r:id="rId11" w:history="1">
        <w:r w:rsidRPr="00AE2850">
          <w:rPr>
            <w:rStyle w:val="Hipervnculo"/>
            <w:i/>
            <w:iCs/>
          </w:rPr>
          <w:t xml:space="preserve">International Accounting </w:t>
        </w:r>
        <w:proofErr w:type="spellStart"/>
        <w:r w:rsidRPr="00AE2850">
          <w:rPr>
            <w:rStyle w:val="Hipervnculo"/>
            <w:i/>
            <w:iCs/>
          </w:rPr>
          <w:t>Forum</w:t>
        </w:r>
        <w:proofErr w:type="spellEnd"/>
        <w:r w:rsidRPr="00AE2850">
          <w:rPr>
            <w:rStyle w:val="Hipervnculo"/>
            <w:i/>
            <w:iCs/>
          </w:rPr>
          <w:t xml:space="preserve"> and </w:t>
        </w:r>
        <w:proofErr w:type="spellStart"/>
        <w:r w:rsidRPr="00AE2850">
          <w:rPr>
            <w:rStyle w:val="Hipervnculo"/>
            <w:i/>
            <w:iCs/>
          </w:rPr>
          <w:t>Awards</w:t>
        </w:r>
        <w:proofErr w:type="spellEnd"/>
        <w:r w:rsidRPr="00AE2850">
          <w:rPr>
            <w:rStyle w:val="Hipervnculo"/>
            <w:i/>
            <w:iCs/>
          </w:rPr>
          <w:t xml:space="preserve"> 24 (IAFA 24)</w:t>
        </w:r>
      </w:hyperlink>
      <w:r w:rsidRPr="00AE2850">
        <w:t xml:space="preserve"> se declaró ganador en</w:t>
      </w:r>
      <w:r>
        <w:t xml:space="preserve"> la categoría de asociaciones (que son distintas de las redes) a </w:t>
      </w:r>
      <w:hyperlink r:id="rId12" w:history="1">
        <w:proofErr w:type="spellStart"/>
        <w:r w:rsidRPr="00AE2850">
          <w:rPr>
            <w:rStyle w:val="Hipervnculo"/>
            <w:i/>
            <w:iCs/>
          </w:rPr>
          <w:t>Allinial</w:t>
        </w:r>
        <w:proofErr w:type="spellEnd"/>
        <w:r w:rsidRPr="00AE2850">
          <w:rPr>
            <w:rStyle w:val="Hipervnculo"/>
            <w:i/>
            <w:iCs/>
          </w:rPr>
          <w:t xml:space="preserve"> Global</w:t>
        </w:r>
      </w:hyperlink>
      <w:r>
        <w:t>, quien afirma estar presente en 109 países, 268 firmas miembro y una facturación acumulada en dólares de 6.000 billones</w:t>
      </w:r>
      <w:r w:rsidR="00EE3558">
        <w:t>, “</w:t>
      </w:r>
      <w:proofErr w:type="spellStart"/>
      <w:r w:rsidR="00EE3558" w:rsidRPr="00EE3558">
        <w:rPr>
          <w:i/>
          <w:iCs/>
        </w:rPr>
        <w:t>We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help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independent</w:t>
      </w:r>
      <w:proofErr w:type="spellEnd"/>
      <w:r w:rsidR="00EE3558" w:rsidRPr="00EE3558">
        <w:rPr>
          <w:i/>
          <w:iCs/>
        </w:rPr>
        <w:t xml:space="preserve"> accounting and </w:t>
      </w:r>
      <w:proofErr w:type="spellStart"/>
      <w:r w:rsidR="00EE3558" w:rsidRPr="00EE3558">
        <w:rPr>
          <w:i/>
          <w:iCs/>
        </w:rPr>
        <w:t>advisory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firms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transform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their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organizations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by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leveraging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technology</w:t>
      </w:r>
      <w:proofErr w:type="spellEnd"/>
      <w:r w:rsidR="00EE3558" w:rsidRPr="00EE3558">
        <w:rPr>
          <w:i/>
          <w:iCs/>
        </w:rPr>
        <w:t xml:space="preserve">, </w:t>
      </w:r>
      <w:proofErr w:type="spellStart"/>
      <w:r w:rsidR="00EE3558" w:rsidRPr="00EE3558">
        <w:rPr>
          <w:i/>
          <w:iCs/>
        </w:rPr>
        <w:t>creating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communities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that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cultivate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collaboration</w:t>
      </w:r>
      <w:proofErr w:type="spellEnd"/>
      <w:r w:rsidR="00EE3558" w:rsidRPr="00EE3558">
        <w:rPr>
          <w:i/>
          <w:iCs/>
        </w:rPr>
        <w:t xml:space="preserve">, and </w:t>
      </w:r>
      <w:proofErr w:type="spellStart"/>
      <w:r w:rsidR="00EE3558" w:rsidRPr="00EE3558">
        <w:rPr>
          <w:i/>
          <w:iCs/>
        </w:rPr>
        <w:t>fostering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strategic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partnerships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that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expand</w:t>
      </w:r>
      <w:proofErr w:type="spellEnd"/>
      <w:r w:rsidR="00EE3558" w:rsidRPr="00EE3558">
        <w:rPr>
          <w:i/>
          <w:iCs/>
        </w:rPr>
        <w:t xml:space="preserve"> </w:t>
      </w:r>
      <w:proofErr w:type="spellStart"/>
      <w:r w:rsidR="00EE3558" w:rsidRPr="00EE3558">
        <w:rPr>
          <w:i/>
          <w:iCs/>
        </w:rPr>
        <w:t>capabilities</w:t>
      </w:r>
      <w:proofErr w:type="spellEnd"/>
      <w:r w:rsidR="00EE3558" w:rsidRPr="00EE3558">
        <w:t>.</w:t>
      </w:r>
      <w:r w:rsidR="00EE3558">
        <w:t>” Las asociaciones profesionales son una respuesta a la necesidad de integrar recursos y responder mejor frente a clientes inter, multi, transnacionales.</w:t>
      </w:r>
      <w:r w:rsidR="00107A60">
        <w:t xml:space="preserve"> Son formas colaborativas, con grandes diferencias respecto de las redes de firmas.</w:t>
      </w:r>
      <w:r w:rsidR="00FA1F3C">
        <w:t xml:space="preserve"> Muchas empresas prestadoras de servicios no contables tienen también formas de organización mundiales, que también incluyen redes y asociaciones.</w:t>
      </w:r>
      <w:r w:rsidR="00E107F6">
        <w:t xml:space="preserve"> En ocasiones las redes y las firmas son verdaderamente productivas para las organizaciones nacionales. En muchas otras no lo han sido. El sistema de ética cambió sustancialmente cuando el IESBA incorporó la noción de red y extendió reglas éticas a ellas.</w:t>
      </w:r>
      <w:r w:rsidR="00D911C8">
        <w:t xml:space="preserve"> El costo monetario de pertenecer a organizaciones internacionales no lo pueden asumir muchas de las firmas colombianas. Con todo, prácticamente todas las organizaciones que pertenecen al Foro de Firmas mundial se encuentran representadas en Colombia. </w:t>
      </w:r>
      <w:r w:rsidR="008B1309">
        <w:t xml:space="preserve">La gran cuestión es la comunicación de información entre las firmas que integran una red o una asociación, que puede entenderse como información reservada, que se convierte en ventaja para los </w:t>
      </w:r>
      <w:r w:rsidR="008B1309">
        <w:t>receptores y que debilita la independencia que los prestadores de servicios deben tener y demostrar.</w:t>
      </w:r>
      <w:r w:rsidR="00D8447F">
        <w:t xml:space="preserve"> Se ha argumentado la independencia de los equipos y la de las firmas como </w:t>
      </w:r>
      <w:r w:rsidR="00A40156">
        <w:t>personas,</w:t>
      </w:r>
      <w:r w:rsidR="00D8447F">
        <w:t xml:space="preserve"> pero los mercados no han creído en esto.</w:t>
      </w:r>
      <w:r w:rsidR="00A40156">
        <w:t xml:space="preserve"> En Colombia tuvimos o tenemos una gran cantidad de organizaciones profesionales, algunas respondiendo a un origen que mira a las casas universitarias y otras a regiones del país. Las organizaciones verdaderamente nacionales son pocas. En todo caso, con pequeñísimas excepciones, ninguna parece haber influido técnicamente en la prestación de servicios profesionales.</w:t>
      </w:r>
      <w:r w:rsidR="00693F20">
        <w:t xml:space="preserve"> </w:t>
      </w:r>
      <w:r w:rsidR="00756B0F">
        <w:t>Hay una cosmovisión, ideas prospectivas, herramientas colaborativas, en las asociaciones</w:t>
      </w:r>
      <w:r w:rsidR="0026772F">
        <w:t xml:space="preserve"> mundiales</w:t>
      </w:r>
      <w:r w:rsidR="00756B0F">
        <w:t>, las cuales buscan mejorar sus resultados económicos. Algunas patrocinan foros importantes, otras solamente se reúnen privadamente.</w:t>
      </w:r>
      <w:r w:rsidR="0026772F">
        <w:t xml:space="preserve"> No cabe duda de que uno de los mayores logros de la profesión a nivel mundial ha sido la creación de la Fundación IFRS y de IFAC. Haber logrado que sus estándares contables y de auditoría financiera fueran postulados por el Foro de Estabilidad Financiera fue un resultado muy significativo. Si lo miramos desde Colombia podemos estar ante el gigante que atemorizó a Nabucodonosor (</w:t>
      </w:r>
      <w:r w:rsidR="0026772F" w:rsidRPr="0026772F">
        <w:t>Daniel 2:31-47</w:t>
      </w:r>
      <w:r w:rsidR="0026772F">
        <w:t xml:space="preserve">). </w:t>
      </w:r>
      <w:r w:rsidR="00760765">
        <w:t>Los estudiantes de contaduría deben saber cuál ha sido la influencia concreta de la profesión durante su larguísima historia. Hay que entender lo cómo la ciencia ha evolucionado y cómo la profesión ha acertado y se ha equivocado. Este bagaje intelectual es fundamental para superar la técnica.</w:t>
      </w:r>
    </w:p>
    <w:p w14:paraId="66740506" w14:textId="529961D5" w:rsidR="00760765" w:rsidRPr="00AE2850" w:rsidRDefault="00760765" w:rsidP="00760765">
      <w:pPr>
        <w:jc w:val="right"/>
      </w:pPr>
      <w:r w:rsidRPr="003C4ED4">
        <w:rPr>
          <w:i/>
          <w:iCs/>
        </w:rPr>
        <w:t>Hernando Bermúdez Gómez</w:t>
      </w:r>
    </w:p>
    <w:sectPr w:rsidR="00760765" w:rsidRPr="00AE2850" w:rsidSect="000D51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F50E" w14:textId="77777777" w:rsidR="00EB1B97" w:rsidRDefault="00EB1B97" w:rsidP="00EE7812">
      <w:pPr>
        <w:spacing w:after="0" w:line="240" w:lineRule="auto"/>
      </w:pPr>
      <w:r>
        <w:separator/>
      </w:r>
    </w:p>
  </w:endnote>
  <w:endnote w:type="continuationSeparator" w:id="0">
    <w:p w14:paraId="5EBF0A7F" w14:textId="77777777" w:rsidR="00EB1B97" w:rsidRDefault="00EB1B9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9597" w14:textId="77777777" w:rsidR="009C7995" w:rsidRDefault="009C7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F15D" w14:textId="15F6FFF6" w:rsidR="0000261B" w:rsidRDefault="00925FFC" w:rsidP="009E770B">
    <w:pPr>
      <w:pStyle w:val="Piedepgina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0B75" w14:textId="77777777" w:rsidR="009C7995" w:rsidRDefault="009C7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F073" w14:textId="77777777" w:rsidR="00EB1B97" w:rsidRDefault="00EB1B97" w:rsidP="00EE7812">
      <w:pPr>
        <w:spacing w:after="0" w:line="240" w:lineRule="auto"/>
      </w:pPr>
      <w:r>
        <w:separator/>
      </w:r>
    </w:p>
  </w:footnote>
  <w:footnote w:type="continuationSeparator" w:id="0">
    <w:p w14:paraId="382631C1" w14:textId="77777777" w:rsidR="00EB1B97" w:rsidRDefault="00EB1B9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1F1E" w14:textId="77777777" w:rsidR="009C7995" w:rsidRDefault="009C7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86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7372BEB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70C8FEB5" w14:textId="1FC62A96" w:rsidR="00237536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D340A9">
      <w:t>8</w:t>
    </w:r>
    <w:r w:rsidR="00690AA6">
      <w:t>1</w:t>
    </w:r>
    <w:r w:rsidR="002C63E5">
      <w:t>3</w:t>
    </w:r>
    <w:r w:rsidR="00332AA5">
      <w:t>1</w:t>
    </w:r>
    <w:r w:rsidR="00117043">
      <w:t>,</w:t>
    </w:r>
    <w:r w:rsidR="0072346F">
      <w:t xml:space="preserve"> </w:t>
    </w:r>
    <w:r w:rsidR="009C7995">
      <w:t>24</w:t>
    </w:r>
    <w:r w:rsidR="009F7522">
      <w:t xml:space="preserve"> de 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925FFC">
      <w:t xml:space="preserve"> </w:t>
    </w:r>
  </w:p>
  <w:p w14:paraId="4B337E58" w14:textId="77777777" w:rsidR="00925FFC" w:rsidRDefault="00925F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FCEE" w14:textId="77777777" w:rsidR="009C7995" w:rsidRDefault="009C79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C4A51"/>
    <w:multiLevelType w:val="multilevel"/>
    <w:tmpl w:val="86F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9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2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8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40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1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 w:numId="43" w16cid:durableId="4520159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0FA7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DE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53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0E"/>
    <w:rsid w:val="00004E59"/>
    <w:rsid w:val="00004E88"/>
    <w:rsid w:val="00004E98"/>
    <w:rsid w:val="00004F0B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8F7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EEF"/>
    <w:rsid w:val="00012F08"/>
    <w:rsid w:val="00012FC9"/>
    <w:rsid w:val="0001306F"/>
    <w:rsid w:val="0001316E"/>
    <w:rsid w:val="000131C4"/>
    <w:rsid w:val="0001327C"/>
    <w:rsid w:val="00013288"/>
    <w:rsid w:val="000132A5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28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7D"/>
    <w:rsid w:val="0001669A"/>
    <w:rsid w:val="00016704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69A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0A2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4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28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55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EB3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26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2A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A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0B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5C2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BF8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BC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03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4F9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4C6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1A4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8EC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A6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444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0A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BE1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1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470"/>
    <w:rsid w:val="00055569"/>
    <w:rsid w:val="00055577"/>
    <w:rsid w:val="000555C8"/>
    <w:rsid w:val="000556F5"/>
    <w:rsid w:val="000556FC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5CB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7C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9A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5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19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C5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78"/>
    <w:rsid w:val="00073AAB"/>
    <w:rsid w:val="00073AEF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AA5"/>
    <w:rsid w:val="00074BCF"/>
    <w:rsid w:val="00074BDB"/>
    <w:rsid w:val="00074C20"/>
    <w:rsid w:val="00074C48"/>
    <w:rsid w:val="00074D27"/>
    <w:rsid w:val="00074D50"/>
    <w:rsid w:val="00074D59"/>
    <w:rsid w:val="00074D79"/>
    <w:rsid w:val="00074DBA"/>
    <w:rsid w:val="00074F35"/>
    <w:rsid w:val="00074F3A"/>
    <w:rsid w:val="00074F8D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12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1D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77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74B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DDB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416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47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DB2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9F7"/>
    <w:rsid w:val="00093A10"/>
    <w:rsid w:val="00093A12"/>
    <w:rsid w:val="00093AA0"/>
    <w:rsid w:val="00093BA4"/>
    <w:rsid w:val="00093BCE"/>
    <w:rsid w:val="00093C0C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9FD"/>
    <w:rsid w:val="00094A23"/>
    <w:rsid w:val="00094B39"/>
    <w:rsid w:val="00094BAC"/>
    <w:rsid w:val="00094BBB"/>
    <w:rsid w:val="00094BC0"/>
    <w:rsid w:val="00094BFD"/>
    <w:rsid w:val="00094C4B"/>
    <w:rsid w:val="00094D35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8B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20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0FF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594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8F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188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E1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3"/>
    <w:rsid w:val="000C449F"/>
    <w:rsid w:val="000C44B9"/>
    <w:rsid w:val="000C45A4"/>
    <w:rsid w:val="000C45CF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6B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349"/>
    <w:rsid w:val="000C64B9"/>
    <w:rsid w:val="000C64DA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61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0F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0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48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ADB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74"/>
    <w:rsid w:val="000E4FA7"/>
    <w:rsid w:val="000E512B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CC8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42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62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3F5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0C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2D0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04F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8C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37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3E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B"/>
    <w:rsid w:val="00103AFE"/>
    <w:rsid w:val="00103B4E"/>
    <w:rsid w:val="00103B69"/>
    <w:rsid w:val="00103B8D"/>
    <w:rsid w:val="00103B8E"/>
    <w:rsid w:val="00103C5D"/>
    <w:rsid w:val="00103C9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9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6B8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60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8D0"/>
    <w:rsid w:val="00112980"/>
    <w:rsid w:val="00112988"/>
    <w:rsid w:val="001129B2"/>
    <w:rsid w:val="001129D0"/>
    <w:rsid w:val="00112A29"/>
    <w:rsid w:val="00112A98"/>
    <w:rsid w:val="00112B06"/>
    <w:rsid w:val="00112B2B"/>
    <w:rsid w:val="00112B2F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4F2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65"/>
    <w:rsid w:val="001153F4"/>
    <w:rsid w:val="001154D5"/>
    <w:rsid w:val="00115507"/>
    <w:rsid w:val="0011563F"/>
    <w:rsid w:val="001156BF"/>
    <w:rsid w:val="0011575E"/>
    <w:rsid w:val="00115892"/>
    <w:rsid w:val="0011598C"/>
    <w:rsid w:val="001159B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26A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6F8D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2F5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1E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39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4EC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3F"/>
    <w:rsid w:val="001370AC"/>
    <w:rsid w:val="001370D0"/>
    <w:rsid w:val="00137177"/>
    <w:rsid w:val="001371C0"/>
    <w:rsid w:val="0013721E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7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0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3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CDA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1A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7B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EFD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37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2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46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D5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04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7C3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9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9B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37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1CC"/>
    <w:rsid w:val="00175215"/>
    <w:rsid w:val="00175241"/>
    <w:rsid w:val="001752AD"/>
    <w:rsid w:val="001752CD"/>
    <w:rsid w:val="001752E3"/>
    <w:rsid w:val="0017536A"/>
    <w:rsid w:val="001753A6"/>
    <w:rsid w:val="00175445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AE"/>
    <w:rsid w:val="001760CE"/>
    <w:rsid w:val="001760DD"/>
    <w:rsid w:val="0017613F"/>
    <w:rsid w:val="0017624D"/>
    <w:rsid w:val="00176381"/>
    <w:rsid w:val="001763C6"/>
    <w:rsid w:val="001763EF"/>
    <w:rsid w:val="00176422"/>
    <w:rsid w:val="00176439"/>
    <w:rsid w:val="00176442"/>
    <w:rsid w:val="00176507"/>
    <w:rsid w:val="00176581"/>
    <w:rsid w:val="0017659E"/>
    <w:rsid w:val="001765FC"/>
    <w:rsid w:val="0017669D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3F69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41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BA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C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6A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59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2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AB8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79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1C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64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87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3A7"/>
    <w:rsid w:val="001A74FE"/>
    <w:rsid w:val="001A751B"/>
    <w:rsid w:val="001A756A"/>
    <w:rsid w:val="001A7574"/>
    <w:rsid w:val="001A75F8"/>
    <w:rsid w:val="001A767F"/>
    <w:rsid w:val="001A770A"/>
    <w:rsid w:val="001A77A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7BC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A8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30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68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1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91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C6C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DD"/>
    <w:rsid w:val="001C73F5"/>
    <w:rsid w:val="001C741E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01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7D3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DF2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1D0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3A4"/>
    <w:rsid w:val="001E4407"/>
    <w:rsid w:val="001E4485"/>
    <w:rsid w:val="001E459F"/>
    <w:rsid w:val="001E45DA"/>
    <w:rsid w:val="001E469B"/>
    <w:rsid w:val="001E46B9"/>
    <w:rsid w:val="001E46F0"/>
    <w:rsid w:val="001E47E8"/>
    <w:rsid w:val="001E4910"/>
    <w:rsid w:val="001E496B"/>
    <w:rsid w:val="001E497E"/>
    <w:rsid w:val="001E49BF"/>
    <w:rsid w:val="001E4A19"/>
    <w:rsid w:val="001E4A52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1B0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BE3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098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6EB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4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8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75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EF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0D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3D"/>
    <w:rsid w:val="002213C2"/>
    <w:rsid w:val="00221496"/>
    <w:rsid w:val="00221532"/>
    <w:rsid w:val="0022160C"/>
    <w:rsid w:val="00221624"/>
    <w:rsid w:val="0022166B"/>
    <w:rsid w:val="0022186A"/>
    <w:rsid w:val="002218C1"/>
    <w:rsid w:val="002218D9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3F"/>
    <w:rsid w:val="00223BF5"/>
    <w:rsid w:val="00223C13"/>
    <w:rsid w:val="00223D05"/>
    <w:rsid w:val="00223D9E"/>
    <w:rsid w:val="00223E2E"/>
    <w:rsid w:val="00223E2F"/>
    <w:rsid w:val="00223E35"/>
    <w:rsid w:val="00223E44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8E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3E3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36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CED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B87"/>
    <w:rsid w:val="00244BCF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9A5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5E1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CF9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4CD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EA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91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77A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961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9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2F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0C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1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5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0B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A3F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89B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8F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BA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3C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5A5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949"/>
    <w:rsid w:val="00286A1B"/>
    <w:rsid w:val="00286A2C"/>
    <w:rsid w:val="00286A50"/>
    <w:rsid w:val="00286AA9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81"/>
    <w:rsid w:val="002874C5"/>
    <w:rsid w:val="0028766C"/>
    <w:rsid w:val="002876D6"/>
    <w:rsid w:val="00287701"/>
    <w:rsid w:val="0028786D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5F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7E0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6A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16A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1F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B97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5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6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85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893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0CE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0E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909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56"/>
    <w:rsid w:val="002B70AF"/>
    <w:rsid w:val="002B70B2"/>
    <w:rsid w:val="002B710E"/>
    <w:rsid w:val="002B715F"/>
    <w:rsid w:val="002B7168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D5E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17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4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6E6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5D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12"/>
    <w:rsid w:val="002C5528"/>
    <w:rsid w:val="002C5647"/>
    <w:rsid w:val="002C564E"/>
    <w:rsid w:val="002C5656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5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19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5CA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1FD9"/>
    <w:rsid w:val="002D204C"/>
    <w:rsid w:val="002D20A5"/>
    <w:rsid w:val="002D20E0"/>
    <w:rsid w:val="002D20E9"/>
    <w:rsid w:val="002D2172"/>
    <w:rsid w:val="002D21D5"/>
    <w:rsid w:val="002D21DD"/>
    <w:rsid w:val="002D220B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3ED7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4CB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CC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0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75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DA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84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A4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DF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4BC"/>
    <w:rsid w:val="002F05E3"/>
    <w:rsid w:val="002F0611"/>
    <w:rsid w:val="002F0666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05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2F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82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2B"/>
    <w:rsid w:val="002F37AE"/>
    <w:rsid w:val="002F3859"/>
    <w:rsid w:val="002F386E"/>
    <w:rsid w:val="002F38BA"/>
    <w:rsid w:val="002F3950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58C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165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2C"/>
    <w:rsid w:val="002F6854"/>
    <w:rsid w:val="002F6893"/>
    <w:rsid w:val="002F68F8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51"/>
    <w:rsid w:val="002F6F9E"/>
    <w:rsid w:val="002F7060"/>
    <w:rsid w:val="002F7076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43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9B5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70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BD7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38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0F6"/>
    <w:rsid w:val="00314120"/>
    <w:rsid w:val="00314124"/>
    <w:rsid w:val="00314253"/>
    <w:rsid w:val="003142B8"/>
    <w:rsid w:val="00314345"/>
    <w:rsid w:val="00314390"/>
    <w:rsid w:val="003143A0"/>
    <w:rsid w:val="00314408"/>
    <w:rsid w:val="0031451B"/>
    <w:rsid w:val="0031458E"/>
    <w:rsid w:val="00314667"/>
    <w:rsid w:val="003146B4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DA1"/>
    <w:rsid w:val="00314E48"/>
    <w:rsid w:val="00314E84"/>
    <w:rsid w:val="00314EA6"/>
    <w:rsid w:val="00314ECD"/>
    <w:rsid w:val="00314F58"/>
    <w:rsid w:val="00314F69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0FC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01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24A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79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CD5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4A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1D4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1"/>
    <w:rsid w:val="003278B3"/>
    <w:rsid w:val="003278CE"/>
    <w:rsid w:val="0032793F"/>
    <w:rsid w:val="003279B2"/>
    <w:rsid w:val="003279C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A5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DC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59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3EA"/>
    <w:rsid w:val="0033549B"/>
    <w:rsid w:val="00335519"/>
    <w:rsid w:val="00335600"/>
    <w:rsid w:val="00335663"/>
    <w:rsid w:val="003356E1"/>
    <w:rsid w:val="003358BD"/>
    <w:rsid w:val="00335984"/>
    <w:rsid w:val="003359D8"/>
    <w:rsid w:val="00335A10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EBD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0FF5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CDF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ECA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6E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3CC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36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A1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19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00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39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13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1D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AA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82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13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29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A6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6CD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1B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4E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0B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060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3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EF0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19A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4A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74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3B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5A2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77C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BED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6C9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CB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3FB3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9A4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5A7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3C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0A2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0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624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090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1A6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1F2F"/>
    <w:rsid w:val="003D2036"/>
    <w:rsid w:val="003D2091"/>
    <w:rsid w:val="003D20A7"/>
    <w:rsid w:val="003D20BA"/>
    <w:rsid w:val="003D20F8"/>
    <w:rsid w:val="003D215C"/>
    <w:rsid w:val="003D21D6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5A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4A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8F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08B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3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E6C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5D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1F7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EB1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B7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0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3F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1BE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3B7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1FCD"/>
    <w:rsid w:val="0041208E"/>
    <w:rsid w:val="004120BE"/>
    <w:rsid w:val="004120C1"/>
    <w:rsid w:val="004120EA"/>
    <w:rsid w:val="0041211E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EBF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89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0D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40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A2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46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BE0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9B7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C5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1F4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AC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76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2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4F4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443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7E0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AF1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1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8C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2E7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978"/>
    <w:rsid w:val="00453A70"/>
    <w:rsid w:val="00453A7F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608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10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6E8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3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371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EA9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D99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327"/>
    <w:rsid w:val="0047140B"/>
    <w:rsid w:val="0047142E"/>
    <w:rsid w:val="0047143D"/>
    <w:rsid w:val="004714BD"/>
    <w:rsid w:val="004714E4"/>
    <w:rsid w:val="004715B7"/>
    <w:rsid w:val="00471679"/>
    <w:rsid w:val="004716AD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64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4ED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91"/>
    <w:rsid w:val="004762FD"/>
    <w:rsid w:val="004763BA"/>
    <w:rsid w:val="004763EF"/>
    <w:rsid w:val="0047642D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2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63"/>
    <w:rsid w:val="00483185"/>
    <w:rsid w:val="004831CC"/>
    <w:rsid w:val="004831DF"/>
    <w:rsid w:val="0048327E"/>
    <w:rsid w:val="00483316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44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3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3B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C7B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AF9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00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4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ED7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AB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A99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19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46C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9C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5F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2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CC5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0F2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49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5A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EC2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1F"/>
    <w:rsid w:val="004D114B"/>
    <w:rsid w:val="004D1197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A5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9A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2C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9F4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55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23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68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B6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3BF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2EC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BD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4E3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D0E"/>
    <w:rsid w:val="00501E40"/>
    <w:rsid w:val="00501E66"/>
    <w:rsid w:val="00501ED0"/>
    <w:rsid w:val="00501F41"/>
    <w:rsid w:val="00502001"/>
    <w:rsid w:val="00502031"/>
    <w:rsid w:val="00502171"/>
    <w:rsid w:val="0050218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03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9EB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723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BE6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067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490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7C"/>
    <w:rsid w:val="00524AA1"/>
    <w:rsid w:val="00524BE1"/>
    <w:rsid w:val="00524C01"/>
    <w:rsid w:val="00524C0C"/>
    <w:rsid w:val="00524C48"/>
    <w:rsid w:val="00524C80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6FE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EC6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85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E8"/>
    <w:rsid w:val="005347F4"/>
    <w:rsid w:val="00534849"/>
    <w:rsid w:val="005348A1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44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AD"/>
    <w:rsid w:val="005440EF"/>
    <w:rsid w:val="005441EA"/>
    <w:rsid w:val="005442D3"/>
    <w:rsid w:val="00544308"/>
    <w:rsid w:val="00544377"/>
    <w:rsid w:val="005444A8"/>
    <w:rsid w:val="00544527"/>
    <w:rsid w:val="00544588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1D2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865"/>
    <w:rsid w:val="0054695A"/>
    <w:rsid w:val="00546964"/>
    <w:rsid w:val="005469F8"/>
    <w:rsid w:val="00546A0F"/>
    <w:rsid w:val="00546A10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74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844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72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39D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1E9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77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C4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ED"/>
    <w:rsid w:val="00562AF9"/>
    <w:rsid w:val="00562B27"/>
    <w:rsid w:val="00562B74"/>
    <w:rsid w:val="00562BC0"/>
    <w:rsid w:val="00562BD9"/>
    <w:rsid w:val="00562C2B"/>
    <w:rsid w:val="00562C41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58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D0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D5F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5C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62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BA"/>
    <w:rsid w:val="005721DD"/>
    <w:rsid w:val="005722AE"/>
    <w:rsid w:val="00572304"/>
    <w:rsid w:val="0057248C"/>
    <w:rsid w:val="005724CE"/>
    <w:rsid w:val="00572551"/>
    <w:rsid w:val="0057256E"/>
    <w:rsid w:val="005725E6"/>
    <w:rsid w:val="005726FB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AF8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DE5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9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253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E9B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938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DE2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4F2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DDB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1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60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A"/>
    <w:rsid w:val="00592E6D"/>
    <w:rsid w:val="00592E6F"/>
    <w:rsid w:val="00592EB7"/>
    <w:rsid w:val="00592EEF"/>
    <w:rsid w:val="00592F30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CA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B2A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893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30"/>
    <w:rsid w:val="0059765B"/>
    <w:rsid w:val="0059766D"/>
    <w:rsid w:val="00597832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57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EE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4AA"/>
    <w:rsid w:val="005B04F6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56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76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9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AEC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9D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DA"/>
    <w:rsid w:val="005C27FA"/>
    <w:rsid w:val="005C2870"/>
    <w:rsid w:val="005C2983"/>
    <w:rsid w:val="005C2A3E"/>
    <w:rsid w:val="005C2A42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CC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66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07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2A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74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3A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38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28"/>
    <w:rsid w:val="005D308F"/>
    <w:rsid w:val="005D30DB"/>
    <w:rsid w:val="005D3114"/>
    <w:rsid w:val="005D31F1"/>
    <w:rsid w:val="005D321F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4"/>
    <w:rsid w:val="005D3AB8"/>
    <w:rsid w:val="005D3AFF"/>
    <w:rsid w:val="005D3C08"/>
    <w:rsid w:val="005D3C8F"/>
    <w:rsid w:val="005D3DB7"/>
    <w:rsid w:val="005D3E32"/>
    <w:rsid w:val="005D3EA9"/>
    <w:rsid w:val="005D3F5B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52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15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7D"/>
    <w:rsid w:val="005E12ED"/>
    <w:rsid w:val="005E139C"/>
    <w:rsid w:val="005E13D6"/>
    <w:rsid w:val="005E1480"/>
    <w:rsid w:val="005E1502"/>
    <w:rsid w:val="005E1599"/>
    <w:rsid w:val="005E161E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1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4FF8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46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0C9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31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E4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34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A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4D6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AC4"/>
    <w:rsid w:val="00610B1F"/>
    <w:rsid w:val="00610B54"/>
    <w:rsid w:val="00610B73"/>
    <w:rsid w:val="00610BF3"/>
    <w:rsid w:val="00610C2F"/>
    <w:rsid w:val="00610D33"/>
    <w:rsid w:val="00610DDA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72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B6"/>
    <w:rsid w:val="006166FA"/>
    <w:rsid w:val="00616732"/>
    <w:rsid w:val="00616841"/>
    <w:rsid w:val="0061687A"/>
    <w:rsid w:val="0061687E"/>
    <w:rsid w:val="006168B6"/>
    <w:rsid w:val="00616910"/>
    <w:rsid w:val="00616A07"/>
    <w:rsid w:val="00616AAC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B1"/>
    <w:rsid w:val="00617FE7"/>
    <w:rsid w:val="006200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0F2D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5E5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0B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44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DF4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1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41C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71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1C8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1C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A8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3F3D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9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9EF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E84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22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DD3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4DC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75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3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75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BF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245"/>
    <w:rsid w:val="00655374"/>
    <w:rsid w:val="006553CB"/>
    <w:rsid w:val="006554D1"/>
    <w:rsid w:val="006554E7"/>
    <w:rsid w:val="00655527"/>
    <w:rsid w:val="00655594"/>
    <w:rsid w:val="0065562E"/>
    <w:rsid w:val="006556A0"/>
    <w:rsid w:val="006556A1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57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24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B31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4A8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19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1EC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0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C9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2FE1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1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7D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6E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AA6"/>
    <w:rsid w:val="00690B2F"/>
    <w:rsid w:val="00690C00"/>
    <w:rsid w:val="00690CFA"/>
    <w:rsid w:val="00690D37"/>
    <w:rsid w:val="00690D6B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56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1C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3F20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1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BFE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57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1E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82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3B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90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5E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7D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195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681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0D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7B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C9"/>
    <w:rsid w:val="006D51E8"/>
    <w:rsid w:val="006D53CF"/>
    <w:rsid w:val="006D5405"/>
    <w:rsid w:val="006D54F5"/>
    <w:rsid w:val="006D5550"/>
    <w:rsid w:val="006D55B5"/>
    <w:rsid w:val="006D564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49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6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A5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7C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0A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3AA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9"/>
    <w:rsid w:val="006E5B6B"/>
    <w:rsid w:val="006E5BB9"/>
    <w:rsid w:val="006E5C6D"/>
    <w:rsid w:val="006E5C7C"/>
    <w:rsid w:val="006E5CB3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22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97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3D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10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DC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59"/>
    <w:rsid w:val="006F4F68"/>
    <w:rsid w:val="006F4F7B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4"/>
    <w:rsid w:val="006F5A57"/>
    <w:rsid w:val="006F5A72"/>
    <w:rsid w:val="006F5A9E"/>
    <w:rsid w:val="006F5B13"/>
    <w:rsid w:val="006F5B1C"/>
    <w:rsid w:val="006F5C7D"/>
    <w:rsid w:val="006F5D78"/>
    <w:rsid w:val="006F5DAE"/>
    <w:rsid w:val="006F5E2A"/>
    <w:rsid w:val="006F5EB8"/>
    <w:rsid w:val="006F5EF5"/>
    <w:rsid w:val="006F602A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13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1C9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0C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5F2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26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88"/>
    <w:rsid w:val="00705999"/>
    <w:rsid w:val="007059B2"/>
    <w:rsid w:val="00705A01"/>
    <w:rsid w:val="00705AA9"/>
    <w:rsid w:val="00705B1F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05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8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7CA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40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49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4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969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8E5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61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6C1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05C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24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2FED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B7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7D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3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ABD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B0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41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4D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C2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C6"/>
    <w:rsid w:val="007427F0"/>
    <w:rsid w:val="0074283A"/>
    <w:rsid w:val="007428CE"/>
    <w:rsid w:val="007428D0"/>
    <w:rsid w:val="0074294E"/>
    <w:rsid w:val="00742A2A"/>
    <w:rsid w:val="00742A2D"/>
    <w:rsid w:val="00742A5E"/>
    <w:rsid w:val="00742B07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E8D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9BC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1B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B1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C4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85"/>
    <w:rsid w:val="007569BD"/>
    <w:rsid w:val="007569C3"/>
    <w:rsid w:val="00756A34"/>
    <w:rsid w:val="00756A88"/>
    <w:rsid w:val="00756AFA"/>
    <w:rsid w:val="00756B0F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6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2DC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0D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4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ECD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9C8"/>
    <w:rsid w:val="00766A16"/>
    <w:rsid w:val="00766A22"/>
    <w:rsid w:val="00766AC5"/>
    <w:rsid w:val="00766ADB"/>
    <w:rsid w:val="00766ADD"/>
    <w:rsid w:val="00766AF3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58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75C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04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93"/>
    <w:rsid w:val="00780DD6"/>
    <w:rsid w:val="00780E14"/>
    <w:rsid w:val="00780E1C"/>
    <w:rsid w:val="00780E1D"/>
    <w:rsid w:val="00780E28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D15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5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0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42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5F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4D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AC7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DE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53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1C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6B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4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C4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2A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C29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521"/>
    <w:rsid w:val="007B2650"/>
    <w:rsid w:val="007B279F"/>
    <w:rsid w:val="007B27EA"/>
    <w:rsid w:val="007B284E"/>
    <w:rsid w:val="007B289D"/>
    <w:rsid w:val="007B2916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40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14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32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284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99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DA4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5D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3E3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68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3FE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A5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6E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797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5A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3DE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DE"/>
    <w:rsid w:val="007F1AFF"/>
    <w:rsid w:val="007F1B13"/>
    <w:rsid w:val="007F1B34"/>
    <w:rsid w:val="007F1B51"/>
    <w:rsid w:val="007F1BC1"/>
    <w:rsid w:val="007F1BFB"/>
    <w:rsid w:val="007F1C6D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2F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DD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2F"/>
    <w:rsid w:val="007F7554"/>
    <w:rsid w:val="007F755C"/>
    <w:rsid w:val="007F75F0"/>
    <w:rsid w:val="007F7636"/>
    <w:rsid w:val="007F76BA"/>
    <w:rsid w:val="007F7748"/>
    <w:rsid w:val="007F782B"/>
    <w:rsid w:val="007F78D0"/>
    <w:rsid w:val="007F7A06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0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5A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3EC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EB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9A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6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C9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BCE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1AA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16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44"/>
    <w:rsid w:val="00813C7B"/>
    <w:rsid w:val="00813CB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33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D8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4F2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2CB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663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1FA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1FAE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82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64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DD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CB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E98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5BF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54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D4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ADF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75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BEB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29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EE5"/>
    <w:rsid w:val="00850F32"/>
    <w:rsid w:val="00850F69"/>
    <w:rsid w:val="0085100F"/>
    <w:rsid w:val="00851014"/>
    <w:rsid w:val="00851025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CD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20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7CC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CF6"/>
    <w:rsid w:val="00857D14"/>
    <w:rsid w:val="00857D18"/>
    <w:rsid w:val="00857DB6"/>
    <w:rsid w:val="00857E08"/>
    <w:rsid w:val="00857E2F"/>
    <w:rsid w:val="00857ED8"/>
    <w:rsid w:val="00857F0C"/>
    <w:rsid w:val="00857F31"/>
    <w:rsid w:val="00857F4B"/>
    <w:rsid w:val="00857F65"/>
    <w:rsid w:val="00857FDF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1"/>
    <w:rsid w:val="00863C72"/>
    <w:rsid w:val="00863CD7"/>
    <w:rsid w:val="00863E2C"/>
    <w:rsid w:val="00863F48"/>
    <w:rsid w:val="00863FC4"/>
    <w:rsid w:val="00863FE1"/>
    <w:rsid w:val="00863FED"/>
    <w:rsid w:val="00864025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5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0DC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625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28D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983"/>
    <w:rsid w:val="00867A42"/>
    <w:rsid w:val="00867A97"/>
    <w:rsid w:val="00867ADA"/>
    <w:rsid w:val="00867AF6"/>
    <w:rsid w:val="00867B0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8E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64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5E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474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3B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D44"/>
    <w:rsid w:val="00876ECA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7B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D9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9AB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0A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674"/>
    <w:rsid w:val="008856B9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78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48A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3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C45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B67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9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4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7EE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3CC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A9"/>
    <w:rsid w:val="008A7FB2"/>
    <w:rsid w:val="008B0094"/>
    <w:rsid w:val="008B0258"/>
    <w:rsid w:val="008B02E9"/>
    <w:rsid w:val="008B03BA"/>
    <w:rsid w:val="008B03C3"/>
    <w:rsid w:val="008B0490"/>
    <w:rsid w:val="008B04C6"/>
    <w:rsid w:val="008B0621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9A"/>
    <w:rsid w:val="008B11A7"/>
    <w:rsid w:val="008B1221"/>
    <w:rsid w:val="008B12B1"/>
    <w:rsid w:val="008B1309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4D1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1F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96F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0DD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18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AE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99D"/>
    <w:rsid w:val="008C0A49"/>
    <w:rsid w:val="008C0A55"/>
    <w:rsid w:val="008C0B2D"/>
    <w:rsid w:val="008C0C26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79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980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BD0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099"/>
    <w:rsid w:val="008C3141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E9A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6F9"/>
    <w:rsid w:val="008C571A"/>
    <w:rsid w:val="008C5792"/>
    <w:rsid w:val="008C57E8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C1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ADB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0BE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5D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D6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01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1E6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E9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67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BDB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0A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24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73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8E2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A3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0D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7E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0D2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00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0E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10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5FFC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21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0F3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CF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13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A9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A7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45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CE3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25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BF8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2B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4C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2E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648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990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2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67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49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D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AB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B5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CA"/>
    <w:rsid w:val="009645F6"/>
    <w:rsid w:val="009646DF"/>
    <w:rsid w:val="009647C8"/>
    <w:rsid w:val="009648F2"/>
    <w:rsid w:val="00964948"/>
    <w:rsid w:val="0096496D"/>
    <w:rsid w:val="009649A3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B5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03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1E3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55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0D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6ED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04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62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55D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6F5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378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BE2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0B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0C1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AC1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18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C7B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1B2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AB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77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0D"/>
    <w:rsid w:val="009A2746"/>
    <w:rsid w:val="009A27AE"/>
    <w:rsid w:val="009A27BD"/>
    <w:rsid w:val="009A27FC"/>
    <w:rsid w:val="009A28BB"/>
    <w:rsid w:val="009A2968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30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2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DA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5FD6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4F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DD3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6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3"/>
    <w:rsid w:val="009C38EC"/>
    <w:rsid w:val="009C3933"/>
    <w:rsid w:val="009C3981"/>
    <w:rsid w:val="009C39DE"/>
    <w:rsid w:val="009C39EC"/>
    <w:rsid w:val="009C3A8B"/>
    <w:rsid w:val="009C3BD1"/>
    <w:rsid w:val="009C3CC1"/>
    <w:rsid w:val="009C3CF5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081"/>
    <w:rsid w:val="009C510A"/>
    <w:rsid w:val="009C51A8"/>
    <w:rsid w:val="009C51FF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990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44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95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CF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51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4"/>
    <w:rsid w:val="009D632C"/>
    <w:rsid w:val="009D638A"/>
    <w:rsid w:val="009D63D7"/>
    <w:rsid w:val="009D6430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1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DE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9D7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A3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ABA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DC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53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22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69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DE4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5C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A16"/>
    <w:rsid w:val="00A03B65"/>
    <w:rsid w:val="00A03B7D"/>
    <w:rsid w:val="00A03BD1"/>
    <w:rsid w:val="00A03BE3"/>
    <w:rsid w:val="00A03BE5"/>
    <w:rsid w:val="00A03CC4"/>
    <w:rsid w:val="00A03D57"/>
    <w:rsid w:val="00A03D79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5C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24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7AF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8D0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6C4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6"/>
    <w:rsid w:val="00A169A7"/>
    <w:rsid w:val="00A16A39"/>
    <w:rsid w:val="00A16A55"/>
    <w:rsid w:val="00A16A69"/>
    <w:rsid w:val="00A16B14"/>
    <w:rsid w:val="00A16B45"/>
    <w:rsid w:val="00A16B70"/>
    <w:rsid w:val="00A16B7F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687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A2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9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9D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4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56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3F3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47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990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4C8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ECC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74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D4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1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6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41"/>
    <w:rsid w:val="00A634EA"/>
    <w:rsid w:val="00A634FA"/>
    <w:rsid w:val="00A634FB"/>
    <w:rsid w:val="00A6351E"/>
    <w:rsid w:val="00A6352D"/>
    <w:rsid w:val="00A63548"/>
    <w:rsid w:val="00A6355B"/>
    <w:rsid w:val="00A63638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1C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8F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BD3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3DC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AE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DF3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A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4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98C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45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58F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ACF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3B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3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7E6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67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D1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5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8F8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44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50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1B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22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AFF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4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72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596"/>
    <w:rsid w:val="00B0465B"/>
    <w:rsid w:val="00B046BC"/>
    <w:rsid w:val="00B04829"/>
    <w:rsid w:val="00B04833"/>
    <w:rsid w:val="00B04864"/>
    <w:rsid w:val="00B048AF"/>
    <w:rsid w:val="00B04915"/>
    <w:rsid w:val="00B04936"/>
    <w:rsid w:val="00B0494D"/>
    <w:rsid w:val="00B0497A"/>
    <w:rsid w:val="00B04A4B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4F52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8E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0E6"/>
    <w:rsid w:val="00B1011E"/>
    <w:rsid w:val="00B10256"/>
    <w:rsid w:val="00B10259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1EB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2E"/>
    <w:rsid w:val="00B14458"/>
    <w:rsid w:val="00B1445B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672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AEF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67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29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EFF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70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E8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2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2"/>
    <w:rsid w:val="00B35948"/>
    <w:rsid w:val="00B35977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0A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11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04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5C4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0FF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3F5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7E5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BB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2D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9C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0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4B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1FFB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14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C34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0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8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08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667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DA8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D9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7F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6D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41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6D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BFC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0F36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7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E16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80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C7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77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5F6B"/>
    <w:rsid w:val="00B96148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0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46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258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55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381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A4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37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B21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9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2D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D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95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AA"/>
    <w:rsid w:val="00BC73F0"/>
    <w:rsid w:val="00BC7477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CF4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30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9A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12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C9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1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3E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8AC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2F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85"/>
    <w:rsid w:val="00BE7090"/>
    <w:rsid w:val="00BE70B5"/>
    <w:rsid w:val="00BE71D3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79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E7FF6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08"/>
    <w:rsid w:val="00BF14EC"/>
    <w:rsid w:val="00BF1502"/>
    <w:rsid w:val="00BF1616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0B"/>
    <w:rsid w:val="00BF5641"/>
    <w:rsid w:val="00BF5660"/>
    <w:rsid w:val="00BF56BA"/>
    <w:rsid w:val="00BF570B"/>
    <w:rsid w:val="00BF5737"/>
    <w:rsid w:val="00BF57F2"/>
    <w:rsid w:val="00BF58AF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02"/>
    <w:rsid w:val="00C01017"/>
    <w:rsid w:val="00C0101E"/>
    <w:rsid w:val="00C010AD"/>
    <w:rsid w:val="00C0114C"/>
    <w:rsid w:val="00C011DE"/>
    <w:rsid w:val="00C012E3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0C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48D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73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5B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B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C2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9D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6E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7D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8A9"/>
    <w:rsid w:val="00C3090A"/>
    <w:rsid w:val="00C30931"/>
    <w:rsid w:val="00C30977"/>
    <w:rsid w:val="00C309AF"/>
    <w:rsid w:val="00C30A25"/>
    <w:rsid w:val="00C30AA7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98"/>
    <w:rsid w:val="00C333C5"/>
    <w:rsid w:val="00C33419"/>
    <w:rsid w:val="00C3343C"/>
    <w:rsid w:val="00C33526"/>
    <w:rsid w:val="00C335F6"/>
    <w:rsid w:val="00C33619"/>
    <w:rsid w:val="00C3373E"/>
    <w:rsid w:val="00C33768"/>
    <w:rsid w:val="00C337F1"/>
    <w:rsid w:val="00C3382B"/>
    <w:rsid w:val="00C338AA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9D1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4C8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31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02"/>
    <w:rsid w:val="00C43839"/>
    <w:rsid w:val="00C4385F"/>
    <w:rsid w:val="00C43886"/>
    <w:rsid w:val="00C438E8"/>
    <w:rsid w:val="00C439BA"/>
    <w:rsid w:val="00C43B2B"/>
    <w:rsid w:val="00C43B3D"/>
    <w:rsid w:val="00C43B89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CD6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67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5E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53"/>
    <w:rsid w:val="00C5137F"/>
    <w:rsid w:val="00C51382"/>
    <w:rsid w:val="00C51396"/>
    <w:rsid w:val="00C513B8"/>
    <w:rsid w:val="00C5144F"/>
    <w:rsid w:val="00C5150E"/>
    <w:rsid w:val="00C51514"/>
    <w:rsid w:val="00C515C5"/>
    <w:rsid w:val="00C515E0"/>
    <w:rsid w:val="00C5164C"/>
    <w:rsid w:val="00C5168D"/>
    <w:rsid w:val="00C516F5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A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32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3FF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7CE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89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63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7D9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26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6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7B3"/>
    <w:rsid w:val="00C648BE"/>
    <w:rsid w:val="00C6490A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A1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64"/>
    <w:rsid w:val="00C66E75"/>
    <w:rsid w:val="00C66F72"/>
    <w:rsid w:val="00C66FCE"/>
    <w:rsid w:val="00C66FF5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3FAF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1B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BE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68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4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99"/>
    <w:rsid w:val="00C81BEA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65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DB"/>
    <w:rsid w:val="00C845E4"/>
    <w:rsid w:val="00C84622"/>
    <w:rsid w:val="00C8469B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69D"/>
    <w:rsid w:val="00C8575D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178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31"/>
    <w:rsid w:val="00C90D6C"/>
    <w:rsid w:val="00C90D76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20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EF7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7B"/>
    <w:rsid w:val="00C93298"/>
    <w:rsid w:val="00C932AB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63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A6F"/>
    <w:rsid w:val="00C95B2A"/>
    <w:rsid w:val="00C95BA1"/>
    <w:rsid w:val="00C95C1C"/>
    <w:rsid w:val="00C95C21"/>
    <w:rsid w:val="00C95C34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41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2FD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89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1C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C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4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3D"/>
    <w:rsid w:val="00CC0163"/>
    <w:rsid w:val="00CC01CC"/>
    <w:rsid w:val="00CC0295"/>
    <w:rsid w:val="00CC02C7"/>
    <w:rsid w:val="00CC02CF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1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AC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73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9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0F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79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60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81"/>
    <w:rsid w:val="00CD26A0"/>
    <w:rsid w:val="00CD26BF"/>
    <w:rsid w:val="00CD2700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6E5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42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34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4F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6D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5B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8ED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2C1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ABF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7A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4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793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1EA4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AD8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18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A7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E71"/>
    <w:rsid w:val="00D17FAA"/>
    <w:rsid w:val="00D17FE1"/>
    <w:rsid w:val="00D2005C"/>
    <w:rsid w:val="00D20075"/>
    <w:rsid w:val="00D200BE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2B4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3D6"/>
    <w:rsid w:val="00D243E4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28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07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5D9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5F2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A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CF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67E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ACF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A7A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41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9DC"/>
    <w:rsid w:val="00D44A0D"/>
    <w:rsid w:val="00D44A50"/>
    <w:rsid w:val="00D44A7D"/>
    <w:rsid w:val="00D44A91"/>
    <w:rsid w:val="00D44B3A"/>
    <w:rsid w:val="00D44BCF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7F0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A0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60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79C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89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0CD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DC2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508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0A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2D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7D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49"/>
    <w:rsid w:val="00D631C5"/>
    <w:rsid w:val="00D631FB"/>
    <w:rsid w:val="00D632B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DA1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3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6C5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AD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3C5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11"/>
    <w:rsid w:val="00D72833"/>
    <w:rsid w:val="00D728AC"/>
    <w:rsid w:val="00D729EA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3FE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2D8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5FC"/>
    <w:rsid w:val="00D7664B"/>
    <w:rsid w:val="00D76696"/>
    <w:rsid w:val="00D7672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39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17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46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7F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B9C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4E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1C8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2B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377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2D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9BA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B7"/>
    <w:rsid w:val="00DA19FE"/>
    <w:rsid w:val="00DA1A07"/>
    <w:rsid w:val="00DA1B78"/>
    <w:rsid w:val="00DA1BC6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75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3C0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8FB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DCC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3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AE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698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EF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3F85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57"/>
    <w:rsid w:val="00DB5062"/>
    <w:rsid w:val="00DB50B3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8C"/>
    <w:rsid w:val="00DB54A1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42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A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B1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09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26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2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30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BED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9A9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AA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16"/>
    <w:rsid w:val="00DE534B"/>
    <w:rsid w:val="00DE53D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AC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5A7"/>
    <w:rsid w:val="00DF261E"/>
    <w:rsid w:val="00DF2636"/>
    <w:rsid w:val="00DF2655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AF6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0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3EF"/>
    <w:rsid w:val="00DF7471"/>
    <w:rsid w:val="00DF74BD"/>
    <w:rsid w:val="00DF74BE"/>
    <w:rsid w:val="00DF752B"/>
    <w:rsid w:val="00DF758A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1A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65"/>
    <w:rsid w:val="00E06185"/>
    <w:rsid w:val="00E06198"/>
    <w:rsid w:val="00E0624E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CE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7F6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1D"/>
    <w:rsid w:val="00E14927"/>
    <w:rsid w:val="00E14935"/>
    <w:rsid w:val="00E14951"/>
    <w:rsid w:val="00E14A14"/>
    <w:rsid w:val="00E14A99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8A1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95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3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4C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41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42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0F8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D73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9E"/>
    <w:rsid w:val="00E244A0"/>
    <w:rsid w:val="00E244F0"/>
    <w:rsid w:val="00E2467A"/>
    <w:rsid w:val="00E24748"/>
    <w:rsid w:val="00E24783"/>
    <w:rsid w:val="00E247FE"/>
    <w:rsid w:val="00E249EA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64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1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3F0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21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13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19"/>
    <w:rsid w:val="00E45226"/>
    <w:rsid w:val="00E45230"/>
    <w:rsid w:val="00E4525A"/>
    <w:rsid w:val="00E45269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5FED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6B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A2C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C5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3B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A1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9D2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1A0"/>
    <w:rsid w:val="00E64208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0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753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68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EDE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9ED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41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5F7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3D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CEB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7E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B5C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37F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6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2D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97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2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BE3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14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0E"/>
    <w:rsid w:val="00EB4687"/>
    <w:rsid w:val="00EB46C6"/>
    <w:rsid w:val="00EB46D8"/>
    <w:rsid w:val="00EB4745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7B"/>
    <w:rsid w:val="00EB599F"/>
    <w:rsid w:val="00EB59B4"/>
    <w:rsid w:val="00EB5A0B"/>
    <w:rsid w:val="00EB5A23"/>
    <w:rsid w:val="00EB5A2E"/>
    <w:rsid w:val="00EB5B13"/>
    <w:rsid w:val="00EB5B26"/>
    <w:rsid w:val="00EB5B77"/>
    <w:rsid w:val="00EB5B83"/>
    <w:rsid w:val="00EB5B9D"/>
    <w:rsid w:val="00EB5C09"/>
    <w:rsid w:val="00EB5C29"/>
    <w:rsid w:val="00EB5C66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CFE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94"/>
    <w:rsid w:val="00EC26D2"/>
    <w:rsid w:val="00EC26EA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CE7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D8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4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3F9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42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1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4E9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32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0A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39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59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0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46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4E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CF1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58"/>
    <w:rsid w:val="00EE3573"/>
    <w:rsid w:val="00EE3590"/>
    <w:rsid w:val="00EE3645"/>
    <w:rsid w:val="00EE36CB"/>
    <w:rsid w:val="00EE371E"/>
    <w:rsid w:val="00EE3785"/>
    <w:rsid w:val="00EE384A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76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42"/>
    <w:rsid w:val="00EE588A"/>
    <w:rsid w:val="00EE58B5"/>
    <w:rsid w:val="00EE58D4"/>
    <w:rsid w:val="00EE5A7A"/>
    <w:rsid w:val="00EE5A7F"/>
    <w:rsid w:val="00EE5AC0"/>
    <w:rsid w:val="00EE5AC4"/>
    <w:rsid w:val="00EE5B14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97"/>
    <w:rsid w:val="00EE60EF"/>
    <w:rsid w:val="00EE6167"/>
    <w:rsid w:val="00EE61BC"/>
    <w:rsid w:val="00EE61EE"/>
    <w:rsid w:val="00EE6265"/>
    <w:rsid w:val="00EE62E8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5B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2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B8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35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0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79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02"/>
    <w:rsid w:val="00F045AA"/>
    <w:rsid w:val="00F045D2"/>
    <w:rsid w:val="00F045EE"/>
    <w:rsid w:val="00F04600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1C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0E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6B1"/>
    <w:rsid w:val="00F11789"/>
    <w:rsid w:val="00F117D9"/>
    <w:rsid w:val="00F117FE"/>
    <w:rsid w:val="00F11811"/>
    <w:rsid w:val="00F11858"/>
    <w:rsid w:val="00F11868"/>
    <w:rsid w:val="00F1189C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3FCB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0C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17FEF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3FF"/>
    <w:rsid w:val="00F21405"/>
    <w:rsid w:val="00F2143C"/>
    <w:rsid w:val="00F21465"/>
    <w:rsid w:val="00F2147C"/>
    <w:rsid w:val="00F21489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E7"/>
    <w:rsid w:val="00F21FF1"/>
    <w:rsid w:val="00F2204E"/>
    <w:rsid w:val="00F220CC"/>
    <w:rsid w:val="00F22211"/>
    <w:rsid w:val="00F22263"/>
    <w:rsid w:val="00F2229F"/>
    <w:rsid w:val="00F222FF"/>
    <w:rsid w:val="00F224EE"/>
    <w:rsid w:val="00F22509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5D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96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2BB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14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24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3C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80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A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5BE"/>
    <w:rsid w:val="00F456A1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D9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879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1FD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67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3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A1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70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49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74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0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6D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35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7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22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67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68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4B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4FCD"/>
    <w:rsid w:val="00F8500C"/>
    <w:rsid w:val="00F8502B"/>
    <w:rsid w:val="00F85045"/>
    <w:rsid w:val="00F85149"/>
    <w:rsid w:val="00F8525A"/>
    <w:rsid w:val="00F8531E"/>
    <w:rsid w:val="00F8532D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94E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AC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1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11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A8"/>
    <w:rsid w:val="00FA1DDA"/>
    <w:rsid w:val="00FA1EC8"/>
    <w:rsid w:val="00FA1F3C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2B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B8B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6A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4D6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94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6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6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D7B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1F"/>
    <w:rsid w:val="00FE0186"/>
    <w:rsid w:val="00FE0188"/>
    <w:rsid w:val="00FE01A2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587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E48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1FB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A6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51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AD5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7A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8C1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64D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A1"/>
    <w:rsid w:val="00FF63F8"/>
    <w:rsid w:val="00FF64B1"/>
    <w:rsid w:val="00FF64D9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91A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linialglobal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ationalaccountingbulletin.com/news/iafa-24-winners-announce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2024-06-23T18:33:00Z</dcterms:created>
  <dcterms:modified xsi:type="dcterms:W3CDTF">2024-06-23T18:33:00Z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